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14:paraId="7FEB18B1" w14:textId="77777777" w:rsidTr="00BE6C5A">
        <w:trPr>
          <w:jc w:val="center"/>
        </w:trPr>
        <w:tc>
          <w:tcPr>
            <w:tcW w:w="1000" w:type="pct"/>
            <w:vAlign w:val="center"/>
          </w:tcPr>
          <w:p w14:paraId="2F9C21AE" w14:textId="77777777" w:rsidR="00127344" w:rsidRPr="00B6243E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13C4D513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012EEA9C" w14:textId="77777777" w:rsidR="00127344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782271BB" wp14:editId="5C721109">
                  <wp:simplePos x="0" y="0"/>
                  <wp:positionH relativeFrom="column">
                    <wp:posOffset>690880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14:paraId="44A5DB4D" w14:textId="77777777" w:rsidTr="00BE6C5A">
        <w:trPr>
          <w:jc w:val="center"/>
        </w:trPr>
        <w:tc>
          <w:tcPr>
            <w:tcW w:w="1000" w:type="pct"/>
            <w:vAlign w:val="center"/>
          </w:tcPr>
          <w:p w14:paraId="791F3D14" w14:textId="77777777" w:rsidR="00127344" w:rsidRPr="00B6243E" w:rsidRDefault="00D34FE9" w:rsidP="00567075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3E771A88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7A41AD64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18022225" w14:textId="77777777" w:rsidTr="00BE6C5A">
        <w:trPr>
          <w:jc w:val="center"/>
        </w:trPr>
        <w:tc>
          <w:tcPr>
            <w:tcW w:w="1000" w:type="pct"/>
            <w:vAlign w:val="center"/>
          </w:tcPr>
          <w:p w14:paraId="29DAEA1F" w14:textId="77777777" w:rsidR="00127344" w:rsidRPr="00B6243E" w:rsidRDefault="00BA0C9E" w:rsidP="00D34FE9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 xml:space="preserve">______________ </w:t>
            </w:r>
            <w:r w:rsidR="00D34FE9">
              <w:rPr>
                <w:rFonts w:ascii="Times New Roman" w:hAnsi="Times New Roman" w:cs="Times New Roman"/>
                <w:noProof/>
                <w:sz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4E54763C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proofErr w:type="spellStart"/>
            <w:proofErr w:type="spellEnd"/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1948C6DF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0EB9ED77" w14:textId="77777777" w:rsidTr="009F0357">
        <w:trPr>
          <w:trHeight w:hRule="exact" w:val="454"/>
          <w:jc w:val="center"/>
        </w:trPr>
        <w:tc>
          <w:tcPr>
            <w:tcW w:w="1000" w:type="pct"/>
          </w:tcPr>
          <w:p w14:paraId="24E4A3B5" w14:textId="77777777" w:rsidR="00127344" w:rsidRPr="00B6243E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2692E6B" w14:textId="77777777" w:rsidR="00127344" w:rsidRPr="00B6243E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4826ACA4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CD23F3" w:rsidRPr="00CD23F3" w14:paraId="43D359FB" w14:textId="77777777" w:rsidTr="00BE6C5A">
        <w:trPr>
          <w:jc w:val="center"/>
        </w:trPr>
        <w:tc>
          <w:tcPr>
            <w:tcW w:w="1000" w:type="pct"/>
            <w:vAlign w:val="center"/>
          </w:tcPr>
          <w:p w14:paraId="0DD7B890" w14:textId="77777777" w:rsidR="00CD23F3" w:rsidRPr="00567075" w:rsidRDefault="00CD23F3" w:rsidP="00ED47DC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27D026FC" w14:textId="77777777" w:rsidR="00CD23F3" w:rsidRDefault="00936ABA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</w:rPr>
              <w:t>УЧЕБНЫЙ ПЛАН</w:t>
            </w:r>
          </w:p>
        </w:tc>
        <w:tc>
          <w:tcPr>
            <w:tcW w:w="1000" w:type="pct"/>
            <w:vAlign w:val="center"/>
          </w:tcPr>
          <w:p w14:paraId="77744DA3" w14:textId="77777777" w:rsidR="00CD23F3" w:rsidRDefault="00CD23F3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CD23F3" w:rsidRPr="009F0E29" w14:paraId="5000A201" w14:textId="77777777" w:rsidTr="00BE6C5A">
        <w:trPr>
          <w:jc w:val="center"/>
        </w:trPr>
        <w:tc>
          <w:tcPr>
            <w:tcW w:w="1000" w:type="pct"/>
            <w:vAlign w:val="center"/>
          </w:tcPr>
          <w:p w14:paraId="1E2FBE17" w14:textId="48019D60" w:rsidR="00CD23F3" w:rsidRPr="001D48B0" w:rsidRDefault="00CD23F3" w:rsidP="00ED47DC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92678C"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289C2BE8" w14:textId="77777777" w:rsidR="00CD23F3" w:rsidRPr="00567075" w:rsidRDefault="00CD23F3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567075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567075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2024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0A4D3BED" w14:textId="77777777" w:rsidR="00CD23F3" w:rsidRDefault="00CD23F3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4353CEF7" w14:textId="77777777" w:rsidR="000C4EB3" w:rsidRPr="000C4EB3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0C4EB3" w:rsidSect="00132B5D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0137A1F7" w14:textId="77777777" w:rsidR="00132B5D" w:rsidRPr="000C4EB3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936ABA" w14:paraId="32D63944" w14:textId="77777777" w:rsidTr="009F0E29">
        <w:trPr>
          <w:jc w:val="center"/>
        </w:trPr>
        <w:tc>
          <w:tcPr>
            <w:tcW w:w="2533" w:type="pct"/>
            <w:vAlign w:val="center"/>
          </w:tcPr>
          <w:p w14:paraId="4E4D381A" w14:textId="77777777" w:rsidR="00936ABA" w:rsidRPr="00E1246E" w:rsidRDefault="00936ABA" w:rsidP="00ED47DC">
            <w:pPr>
              <w:rPr>
                <w:rFonts w:ascii="Times New Roman" w:hAnsi="Times New Roman" w:cs="Times New Roman"/>
                <w:sz w:val="14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036E2035" w14:textId="77777777" w:rsidR="00936ABA" w:rsidRPr="00FB41DA" w:rsidRDefault="00936ABA" w:rsidP="00ED47DC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13.04.01 Теплоэнергетика и теплотехника</w:t>
            </w:r>
          </w:p>
        </w:tc>
      </w:tr>
      <w:tr w:rsidR="00936ABA" w14:paraId="2B93BC3B" w14:textId="77777777" w:rsidTr="009F0E29">
        <w:trPr>
          <w:jc w:val="center"/>
        </w:trPr>
        <w:tc>
          <w:tcPr>
            <w:tcW w:w="2533" w:type="pct"/>
            <w:vAlign w:val="center"/>
          </w:tcPr>
          <w:p w14:paraId="5F5FBF64" w14:textId="77777777" w:rsidR="00936ABA" w:rsidRPr="00422B8A" w:rsidRDefault="00936ABA" w:rsidP="00ED47D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ED47DC" w:rsidRPr="00ED47D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773E496C" w14:textId="77777777" w:rsidR="00936ABA" w:rsidRPr="00E1246E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Цифровая теплоэнергетика в нефтегазовой отрасли</w:t>
            </w:r>
          </w:p>
        </w:tc>
      </w:tr>
      <w:tr w:rsidR="00936ABA" w14:paraId="529E40C4" w14:textId="77777777" w:rsidTr="009F0E29">
        <w:trPr>
          <w:jc w:val="center"/>
        </w:trPr>
        <w:tc>
          <w:tcPr>
            <w:tcW w:w="2533" w:type="pct"/>
            <w:vAlign w:val="center"/>
          </w:tcPr>
          <w:p w14:paraId="5DA8F0FC" w14:textId="77777777" w:rsidR="00936ABA" w:rsidRPr="00E1246E" w:rsidRDefault="00936ABA" w:rsidP="00ED47DC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3531CD50" w14:textId="77777777" w:rsidR="00936ABA" w:rsidRPr="00FB41DA" w:rsidRDefault="00936ABA" w:rsidP="00ED47DC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5БМ45</w:t>
            </w:r>
          </w:p>
        </w:tc>
      </w:tr>
      <w:tr w:rsidR="009F0E29" w14:paraId="36DEFA27" w14:textId="77777777" w:rsidTr="009F0E29">
        <w:trPr>
          <w:jc w:val="center"/>
        </w:trPr>
        <w:tc>
          <w:tcPr>
            <w:tcW w:w="2533" w:type="pct"/>
            <w:vAlign w:val="center"/>
          </w:tcPr>
          <w:p w14:paraId="1C277CB7" w14:textId="1F7373CA" w:rsidR="009F0E29" w:rsidRPr="00422B8A" w:rsidRDefault="009F0E29" w:rsidP="009F0E2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31E84655" w14:textId="77777777" w:rsidR="009F0E29" w:rsidRPr="00E1246E" w:rsidRDefault="009F0E29" w:rsidP="009F0E29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Магистр</w:t>
            </w:r>
          </w:p>
        </w:tc>
      </w:tr>
      <w:tr w:rsidR="000C4EB3" w14:paraId="56D7E69A" w14:textId="77777777" w:rsidTr="009F0E29">
        <w:trPr>
          <w:jc w:val="center"/>
        </w:trPr>
        <w:tc>
          <w:tcPr>
            <w:tcW w:w="2533" w:type="pct"/>
            <w:vAlign w:val="center"/>
          </w:tcPr>
          <w:p w14:paraId="232F8AC1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71EAC6C2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Очная</w:t>
            </w:r>
          </w:p>
        </w:tc>
      </w:tr>
      <w:tr w:rsidR="000C4EB3" w14:paraId="72E09253" w14:textId="77777777" w:rsidTr="009F0E29">
        <w:trPr>
          <w:jc w:val="center"/>
        </w:trPr>
        <w:tc>
          <w:tcPr>
            <w:tcW w:w="2533" w:type="pct"/>
            <w:vAlign w:val="center"/>
          </w:tcPr>
          <w:p w14:paraId="33B691F7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7E0A7968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2 года</w:t>
            </w:r>
          </w:p>
        </w:tc>
      </w:tr>
    </w:tbl>
    <w:p w14:paraId="2C5A6A9F" w14:textId="77777777" w:rsidR="008B50CA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</w:pPr>
      <w:r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24"/>
        <w:gridCol w:w="2624"/>
      </w:tblGrid>
      <w:tr w:rsidR="00936ABA" w:rsidRPr="009F0E29" w14:paraId="3A3656B0" w14:textId="77777777" w:rsidTr="00955DFE">
        <w:trPr>
          <w:jc w:val="center"/>
        </w:trPr>
        <w:tc>
          <w:tcPr>
            <w:tcW w:w="2500" w:type="pct"/>
            <w:vAlign w:val="center"/>
          </w:tcPr>
          <w:p w14:paraId="23B921F7" w14:textId="77777777" w:rsidR="00936ABA" w:rsidRPr="006F406E" w:rsidRDefault="00936ABA" w:rsidP="00ED47D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ED47DC" w:rsidRPr="00ED47DC">
              <w:rPr>
                <w:rFonts w:ascii="Times New Roman" w:hAnsi="Times New Roman" w:cs="Times New Roman"/>
                <w:noProof/>
                <w:sz w:val="14"/>
                <w:szCs w:val="14"/>
              </w:rPr>
              <w:t>Федеральный государственный образовательный стандарт</w:t>
            </w:r>
          </w:p>
        </w:tc>
        <w:tc>
          <w:tcPr>
            <w:tcW w:w="2500" w:type="pct"/>
            <w:vAlign w:val="center"/>
          </w:tcPr>
          <w:p w14:paraId="1058D028" w14:textId="5E0DD909" w:rsidR="00936ABA" w:rsidRPr="001D48B0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146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28.02.2018</w:t>
            </w:r>
          </w:p>
        </w:tc>
      </w:tr>
      <w:tr w:rsidR="00936ABA" w:rsidRPr="009F0E29" w14:paraId="6ABA8D9A" w14:textId="77777777" w:rsidTr="00955DFE">
        <w:trPr>
          <w:jc w:val="center"/>
        </w:trPr>
        <w:tc>
          <w:tcPr>
            <w:tcW w:w="2500" w:type="pct"/>
            <w:vAlign w:val="center"/>
          </w:tcPr>
          <w:p w14:paraId="51A874B4" w14:textId="77777777" w:rsidR="00936ABA" w:rsidRPr="00E1246E" w:rsidRDefault="00936ABA" w:rsidP="00ED47DC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="00ED47DC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Самостоятельно устанавливаемый образовательный стандарт</w:t>
            </w:r>
          </w:p>
        </w:tc>
        <w:tc>
          <w:tcPr>
            <w:tcW w:w="2500" w:type="pct"/>
            <w:vAlign w:val="center"/>
          </w:tcPr>
          <w:p w14:paraId="46920444" w14:textId="076F2E51" w:rsidR="00936ABA" w:rsidRPr="001D48B0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CA3A4A">
              <w:rPr>
                <w:rFonts w:ascii="Times New Roman" w:hAnsi="Times New Roman" w:cs="Times New Roman"/>
                <w:noProof/>
                <w:sz w:val="14"/>
                <w:lang w:val="en-US"/>
              </w:rPr>
              <w:t>Приказ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103-14/об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13.04.2023</w:t>
            </w:r>
          </w:p>
        </w:tc>
      </w:tr>
      <w:tr w:rsidR="00936ABA" w14:paraId="445C32DE" w14:textId="77777777" w:rsidTr="00955DFE">
        <w:trPr>
          <w:jc w:val="center"/>
        </w:trPr>
        <w:tc>
          <w:tcPr>
            <w:tcW w:w="2500" w:type="pct"/>
            <w:vMerge w:val="restart"/>
            <w:vAlign w:val="center"/>
          </w:tcPr>
          <w:p w14:paraId="1EA8A459" w14:textId="77777777" w:rsidR="00936ABA" w:rsidRPr="00E1246E" w:rsidRDefault="00936ABA" w:rsidP="00ED47DC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6B5B7E2" w14:textId="77777777" w:rsidR="00936ABA" w:rsidRPr="00E1246E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Инженерная школа энергетики</w:t>
            </w:r>
          </w:p>
        </w:tc>
      </w:tr>
      <w:tr w:rsidR="00936ABA" w14:paraId="791D321A" w14:textId="77777777" w:rsidTr="00955DFE">
        <w:trPr>
          <w:jc w:val="center"/>
        </w:trPr>
        <w:tc>
          <w:tcPr>
            <w:tcW w:w="2500" w:type="pct"/>
            <w:vMerge/>
          </w:tcPr>
          <w:p w14:paraId="2018395B" w14:textId="77777777" w:rsidR="00936ABA" w:rsidRDefault="00936ABA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5C5D0F34" w14:textId="77777777" w:rsidR="00936ABA" w:rsidRPr="00E1246E" w:rsidRDefault="00936ABA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Научно-образовательный центр И.Н.Бутакова</w:t>
            </w:r>
          </w:p>
        </w:tc>
      </w:tr>
      <w:tr w:rsidR="00936ABA" w14:paraId="0C38C0E8" w14:textId="77777777" w:rsidTr="00955DFE">
        <w:trPr>
          <w:jc w:val="center"/>
        </w:trPr>
        <w:tc>
          <w:tcPr>
            <w:tcW w:w="2500" w:type="pct"/>
            <w:vAlign w:val="center"/>
          </w:tcPr>
          <w:p w14:paraId="70180515" w14:textId="77777777" w:rsidR="00936ABA" w:rsidRPr="005322D4" w:rsidRDefault="00936ABA" w:rsidP="00ED47D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</w:rPr>
              <w:t>Вид профессиональной деятельности</w:t>
            </w:r>
            <w:r w:rsidRPr="005322D4">
              <w:rPr>
                <w:rFonts w:ascii="Times New Roman" w:hAnsi="Times New Roman" w:cs="Times New Roman"/>
                <w:sz w:val="14"/>
                <w:szCs w:val="14"/>
              </w:rPr>
              <w:t xml:space="preserve"> /</w:t>
            </w:r>
          </w:p>
          <w:p w14:paraId="6487D75C" w14:textId="77777777" w:rsidR="00936ABA" w:rsidRPr="00325C81" w:rsidRDefault="00936ABA" w:rsidP="00ED47DC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Тип задач профессиональной деятельности</w:t>
            </w:r>
            <w:r w:rsidRPr="005322D4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(</w:t>
            </w: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основной</w:t>
            </w:r>
            <w:proofErr w:type="spellStart"/>
            <w:proofErr w:type="spellEnd"/>
            <w:r w:rsidRPr="005322D4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)</w:t>
            </w:r>
            <w:proofErr w:type="spellStart"/>
            <w:proofErr w:type="spellEnd"/>
          </w:p>
        </w:tc>
        <w:tc>
          <w:tcPr>
            <w:tcW w:w="2500" w:type="pct"/>
            <w:vAlign w:val="center"/>
          </w:tcPr>
          <w:p w14:paraId="4A5DD171" w14:textId="77777777" w:rsidR="00936ABA" w:rsidRPr="00E1246E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Производственно-технологический</w:t>
            </w:r>
          </w:p>
        </w:tc>
      </w:tr>
      <w:tr w:rsidR="00936ABA" w14:paraId="48AB3515" w14:textId="77777777" w:rsidTr="00955DFE">
        <w:trPr>
          <w:jc w:val="center"/>
        </w:trPr>
        <w:tc>
          <w:tcPr>
            <w:tcW w:w="2500" w:type="pct"/>
            <w:vAlign w:val="center"/>
          </w:tcPr>
          <w:p w14:paraId="784D4A7C" w14:textId="77777777" w:rsidR="00936ABA" w:rsidRPr="005322D4" w:rsidRDefault="00936ABA" w:rsidP="00ED47D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</w:rPr>
              <w:t>Вид (виды) профессиональной деятельности</w:t>
            </w:r>
            <w:r w:rsidRPr="005322D4">
              <w:rPr>
                <w:rFonts w:ascii="Times New Roman" w:hAnsi="Times New Roman" w:cs="Times New Roman"/>
                <w:sz w:val="14"/>
                <w:szCs w:val="14"/>
              </w:rPr>
              <w:t xml:space="preserve"> /</w:t>
            </w:r>
          </w:p>
          <w:p w14:paraId="482F7ED1" w14:textId="77777777" w:rsidR="00936ABA" w:rsidRPr="00E1246E" w:rsidRDefault="00936ABA" w:rsidP="00ED47DC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Тип (типы) задач профессиональной деятельности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дополнительный (-ые)</w:t>
            </w:r>
            <w:proofErr w:type="spellStart"/>
            <w:proofErr w:type="spellEnd"/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)</w:t>
            </w:r>
            <w:proofErr w:type="spellStart"/>
            <w:proofErr w:type="spellEnd"/>
          </w:p>
        </w:tc>
        <w:tc>
          <w:tcPr>
            <w:tcW w:w="2500" w:type="pct"/>
            <w:vAlign w:val="center"/>
          </w:tcPr>
          <w:p w14:paraId="6120F6DC" w14:textId="77777777" w:rsidR="00936ABA" w:rsidRPr="00E1246E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Проектно-конструкторский</w:t>
            </w:r>
          </w:p>
        </w:tc>
      </w:tr>
    </w:tbl>
    <w:p w14:paraId="6B203454" w14:textId="77777777" w:rsidR="00132B5D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Sect="008B50CA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tbl>
      <w:tblPr>
        <w:tblStyle w:val="a3"/>
        <w:tblpPr w:leftFromText="180" w:rightFromText="180" w:vertAnchor="text" w:horzAnchor="margin" w:tblpXSpec="center" w:tblpY="13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30"/>
        <w:gridCol w:w="8358"/>
      </w:tblGrid>
    </w:tbl>
    <w:p w14:paraId="4935AA41" w14:textId="77777777" w:rsidR="00FC3A41" w:rsidRDefault="00936ABA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sz w:val="14"/>
          <w:szCs w:val="14"/>
          <w:lang w:val="en-US"/>
        </w:rPr>
        <w:t xml:space="preserve">I. </w:t>
      </w:r>
      <w:r w:rsidR="00304C13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3"/>
        <w:gridCol w:w="5149"/>
      </w:tblGrid>
      <w:tr w:rsidR="007022AB" w:rsidRPr="009F0E29" w14:paraId="45FC1933" w14:textId="77777777" w:rsidTr="003A3746">
        <w:trPr>
          <w:jc w:val="center"/>
        </w:trPr>
        <w:tc>
          <w:tcPr>
            <w:tcW w:w="0" w:type="auto"/>
            <w:vAlign w:val="center"/>
          </w:tcPr>
          <w:p w14:paraId="2AD15110" w14:textId="77777777" w:rsidR="007022AB" w:rsidRPr="00157714" w:rsidRDefault="0069487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7022AB" w:rsidRPr="009F0E29" w14:paraId="52F7AFF3" w14:textId="77777777" w:rsidTr="003A3746">
        <w:trPr>
          <w:jc w:val="center"/>
        </w:trPr>
        <w:tc>
          <w:tcPr>
            <w:tcW w:w="0" w:type="auto"/>
            <w:vAlign w:val="center"/>
          </w:tcPr>
          <w:p w14:paraId="735F8427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9F0E29" w14:paraId="52F7AFF3" w14:textId="77777777" w:rsidTr="003A3746">
        <w:trPr>
          <w:jc w:val="center"/>
        </w:trPr>
        <w:tc>
          <w:tcPr>
            <w:tcW w:w="0" w:type="auto"/>
            <w:vAlign w:val="center"/>
          </w:tcPr>
          <w:p w14:paraId="735F8427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0325D326" w14:textId="77777777" w:rsidR="00B53B95" w:rsidRPr="007405E3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7405E3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5D22126C" w14:textId="77777777" w:rsidR="00CC2370" w:rsidRPr="00E30A16" w:rsidRDefault="00ED47DC" w:rsidP="003655D1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831F4D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69487D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СВОДНЫЕ ДАННЫЕ (в неделях)</w:t>
      </w:r>
      <w:r w:rsidR="006E6E54" w:rsidRPr="00E30A16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Style w:val="a3"/>
        <w:tblW w:w="3536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9"/>
        <w:gridCol w:w="2645"/>
        <w:gridCol w:w="527"/>
        <w:gridCol w:w="527"/>
        <w:gridCol w:w="527"/>
        <w:gridCol w:w="526"/>
        <w:gridCol w:w="526"/>
        <w:gridCol w:w="527"/>
        <w:gridCol w:w="971"/>
      </w:tblGrid>
      <w:tr w:rsidR="00A635AB" w:rsidRPr="007405E3" w14:paraId="39AB83E4" w14:textId="77777777" w:rsidTr="00A635AB">
        <w:trPr>
          <w:trHeight w:val="41"/>
          <w:jc w:val="center"/>
        </w:trPr>
        <w:tc>
          <w:tcPr>
            <w:tcW w:w="3494" w:type="dxa"/>
            <w:gridSpan w:val="2"/>
            <w:vMerge w:val="restart"/>
            <w:vAlign w:val="center"/>
          </w:tcPr>
          <w:p w14:paraId="7F29AD39" w14:textId="77777777" w:rsidR="00A635AB" w:rsidRPr="00A635AB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1581" w:type="dxa"/>
            <w:gridSpan w:val="3"/>
            <w:vAlign w:val="center"/>
          </w:tcPr>
          <w:p w14:paraId="7CE75B70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</w:t>
            </w:r>
          </w:p>
        </w:tc>
        <w:tc>
          <w:tcPr>
            <w:tcW w:w="1579" w:type="dxa"/>
            <w:gridSpan w:val="3"/>
            <w:vAlign w:val="center"/>
          </w:tcPr>
          <w:p w14:paraId="52ABE214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2</w:t>
            </w:r>
          </w:p>
        </w:tc>
        <w:tc>
          <w:tcPr>
            <w:tcW w:w="971" w:type="dxa"/>
            <w:vMerge w:val="restart"/>
            <w:vAlign w:val="center"/>
          </w:tcPr>
          <w:p w14:paraId="270D05FD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Итого</w:t>
            </w:r>
          </w:p>
        </w:tc>
      </w:tr>
      <w:tr w:rsidR="00A635AB" w:rsidRPr="007405E3" w14:paraId="67493F75" w14:textId="77777777" w:rsidTr="00A635AB">
        <w:trPr>
          <w:trHeight w:val="41"/>
          <w:jc w:val="center"/>
        </w:trPr>
        <w:tc>
          <w:tcPr>
            <w:tcW w:w="3494" w:type="dxa"/>
            <w:gridSpan w:val="2"/>
            <w:vMerge/>
            <w:vAlign w:val="center"/>
          </w:tcPr>
          <w:p w14:paraId="03EF988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27" w:type="dxa"/>
            <w:vAlign w:val="center"/>
          </w:tcPr>
          <w:p w14:paraId="19BB063A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</w:t>
            </w:r>
          </w:p>
        </w:tc>
        <w:tc>
          <w:tcPr>
            <w:tcW w:w="527" w:type="dxa"/>
            <w:vAlign w:val="center"/>
          </w:tcPr>
          <w:p w14:paraId="36EAA5BB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2E4B56C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526" w:type="dxa"/>
            <w:vAlign w:val="center"/>
          </w:tcPr>
          <w:p w14:paraId="7B10DCCD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3</w:t>
            </w:r>
          </w:p>
        </w:tc>
        <w:tc>
          <w:tcPr>
            <w:tcW w:w="526" w:type="dxa"/>
            <w:vAlign w:val="center"/>
          </w:tcPr>
          <w:p w14:paraId="50F3AC3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2F23A57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971" w:type="dxa"/>
            <w:vMerge/>
            <w:vAlign w:val="center"/>
          </w:tcPr>
          <w:p w14:paraId="058F58AB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​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Теоретическое обучение и рассредоточенные практики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48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К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Конференц-неделя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: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Экзаменационная сессия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Учебная практика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Производственная практика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Xпд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Преддипломная практика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/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Государственная аттестация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=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Каникулы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Нерабочие праздничные дни (не включая воскресенья)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</w:t>
            </w:r>
          </w:p>
        </w:tc>
      </w:tr>
      <w:tr w:rsidR="00A635AB" w:rsidRPr="009F0E29" w14:paraId="3C8DCC8F" w14:textId="77777777" w:rsidTr="00A635AB">
        <w:trPr>
          <w:trHeight w:val="41"/>
          <w:jc w:val="center"/>
        </w:trPr>
        <w:tc>
          <w:tcPr>
            <w:tcW w:w="3494" w:type="dxa"/>
            <w:gridSpan w:val="2"/>
            <w:shd w:val="clear" w:color="auto" w:fill="D9D9D9" w:themeFill="background1" w:themeFillShade="D9"/>
            <w:vAlign w:val="center"/>
          </w:tcPr>
          <w:p w14:paraId="3AE8C259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Итого</w:t>
            </w:r>
            <w:r w:rsidRPr="007405E3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:</w:t>
            </w:r>
            <w:proofErr w:type="spellStart"/>
            <w:proofErr w:type="spellEnd"/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74B364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2E12BBC0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FB985F9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2B55776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08D26B03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B5FF53C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971" w:type="dxa"/>
            <w:shd w:val="clear" w:color="auto" w:fill="D9D9D9" w:themeFill="background1" w:themeFillShade="D9"/>
            <w:vAlign w:val="center"/>
          </w:tcPr>
          <w:p w14:paraId="7B4FB98A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102</w:t>
            </w:r>
          </w:p>
        </w:tc>
      </w:tr>
      <w:tr w:rsidR="00A635AB" w:rsidRPr="007405E3" w14:paraId="68A705DF" w14:textId="77777777" w:rsidTr="00A635AB">
        <w:trPr>
          <w:trHeight w:val="41"/>
          <w:jc w:val="center"/>
        </w:trPr>
        <w:tc>
          <w:tcPr>
            <w:tcW w:w="3494" w:type="dxa"/>
            <w:gridSpan w:val="2"/>
            <w:vAlign w:val="center"/>
          </w:tcPr>
          <w:p w14:paraId="26ED534E" w14:textId="77777777" w:rsidR="00A635AB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Продолжительность обучения</w:t>
            </w:r>
          </w:p>
          <w:p w14:paraId="79A1AA81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(</w:t>
            </w: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не включая нерабочие праздничные дни и каникулы</w:t>
            </w:r>
            <w:proofErr w:type="spellStart"/>
            <w:proofErr w:type="spellEnd"/>
            <w:r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  <w:proofErr w:type="spellStart"/>
            <w:proofErr w:type="spellEnd"/>
          </w:p>
        </w:tc>
        <w:tc>
          <w:tcPr>
            <w:tcW w:w="527" w:type="dxa"/>
            <w:vAlign w:val="center"/>
          </w:tcPr>
          <w:p w14:paraId="4A17088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527" w:type="dxa"/>
            <w:vAlign w:val="center"/>
          </w:tcPr>
          <w:p w14:paraId="70AF1202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752D74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526" w:type="dxa"/>
            <w:vAlign w:val="center"/>
          </w:tcPr>
          <w:p w14:paraId="101A997D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526" w:type="dxa"/>
            <w:vAlign w:val="center"/>
          </w:tcPr>
          <w:p w14:paraId="677F1531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15CEF44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71" w:type="dxa"/>
            <w:vAlign w:val="center"/>
          </w:tcPr>
          <w:p w14:paraId="3553BDD9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</w:t>
            </w:r>
          </w:p>
        </w:tc>
      </w:tr>
    </w:tbl>
    <w:p w14:paraId="6A992642" w14:textId="77777777" w:rsidR="00FC3A41" w:rsidRPr="00333013" w:rsidRDefault="00ED47DC" w:rsidP="000462B3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D869DB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 xml:space="preserve">II. </w:t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УЧЕБНЫЙ ПЛАН</w:t>
      </w:r>
      <w:r w:rsidR="00CF5CAB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</w:p>
    <w:tbl>
      <w:tblPr>
        <w:tblStyle w:val="a3"/>
        <w:tblW w:w="0" w:type="auto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14"/>
        <w:gridCol w:w="663"/>
        <w:gridCol w:w="370"/>
        <w:gridCol w:w="388"/>
        <w:gridCol w:w="432"/>
        <w:gridCol w:w="586"/>
        <w:gridCol w:w="466"/>
        <w:gridCol w:w="388"/>
        <w:gridCol w:w="599"/>
        <w:gridCol w:w="560"/>
        <w:gridCol w:w="396"/>
        <w:gridCol w:w="445"/>
        <w:gridCol w:w="448"/>
        <w:gridCol w:w="344"/>
        <w:gridCol w:w="344"/>
        <w:gridCol w:w="344"/>
        <w:gridCol w:w="344"/>
        <w:gridCol w:w="664"/>
        <w:gridCol w:w="1092"/>
        <w:gridCol w:w="1141"/>
      </w:tblGrid>
      <w:tr w:rsidR="00A635AB" w:rsidRPr="009F0E29" w14:paraId="1465B3F1" w14:textId="77777777" w:rsidTr="00A635AB">
        <w:trPr>
          <w:trHeight w:val="44"/>
          <w:tblHeader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</w:tcPr>
          <w:p w14:paraId="105DA18C" w14:textId="77777777" w:rsidR="00A635AB" w:rsidRPr="005109A4" w:rsidRDefault="00A635AB" w:rsidP="00BA0C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="00BA0C9E" w:rsidRPr="00BA0C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№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730B3D1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Наименование</w:t>
            </w:r>
          </w:p>
        </w:tc>
        <w:tc>
          <w:tcPr>
            <w:tcW w:w="0" w:type="auto"/>
            <w:gridSpan w:val="4"/>
            <w:vMerge w:val="restart"/>
            <w:shd w:val="clear" w:color="auto" w:fill="auto"/>
            <w:vAlign w:val="center"/>
          </w:tcPr>
          <w:p w14:paraId="113395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Форма контроля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02F2199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Кредиты (зачетные единицы)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1CCB643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Объем работы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41D016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Контактная (аудиторная) работа</w:t>
            </w:r>
          </w:p>
        </w:tc>
        <w:tc>
          <w:tcPr>
            <w:tcW w:w="0" w:type="auto"/>
            <w:gridSpan w:val="4"/>
            <w:shd w:val="clear" w:color="auto" w:fill="auto"/>
            <w:vAlign w:val="center"/>
          </w:tcPr>
          <w:p w14:paraId="66F293A7" w14:textId="77777777" w:rsidR="00A21688" w:rsidRPr="00C6669E" w:rsidRDefault="00A21688" w:rsidP="00A21688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Распределение по курсам и семестрам</w:t>
            </w:r>
          </w:p>
          <w:p w14:paraId="031757EC" w14:textId="77777777" w:rsidR="00A635AB" w:rsidRPr="005109A4" w:rsidRDefault="00A21688" w:rsidP="00A21688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(Контакт. (Ауд)/СРС + Контр. в сем. часов в неделю)</w:t>
            </w:r>
          </w:p>
        </w:tc>
        <w:tc>
          <w:tcPr>
            <w:tcW w:w="0" w:type="auto"/>
            <w:vMerge w:val="restart"/>
            <w:vAlign w:val="center"/>
          </w:tcPr>
          <w:p w14:paraId="31949B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Обесп. подр.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2D2142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Кол-во студ. ЛБ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*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6FEDE48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Кол-во студ. ПР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*</w:t>
            </w:r>
          </w:p>
        </w:tc>
      </w:tr>
      <w:tr w:rsidR="00A635AB" w:rsidRPr="005109A4" w14:paraId="54B1E408" w14:textId="77777777" w:rsidTr="00A635AB">
        <w:trPr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1CB4D96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610413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4"/>
            <w:vMerge/>
            <w:shd w:val="clear" w:color="auto" w:fill="auto"/>
            <w:vAlign w:val="center"/>
          </w:tcPr>
          <w:p w14:paraId="747BC76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4B9D8F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7692A2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72658B8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3CA727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1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73A897D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2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vMerge/>
            <w:vAlign w:val="center"/>
          </w:tcPr>
          <w:p w14:paraId="25D513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A5CE8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59600BC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A635AB" w:rsidRPr="005109A4" w14:paraId="08D56C15" w14:textId="77777777" w:rsidTr="00A635AB">
        <w:trPr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4785ECF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7E05BF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535720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Экз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63E86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Зач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D6C4D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4AC37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КП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3238EE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D13B87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89940B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Контакт. (Ауд)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A558E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СРС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+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Контр. в 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51E11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3344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75A66A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(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</w:t>
            </w:r>
            <w:proofErr w:type="spellStart"/>
            <w:proofErr w:type="spellEnd"/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2044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  <w:p w14:paraId="5AF927F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37E7EB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  <w:p w14:paraId="46CF88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BAFAB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  <w:p w14:paraId="7A30015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B114F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  <w:p w14:paraId="0A7D38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vMerge/>
            <w:vAlign w:val="center"/>
          </w:tcPr>
          <w:p w14:paraId="00E9422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0F9C76C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0084FC7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A635AB" w:rsidRPr="009F0E29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1. 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Дисциплины (модули)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1452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192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М1.БМ1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часть. Модуль общенаучных дисциплин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М1.БМ1.1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Экономическое развитие и экологический баланс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1,1*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И.Н.Бутакова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A635AB" w:rsidRPr="009F0E29" w14:paraId="05F1DD18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3FDDB1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М1.БМ1.2</w:t>
            </w:r>
          </w:p>
        </w:tc>
        <w:tc>
          <w:tcPr>
            <w:tcW w:w="0" w:type="auto"/>
            <w:vAlign w:val="center"/>
          </w:tcPr>
          <w:p w14:paraId="36E3AD52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Профессиональная подготовка на английском языке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7CFAA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A9C18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</w:t>
            </w:r>
          </w:p>
        </w:tc>
        <w:tc>
          <w:tcPr>
            <w:tcW w:w="0" w:type="auto"/>
            <w:vAlign w:val="center"/>
          </w:tcPr>
          <w:p w14:paraId="3B720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EECD8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50556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  <w:p w14:paraId="4FE9B06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532050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19AFDCF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0ABD69D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152</w:t>
            </w:r>
          </w:p>
        </w:tc>
        <w:tc>
          <w:tcPr>
            <w:tcW w:w="0" w:type="auto"/>
            <w:vAlign w:val="center"/>
          </w:tcPr>
          <w:p w14:paraId="1F92431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245EA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34F5D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66B61F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3D6D20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1344E1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9A9E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ACECAC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И.Н.Бутакова</w:t>
            </w:r>
          </w:p>
        </w:tc>
        <w:tc>
          <w:tcPr>
            <w:tcW w:w="0" w:type="auto"/>
            <w:vAlign w:val="center"/>
          </w:tcPr>
          <w:p w14:paraId="7A46EDD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E203DD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М1.БМ2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часть. Модуль общепрофессиональных дисциплин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Математическое моделирование объектов систем энергопотребления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И.Н.Бутакова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Сети связи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84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1.5/4.5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И.Н.Бутакова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М1.ВМ1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Междисциплинарный профессиональный модуль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508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Высокоэффективные теплогенерирующие установки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152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4/8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И.Н.Бутакова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Принципы интенсивного энерго- и ресурсосбережения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И.Н.Бутакова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Системы энергоснабжения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5/7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И.Н.Бутакова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М1.ВМ1.4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Управление проектами в теплоэнергетике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И.Н.Бутакова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М1.ВМ1.5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Автоматизированные системы управления тепловых установок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И.Н.Бутакова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М1.ВМ2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Модуль общеуниверситетских элективных дисциплин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М1.ВМ2.1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Дисциплины по выбору студента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прочее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М1.ВМ3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Вариативный междисциплинарный профессиональный модуль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05CDB677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798541B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М1.ВМ3.1</w:t>
            </w:r>
          </w:p>
        </w:tc>
        <w:tc>
          <w:tcPr>
            <w:tcW w:w="0" w:type="auto"/>
            <w:vAlign w:val="center"/>
          </w:tcPr>
          <w:p w14:paraId="0836D1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sz w:val="12"/>
                <w:szCs w:val="12"/>
              </w:rPr>
              <w:t>«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Цифровая теплоэнергетика в нефтегазовой отрасли</w:t>
            </w:r>
            <w:r w:rsidRPr="005109A4">
              <w:rPr>
                <w:rFonts w:ascii="Times New Roman" w:hAnsi="Times New Roman" w:cs="Times New Roman"/>
                <w:b/>
                <w:sz w:val="12"/>
                <w:szCs w:val="12"/>
              </w:rPr>
              <w:t>»</w:t>
            </w:r>
          </w:p>
        </w:tc>
        <w:tc>
          <w:tcPr>
            <w:tcW w:w="0" w:type="auto"/>
            <w:vAlign w:val="center"/>
          </w:tcPr>
          <w:p w14:paraId="3A06D1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AAA2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230F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07C3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D5523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5BF7BE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vAlign w:val="center"/>
          </w:tcPr>
          <w:p w14:paraId="0E01B6E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72D3395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vAlign w:val="center"/>
          </w:tcPr>
          <w:p w14:paraId="2C4B0AD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55EB53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3FF282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vAlign w:val="center"/>
          </w:tcPr>
          <w:p w14:paraId="5594907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F77EA9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66EB0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0F7F2A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1C88F44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0EF3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92BF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М1.ВМ3.1.1.1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Проектирование теплоэнергетических систем и установок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3,3*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168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3/9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И.Н.Бутакова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М1.ВМ3.1.1.2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Цифровой инжиниринг в теплоэнергетике и теплотехнике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3,3*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168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3/9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И.Н.Бутакова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М1.ВМ3.1.2.1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Надежность оборудования тепловых установок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И.Н.Бутакова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М1.ВМ3.1.2.2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Диагностика и предиктивная аналитика систем и оборудования теплоэнергоснабжения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И.Н.Бутакова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Технологии разработки программного обеспечения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3,3*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И.Н.Бутакова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М1.ВМ3.1.4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Экономическое обоснование инвестиций и инноваций в теплоэнергетике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ОЭОП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М1.ВМ3.1.5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Управление данными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ОИТ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М1.ВМ3.1.6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Эффективное управление в теплоэнергетике нефтегазовой отрасли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84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1.5/4.5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И.Н.Бутакова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2. 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рассредоточенные, в т.ч. НИР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Производственная практика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05F1DD18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3FDDB1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М2.В.1.1</w:t>
            </w:r>
          </w:p>
        </w:tc>
        <w:tc>
          <w:tcPr>
            <w:tcW w:w="0" w:type="auto"/>
            <w:vAlign w:val="center"/>
          </w:tcPr>
          <w:p w14:paraId="36E3AD52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Научно-исследовательская (проектная) работа в семестре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7CFAA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A9C18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1,2,3</w:t>
            </w:r>
          </w:p>
        </w:tc>
        <w:tc>
          <w:tcPr>
            <w:tcW w:w="0" w:type="auto"/>
            <w:vAlign w:val="center"/>
          </w:tcPr>
          <w:p w14:paraId="3B720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EECD8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50556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  <w:p w14:paraId="4FE9B06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7/9/6</w:t>
            </w:r>
          </w:p>
        </w:tc>
        <w:tc>
          <w:tcPr>
            <w:tcW w:w="0" w:type="auto"/>
            <w:vAlign w:val="center"/>
          </w:tcPr>
          <w:p w14:paraId="532050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vAlign w:val="center"/>
          </w:tcPr>
          <w:p w14:paraId="19AFDCF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ABD69D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vAlign w:val="center"/>
          </w:tcPr>
          <w:p w14:paraId="1F92431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245EA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34F5D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61F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0/14</w:t>
            </w:r>
          </w:p>
        </w:tc>
        <w:tc>
          <w:tcPr>
            <w:tcW w:w="0" w:type="auto"/>
            <w:vAlign w:val="center"/>
          </w:tcPr>
          <w:p w14:paraId="73D6D20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0/18</w:t>
            </w:r>
          </w:p>
        </w:tc>
        <w:tc>
          <w:tcPr>
            <w:tcW w:w="0" w:type="auto"/>
            <w:vAlign w:val="center"/>
          </w:tcPr>
          <w:p w14:paraId="1344E1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0/12</w:t>
            </w:r>
          </w:p>
        </w:tc>
        <w:tc>
          <w:tcPr>
            <w:tcW w:w="0" w:type="auto"/>
            <w:vAlign w:val="center"/>
          </w:tcPr>
          <w:p w14:paraId="549A9E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ACECAC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И.Н.Бутакова</w:t>
            </w:r>
          </w:p>
        </w:tc>
        <w:tc>
          <w:tcPr>
            <w:tcW w:w="0" w:type="auto"/>
            <w:vAlign w:val="center"/>
          </w:tcPr>
          <w:p w14:paraId="7A46EDD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E203DD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2. 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М2.В.2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Учебная практика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М2.В.2.1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Практика по получению первичных навыков научно-исследовательской работы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И.Н.Бутакова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М2.В.3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Производственная практика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М2.В.3.1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Научно-исследовательская работа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И.Н.Бутакова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М2.В.3.2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Преддипломная практика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И.Н.Бутакова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3. 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Государственная итоговая аттестация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М3.Б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М3.Б.1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Выпускная квалификационная работа магистра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(выполнение, подготовка к процедуре защиты и защита выпускной квалификационной работы)</w:t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И.Н.Бутакова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ФД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Факультативные дисциплины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ФД.В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05F1DD18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3FDDB1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ФД.В.1</w:t>
            </w:r>
          </w:p>
        </w:tc>
        <w:tc>
          <w:tcPr>
            <w:tcW w:w="0" w:type="auto"/>
            <w:vAlign w:val="center"/>
          </w:tcPr>
          <w:p w14:paraId="36E3AD52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Факультативные дисциплины по выбору студента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7CFAA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A9C18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2,3</w:t>
            </w:r>
          </w:p>
        </w:tc>
        <w:tc>
          <w:tcPr>
            <w:tcW w:w="0" w:type="auto"/>
            <w:vAlign w:val="center"/>
          </w:tcPr>
          <w:p w14:paraId="3B720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EECD8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50556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  <w:p w14:paraId="4FE9B06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5/5</w:t>
            </w:r>
          </w:p>
        </w:tc>
        <w:tc>
          <w:tcPr>
            <w:tcW w:w="0" w:type="auto"/>
            <w:vAlign w:val="center"/>
          </w:tcPr>
          <w:p w14:paraId="532050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vAlign w:val="center"/>
          </w:tcPr>
          <w:p w14:paraId="19AFDCF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vAlign w:val="center"/>
          </w:tcPr>
          <w:p w14:paraId="0ABD69D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200</w:t>
            </w:r>
          </w:p>
        </w:tc>
        <w:tc>
          <w:tcPr>
            <w:tcW w:w="0" w:type="auto"/>
            <w:vAlign w:val="center"/>
          </w:tcPr>
          <w:p w14:paraId="1F92431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vAlign w:val="center"/>
          </w:tcPr>
          <w:p w14:paraId="49245EA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34F5D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61F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D6D20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5/5</w:t>
            </w:r>
          </w:p>
        </w:tc>
        <w:tc>
          <w:tcPr>
            <w:tcW w:w="0" w:type="auto"/>
            <w:vAlign w:val="center"/>
          </w:tcPr>
          <w:p w14:paraId="1344E1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5/5</w:t>
            </w:r>
          </w:p>
        </w:tc>
        <w:tc>
          <w:tcPr>
            <w:tcW w:w="0" w:type="auto"/>
            <w:vAlign w:val="center"/>
          </w:tcPr>
          <w:p w14:paraId="549A9E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ACECAC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прочее</w:t>
            </w:r>
          </w:p>
        </w:tc>
        <w:tc>
          <w:tcPr>
            <w:tcW w:w="0" w:type="auto"/>
            <w:vAlign w:val="center"/>
          </w:tcPr>
          <w:p w14:paraId="7A46EDD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E203DD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1D1B0431" w14:textId="77777777" w:rsidTr="00A635AB">
        <w:trPr>
          <w:cantSplit/>
          <w:jc w:val="center"/>
        </w:trPr>
        <w:tc>
          <w:tcPr>
            <w:tcW w:w="0" w:type="auto"/>
            <w:gridSpan w:val="20"/>
            <w:vAlign w:val="center"/>
          </w:tcPr>
          <w:p w14:paraId="58DC7901" w14:textId="77777777" w:rsidR="00A635AB" w:rsidRPr="00A02F19" w:rsidRDefault="00710442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A635AB" w:rsidRPr="00A02F1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СВОДНЫЕ ДАННЫЕ ПО УЧЕБНОМУ ПЛАНУ</w:t>
            </w:r>
            <w:r w:rsidR="00A635AB" w:rsidRPr="00A02F1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:</w:t>
            </w:r>
          </w:p>
        </w:tc>
      </w:tr>
      <w:tr w:rsidR="00A635AB" w:rsidRPr="009F0E29" w14:paraId="482787DB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14BF4E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1</w:t>
            </w:r>
          </w:p>
        </w:tc>
        <w:tc>
          <w:tcPr>
            <w:tcW w:w="0" w:type="auto"/>
            <w:gridSpan w:val="5"/>
            <w:vAlign w:val="center"/>
          </w:tcPr>
          <w:p w14:paraId="0A26ABF4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Дисциплины (модули)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89F6B7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59</w:t>
            </w:r>
          </w:p>
        </w:tc>
        <w:tc>
          <w:tcPr>
            <w:tcW w:w="0" w:type="auto"/>
            <w:vAlign w:val="center"/>
          </w:tcPr>
          <w:p w14:paraId="66E959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2124</w:t>
            </w:r>
          </w:p>
        </w:tc>
        <w:tc>
          <w:tcPr>
            <w:tcW w:w="0" w:type="auto"/>
            <w:vAlign w:val="center"/>
          </w:tcPr>
          <w:p w14:paraId="21106F4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672</w:t>
            </w:r>
          </w:p>
        </w:tc>
        <w:tc>
          <w:tcPr>
            <w:tcW w:w="0" w:type="auto"/>
            <w:vAlign w:val="center"/>
          </w:tcPr>
          <w:p w14:paraId="0E8A61B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1452</w:t>
            </w:r>
          </w:p>
        </w:tc>
        <w:tc>
          <w:tcPr>
            <w:tcW w:w="0" w:type="auto"/>
            <w:vAlign w:val="center"/>
          </w:tcPr>
          <w:p w14:paraId="6DD2AE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208</w:t>
            </w:r>
          </w:p>
        </w:tc>
        <w:tc>
          <w:tcPr>
            <w:tcW w:w="0" w:type="auto"/>
            <w:vAlign w:val="center"/>
          </w:tcPr>
          <w:p w14:paraId="466FC2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192</w:t>
            </w:r>
          </w:p>
        </w:tc>
        <w:tc>
          <w:tcPr>
            <w:tcW w:w="0" w:type="auto"/>
            <w:vAlign w:val="center"/>
          </w:tcPr>
          <w:p w14:paraId="488167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272</w:t>
            </w:r>
          </w:p>
        </w:tc>
        <w:tc>
          <w:tcPr>
            <w:tcW w:w="0" w:type="auto"/>
            <w:vAlign w:val="center"/>
          </w:tcPr>
          <w:p w14:paraId="27686B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BE577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2F834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2CCDB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807858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39B50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85D237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часть. Модуль общенаучных дисциплин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104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220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часть. Модуль общепрофессиональных дисциплин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Междисциплинарный профессиональный модуль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248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508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104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Модуль общеуниверситетских элективных дисциплин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Вариативный междисциплинарный профессиональный модуль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82787DB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14BF4E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</w:t>
            </w:r>
          </w:p>
        </w:tc>
        <w:tc>
          <w:tcPr>
            <w:tcW w:w="0" w:type="auto"/>
            <w:gridSpan w:val="5"/>
            <w:vAlign w:val="center"/>
          </w:tcPr>
          <w:p w14:paraId="0A26ABF4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рассредоточенные, в т.ч. НИР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89F6B7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66E959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vAlign w:val="center"/>
          </w:tcPr>
          <w:p w14:paraId="21106F4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E8A61B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vAlign w:val="center"/>
          </w:tcPr>
          <w:p w14:paraId="6DD2AE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66FC2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8167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686B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BE577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2F834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2CCDB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807858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39B50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85D237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82787DB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14BF4E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</w:t>
            </w:r>
          </w:p>
        </w:tc>
        <w:tc>
          <w:tcPr>
            <w:tcW w:w="0" w:type="auto"/>
            <w:gridSpan w:val="5"/>
            <w:vAlign w:val="center"/>
          </w:tcPr>
          <w:p w14:paraId="0A26ABF4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89F6B7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66E959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vAlign w:val="center"/>
          </w:tcPr>
          <w:p w14:paraId="21106F4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0E8A61B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vAlign w:val="center"/>
          </w:tcPr>
          <w:p w14:paraId="6DD2AE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66FC2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8167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686B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BE577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2F834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2CCDB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807858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39B50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85D237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82787DB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14BF4E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</w:t>
            </w:r>
          </w:p>
        </w:tc>
        <w:tc>
          <w:tcPr>
            <w:tcW w:w="0" w:type="auto"/>
            <w:gridSpan w:val="5"/>
            <w:vAlign w:val="center"/>
          </w:tcPr>
          <w:p w14:paraId="0A26ABF4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Государственная итоговая аттестация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89F6B7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66E959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21106F4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0E8A61B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6DD2AE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66FC2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8167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686B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BE577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2F834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2CCDB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807858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39B50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85D237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02F19" w:rsidRPr="009F0E29" w14:paraId="034A6561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60FFECB8" w14:textId="77777777" w:rsidR="00A02F19" w:rsidRPr="005109A4" w:rsidRDefault="00A02F19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 xml:space="preserve"> 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Общий объем программы</w:t>
            </w:r>
          </w:p>
        </w:tc>
        <w:tc>
          <w:tcPr>
            <w:tcW w:w="0" w:type="auto"/>
            <w:vAlign w:val="center"/>
          </w:tcPr>
          <w:p w14:paraId="55292EAD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27F088E7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4320</w:t>
            </w:r>
          </w:p>
        </w:tc>
        <w:tc>
          <w:tcPr>
            <w:tcW w:w="0" w:type="auto"/>
            <w:vAlign w:val="center"/>
          </w:tcPr>
          <w:p w14:paraId="51C0C887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672</w:t>
            </w:r>
          </w:p>
        </w:tc>
        <w:tc>
          <w:tcPr>
            <w:tcW w:w="0" w:type="auto"/>
            <w:vAlign w:val="center"/>
          </w:tcPr>
          <w:p w14:paraId="6BD9CF3D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3648</w:t>
            </w:r>
          </w:p>
        </w:tc>
        <w:tc>
          <w:tcPr>
            <w:tcW w:w="0" w:type="auto"/>
            <w:vAlign w:val="center"/>
          </w:tcPr>
          <w:p w14:paraId="1DF03C17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208</w:t>
            </w:r>
          </w:p>
        </w:tc>
        <w:tc>
          <w:tcPr>
            <w:tcW w:w="0" w:type="auto"/>
            <w:vAlign w:val="center"/>
          </w:tcPr>
          <w:p w14:paraId="243E0B9C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192</w:t>
            </w:r>
          </w:p>
        </w:tc>
        <w:tc>
          <w:tcPr>
            <w:tcW w:w="0" w:type="auto"/>
            <w:vAlign w:val="center"/>
          </w:tcPr>
          <w:p w14:paraId="7B501D8F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272</w:t>
            </w:r>
          </w:p>
        </w:tc>
        <w:tc>
          <w:tcPr>
            <w:tcW w:w="0" w:type="auto"/>
            <w:vAlign w:val="center"/>
          </w:tcPr>
          <w:p w14:paraId="4B8AF880" w14:textId="77777777" w:rsidR="00A02F19" w:rsidRPr="0099529B" w:rsidRDefault="00A02F19" w:rsidP="00ED47D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15/39</w:t>
            </w:r>
          </w:p>
        </w:tc>
        <w:tc>
          <w:tcPr>
            <w:tcW w:w="0" w:type="auto"/>
            <w:vAlign w:val="center"/>
          </w:tcPr>
          <w:p w14:paraId="2D6C2297" w14:textId="77777777" w:rsidR="00A02F19" w:rsidRPr="0099529B" w:rsidRDefault="00A02F19" w:rsidP="00ED47D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13/41</w:t>
            </w:r>
          </w:p>
        </w:tc>
        <w:tc>
          <w:tcPr>
            <w:tcW w:w="0" w:type="auto"/>
            <w:vAlign w:val="center"/>
          </w:tcPr>
          <w:p w14:paraId="2877B766" w14:textId="77777777" w:rsidR="00A02F19" w:rsidRPr="0099529B" w:rsidRDefault="00A02F19" w:rsidP="00ED47D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14/40</w:t>
            </w:r>
          </w:p>
        </w:tc>
        <w:tc>
          <w:tcPr>
            <w:tcW w:w="0" w:type="auto"/>
            <w:vAlign w:val="center"/>
          </w:tcPr>
          <w:p w14:paraId="13C394E8" w14:textId="77777777" w:rsidR="00A02F19" w:rsidRPr="0099529B" w:rsidRDefault="00A02F19" w:rsidP="00ED47D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51343B62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BD6F3CB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053A0BD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031DF8C6" w14:textId="77777777" w:rsidTr="00A635AB">
        <w:trPr>
          <w:cantSplit/>
          <w:jc w:val="center"/>
        </w:trPr>
        <w:tc>
          <w:tcPr>
            <w:tcW w:w="0" w:type="auto"/>
            <w:gridSpan w:val="6"/>
            <w:vMerge w:val="restart"/>
            <w:vAlign w:val="center"/>
          </w:tcPr>
          <w:p w14:paraId="581FF13C" w14:textId="77777777" w:rsidR="00A635AB" w:rsidRPr="005109A4" w:rsidRDefault="00710442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869DB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кредитов (зачетных единиц), в т.ч. на практики и государственную итоговую аттестацию по семестрам и курсам</w:t>
            </w:r>
          </w:p>
        </w:tc>
        <w:tc>
          <w:tcPr>
            <w:tcW w:w="0" w:type="auto"/>
            <w:gridSpan w:val="7"/>
            <w:vMerge w:val="restart"/>
            <w:vAlign w:val="center"/>
          </w:tcPr>
          <w:p w14:paraId="5C76711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46DCD46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20CE0A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1B6288E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2E29E2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</w:tcPr>
          <w:p w14:paraId="17DA7CA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3ED221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B414C6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141859C2" w14:textId="77777777" w:rsidTr="00A635AB">
        <w:trPr>
          <w:cantSplit/>
          <w:jc w:val="center"/>
        </w:trPr>
        <w:tc>
          <w:tcPr>
            <w:tcW w:w="0" w:type="auto"/>
            <w:gridSpan w:val="6"/>
            <w:vMerge/>
            <w:vAlign w:val="center"/>
          </w:tcPr>
          <w:p w14:paraId="2FDD6B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7"/>
            <w:vMerge/>
            <w:vAlign w:val="center"/>
          </w:tcPr>
          <w:p w14:paraId="5C6337A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vAlign w:val="center"/>
          </w:tcPr>
          <w:p w14:paraId="655B567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7C10E7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</w:tcPr>
          <w:p w14:paraId="2F94A68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4C5320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4C1D1E1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Объем базовой (обязательной) части, без учета итоговой государственной аттестации, в %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экзаменов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зачетов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дифференцированных зачетов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курсовых работ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курсовых проектов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</w:tbl>
    <w:p w14:paraId="1C1CE7E9" w14:textId="77777777" w:rsidR="00697BF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33013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9F0E29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1. Форма контроля, отмеченная знаком "*", обозначает дифференцированный зачет</w:t>
            </w:r>
          </w:p>
        </w:tc>
      </w:tr>
      )
      <w:tr w:rsidR="00697BFF" w:rsidRPr="009F0E29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2. Трудоемкость 1 недели всех видов практик, научных исследований и государственной итоговой аттестации составляет 1,5 кредита (зачетных единицы) - 54 часа</w:t>
            </w:r>
          </w:p>
        </w:tc>
      </w:tr>
      )
      <w:tr w:rsidR="00697BFF" w:rsidRPr="009F0E29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3. ** - без учета перечня отдельных видов работ, по которым количество контактных часов во взаимодействии с преподавателем устанавливается на 1 обучающегося в соответствии с нормами времени</w:t>
            </w:r>
          </w:p>
        </w:tc>
      </w:tr>
      )
      <w:tr w:rsidR="00697BFF" w:rsidRPr="009F0E29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4. Распределение по курсам и семестрам, отмеченное знаком "+", обозначает деятельность обучающихся, которая реализуется в непрерывные периоды учебного времени</w:t>
            </w:r>
          </w:p>
        </w:tc>
      </w:tr>
      )
      <w:tr w:rsidR="00697BFF" w:rsidRPr="009F0E29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5. * - указывает количество студентов в подгруппах, отличное от нормативных требований (ПР - 25 ст., ЛБ - 12 ст.)</w:t>
            </w:r>
          </w:p>
        </w:tc>
      </w:tr>
    </w:tbl>
    <w:p w14:paraId="2CC74EB1" w14:textId="77777777" w:rsidR="00697BFF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14:paraId="586E8181" w14:textId="77777777" w:rsidTr="00907546">
        <w:trPr>
          <w:jc w:val="center"/>
        </w:trPr>
        <w:tc>
          <w:tcPr>
            <w:tcW w:w="4875" w:type="dxa"/>
          </w:tcPr>
          <w:p w14:paraId="7522AAF9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4E060805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А.М.Кузьмин</w:t>
            </w:r>
          </w:p>
        </w:tc>
      </w:tr>
      <w:tr w:rsidR="006556C1" w14:paraId="586E8181" w14:textId="77777777" w:rsidTr="00907546">
        <w:trPr>
          <w:jc w:val="center"/>
        </w:trPr>
        <w:tc>
          <w:tcPr>
            <w:tcW w:w="4875" w:type="dxa"/>
          </w:tcPr>
          <w:p w14:paraId="7522AAF9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4E060805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А.С.Матвеев</w:t>
            </w:r>
          </w:p>
        </w:tc>
      </w:tr>
      <w:tr w:rsidR="006556C1" w14:paraId="586E8181" w14:textId="77777777" w:rsidTr="00907546">
        <w:trPr>
          <w:jc w:val="center"/>
        </w:trPr>
        <w:tc>
          <w:tcPr>
            <w:tcW w:w="4875" w:type="dxa"/>
          </w:tcPr>
          <w:p w14:paraId="7522AAF9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4E060805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А.С.Матвеев</w:t>
            </w:r>
          </w:p>
        </w:tc>
      </w:tr>
    </w:tbl>
    <w:p w14:paraId="19554AC7" w14:textId="77777777" w:rsidR="006556C1" w:rsidRPr="00697BFF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sectPr w:rsidR="006556C1" w:rsidRPr="00697BFF" w:rsidSect="00132B5D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3535CD" w14:textId="77777777" w:rsidR="00C75628" w:rsidRDefault="00C75628" w:rsidP="0071135D">
      <w:pPr>
        <w:spacing w:after="0" w:line="240" w:lineRule="auto"/>
      </w:pPr>
      <w:r>
        <w:separator/>
      </w:r>
    </w:p>
  </w:endnote>
  <w:endnote w:type="continuationSeparator" w:id="0">
    <w:p w14:paraId="207E43E8" w14:textId="77777777" w:rsidR="00C75628" w:rsidRDefault="00C75628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141FD41" w14:textId="77777777" w:rsidR="00ED47DC" w:rsidRPr="00EF3A81" w:rsidRDefault="00ED47DC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705A29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705A29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2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3437D2" w14:textId="77777777" w:rsidR="00C75628" w:rsidRDefault="00C75628" w:rsidP="0071135D">
      <w:pPr>
        <w:spacing w:after="0" w:line="240" w:lineRule="auto"/>
      </w:pPr>
      <w:r>
        <w:separator/>
      </w:r>
    </w:p>
  </w:footnote>
  <w:footnote w:type="continuationSeparator" w:id="0">
    <w:p w14:paraId="7AC4C3C9" w14:textId="77777777" w:rsidR="00C75628" w:rsidRDefault="00C75628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11273"/>
    <w:rsid w:val="00013E04"/>
    <w:rsid w:val="00021591"/>
    <w:rsid w:val="000242C7"/>
    <w:rsid w:val="0002790E"/>
    <w:rsid w:val="00033840"/>
    <w:rsid w:val="0004143C"/>
    <w:rsid w:val="00044739"/>
    <w:rsid w:val="000462B3"/>
    <w:rsid w:val="00056781"/>
    <w:rsid w:val="00060309"/>
    <w:rsid w:val="00060C1A"/>
    <w:rsid w:val="00074E69"/>
    <w:rsid w:val="00092FDC"/>
    <w:rsid w:val="000A5F88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27344"/>
    <w:rsid w:val="001326A0"/>
    <w:rsid w:val="00132B5D"/>
    <w:rsid w:val="00157714"/>
    <w:rsid w:val="001606D4"/>
    <w:rsid w:val="001614A0"/>
    <w:rsid w:val="001616D6"/>
    <w:rsid w:val="00163870"/>
    <w:rsid w:val="001677B0"/>
    <w:rsid w:val="00171538"/>
    <w:rsid w:val="0018687B"/>
    <w:rsid w:val="00186B2C"/>
    <w:rsid w:val="00186F00"/>
    <w:rsid w:val="0019347C"/>
    <w:rsid w:val="00196774"/>
    <w:rsid w:val="0019696C"/>
    <w:rsid w:val="001A330A"/>
    <w:rsid w:val="001A4B5B"/>
    <w:rsid w:val="001B077D"/>
    <w:rsid w:val="001D3A12"/>
    <w:rsid w:val="001D3D7E"/>
    <w:rsid w:val="001D48B0"/>
    <w:rsid w:val="001D4A2E"/>
    <w:rsid w:val="001D776C"/>
    <w:rsid w:val="001E01C7"/>
    <w:rsid w:val="001E074C"/>
    <w:rsid w:val="001E0C51"/>
    <w:rsid w:val="001E2FEA"/>
    <w:rsid w:val="001E66A4"/>
    <w:rsid w:val="001F2273"/>
    <w:rsid w:val="001F236B"/>
    <w:rsid w:val="001F2C2C"/>
    <w:rsid w:val="002050BD"/>
    <w:rsid w:val="0020600E"/>
    <w:rsid w:val="00220345"/>
    <w:rsid w:val="00223C25"/>
    <w:rsid w:val="00225B36"/>
    <w:rsid w:val="00226A59"/>
    <w:rsid w:val="00231E21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10A8"/>
    <w:rsid w:val="002E2035"/>
    <w:rsid w:val="002E7BC5"/>
    <w:rsid w:val="002F044B"/>
    <w:rsid w:val="00301FF3"/>
    <w:rsid w:val="00302154"/>
    <w:rsid w:val="003029E6"/>
    <w:rsid w:val="00303392"/>
    <w:rsid w:val="00304C13"/>
    <w:rsid w:val="00304CB2"/>
    <w:rsid w:val="00311213"/>
    <w:rsid w:val="00315A79"/>
    <w:rsid w:val="00316BE7"/>
    <w:rsid w:val="00323F02"/>
    <w:rsid w:val="00325C81"/>
    <w:rsid w:val="0032632A"/>
    <w:rsid w:val="003315C2"/>
    <w:rsid w:val="00333013"/>
    <w:rsid w:val="00335EE8"/>
    <w:rsid w:val="0033607F"/>
    <w:rsid w:val="003413A5"/>
    <w:rsid w:val="00347E3B"/>
    <w:rsid w:val="003548FB"/>
    <w:rsid w:val="003561AC"/>
    <w:rsid w:val="00356DAE"/>
    <w:rsid w:val="00361630"/>
    <w:rsid w:val="003623D9"/>
    <w:rsid w:val="003655D1"/>
    <w:rsid w:val="0037473E"/>
    <w:rsid w:val="00376F81"/>
    <w:rsid w:val="00381415"/>
    <w:rsid w:val="0038693C"/>
    <w:rsid w:val="00390326"/>
    <w:rsid w:val="00391E12"/>
    <w:rsid w:val="0039458B"/>
    <w:rsid w:val="00395A2A"/>
    <w:rsid w:val="003A348C"/>
    <w:rsid w:val="003A3746"/>
    <w:rsid w:val="003B128E"/>
    <w:rsid w:val="003B453E"/>
    <w:rsid w:val="003B4B99"/>
    <w:rsid w:val="003B6365"/>
    <w:rsid w:val="003C7A7D"/>
    <w:rsid w:val="003D1D2B"/>
    <w:rsid w:val="003D3C52"/>
    <w:rsid w:val="003D54BA"/>
    <w:rsid w:val="003E4C87"/>
    <w:rsid w:val="003F77D2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1D58"/>
    <w:rsid w:val="0049493B"/>
    <w:rsid w:val="004953A1"/>
    <w:rsid w:val="0049739C"/>
    <w:rsid w:val="004A3E87"/>
    <w:rsid w:val="004A6E16"/>
    <w:rsid w:val="004B59F2"/>
    <w:rsid w:val="004D1C12"/>
    <w:rsid w:val="004D4D1A"/>
    <w:rsid w:val="004E3B6D"/>
    <w:rsid w:val="004E6570"/>
    <w:rsid w:val="004F0757"/>
    <w:rsid w:val="004F0A20"/>
    <w:rsid w:val="004F3AC4"/>
    <w:rsid w:val="005003AD"/>
    <w:rsid w:val="005109A4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5CF2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A31B2"/>
    <w:rsid w:val="005B00F1"/>
    <w:rsid w:val="005C6117"/>
    <w:rsid w:val="005C649B"/>
    <w:rsid w:val="005D1B8D"/>
    <w:rsid w:val="005F482B"/>
    <w:rsid w:val="00604975"/>
    <w:rsid w:val="006053A2"/>
    <w:rsid w:val="00614FE9"/>
    <w:rsid w:val="00615430"/>
    <w:rsid w:val="00615F56"/>
    <w:rsid w:val="00616714"/>
    <w:rsid w:val="00620574"/>
    <w:rsid w:val="006369DA"/>
    <w:rsid w:val="006556C1"/>
    <w:rsid w:val="00665B4D"/>
    <w:rsid w:val="00665C19"/>
    <w:rsid w:val="00673E3B"/>
    <w:rsid w:val="006839F7"/>
    <w:rsid w:val="00685714"/>
    <w:rsid w:val="00686F0C"/>
    <w:rsid w:val="00687846"/>
    <w:rsid w:val="00687B79"/>
    <w:rsid w:val="00687C7C"/>
    <w:rsid w:val="0069079D"/>
    <w:rsid w:val="0069487D"/>
    <w:rsid w:val="00697BFF"/>
    <w:rsid w:val="006A01AF"/>
    <w:rsid w:val="006A1416"/>
    <w:rsid w:val="006B0614"/>
    <w:rsid w:val="006B0E4B"/>
    <w:rsid w:val="006B6C75"/>
    <w:rsid w:val="006C7687"/>
    <w:rsid w:val="006D2B13"/>
    <w:rsid w:val="006D5F86"/>
    <w:rsid w:val="006D6B1E"/>
    <w:rsid w:val="006D79A0"/>
    <w:rsid w:val="006E1B5A"/>
    <w:rsid w:val="006E6E54"/>
    <w:rsid w:val="007022AB"/>
    <w:rsid w:val="00702A62"/>
    <w:rsid w:val="00705A29"/>
    <w:rsid w:val="00706304"/>
    <w:rsid w:val="00707939"/>
    <w:rsid w:val="007079ED"/>
    <w:rsid w:val="00710442"/>
    <w:rsid w:val="0071135D"/>
    <w:rsid w:val="00716208"/>
    <w:rsid w:val="00721281"/>
    <w:rsid w:val="00724274"/>
    <w:rsid w:val="00725E34"/>
    <w:rsid w:val="007400BA"/>
    <w:rsid w:val="007405E3"/>
    <w:rsid w:val="00744B09"/>
    <w:rsid w:val="00745B58"/>
    <w:rsid w:val="00746F0D"/>
    <w:rsid w:val="007508D4"/>
    <w:rsid w:val="00756F12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F027F"/>
    <w:rsid w:val="00801168"/>
    <w:rsid w:val="00811807"/>
    <w:rsid w:val="008149EF"/>
    <w:rsid w:val="00830C15"/>
    <w:rsid w:val="00835D15"/>
    <w:rsid w:val="008413EA"/>
    <w:rsid w:val="008436C5"/>
    <w:rsid w:val="00853690"/>
    <w:rsid w:val="00856194"/>
    <w:rsid w:val="008610B8"/>
    <w:rsid w:val="00886A61"/>
    <w:rsid w:val="00886E30"/>
    <w:rsid w:val="00894355"/>
    <w:rsid w:val="00895E45"/>
    <w:rsid w:val="008A060F"/>
    <w:rsid w:val="008A2861"/>
    <w:rsid w:val="008B50CA"/>
    <w:rsid w:val="008B7578"/>
    <w:rsid w:val="008C0582"/>
    <w:rsid w:val="008C3EEF"/>
    <w:rsid w:val="008D197C"/>
    <w:rsid w:val="008D275A"/>
    <w:rsid w:val="008E117F"/>
    <w:rsid w:val="008E487D"/>
    <w:rsid w:val="008F02CE"/>
    <w:rsid w:val="008F0EB3"/>
    <w:rsid w:val="008F1219"/>
    <w:rsid w:val="008F4228"/>
    <w:rsid w:val="00900873"/>
    <w:rsid w:val="009018B5"/>
    <w:rsid w:val="00907546"/>
    <w:rsid w:val="00916A69"/>
    <w:rsid w:val="00920D70"/>
    <w:rsid w:val="00927120"/>
    <w:rsid w:val="00930F8D"/>
    <w:rsid w:val="00936ABA"/>
    <w:rsid w:val="00942FB8"/>
    <w:rsid w:val="00943BD9"/>
    <w:rsid w:val="009455F5"/>
    <w:rsid w:val="00945733"/>
    <w:rsid w:val="0094783A"/>
    <w:rsid w:val="009514C9"/>
    <w:rsid w:val="0095220B"/>
    <w:rsid w:val="009533B0"/>
    <w:rsid w:val="00955DFE"/>
    <w:rsid w:val="00960624"/>
    <w:rsid w:val="00966B1B"/>
    <w:rsid w:val="00971301"/>
    <w:rsid w:val="0097132C"/>
    <w:rsid w:val="00980542"/>
    <w:rsid w:val="00981E7B"/>
    <w:rsid w:val="00983961"/>
    <w:rsid w:val="00983AE0"/>
    <w:rsid w:val="00986AC3"/>
    <w:rsid w:val="00991709"/>
    <w:rsid w:val="00994465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D1ECB"/>
    <w:rsid w:val="009D72F3"/>
    <w:rsid w:val="009D79BE"/>
    <w:rsid w:val="009E25CE"/>
    <w:rsid w:val="009E3C4C"/>
    <w:rsid w:val="009E6166"/>
    <w:rsid w:val="009F01E8"/>
    <w:rsid w:val="009F0357"/>
    <w:rsid w:val="009F0E29"/>
    <w:rsid w:val="00A01C61"/>
    <w:rsid w:val="00A02F19"/>
    <w:rsid w:val="00A038D0"/>
    <w:rsid w:val="00A16781"/>
    <w:rsid w:val="00A21688"/>
    <w:rsid w:val="00A259E3"/>
    <w:rsid w:val="00A31247"/>
    <w:rsid w:val="00A347F3"/>
    <w:rsid w:val="00A374D3"/>
    <w:rsid w:val="00A450F1"/>
    <w:rsid w:val="00A45AEE"/>
    <w:rsid w:val="00A53451"/>
    <w:rsid w:val="00A53594"/>
    <w:rsid w:val="00A609B0"/>
    <w:rsid w:val="00A635AB"/>
    <w:rsid w:val="00A74B3F"/>
    <w:rsid w:val="00A8738E"/>
    <w:rsid w:val="00A90D90"/>
    <w:rsid w:val="00A93D5C"/>
    <w:rsid w:val="00A94F0E"/>
    <w:rsid w:val="00A960BD"/>
    <w:rsid w:val="00AC5C22"/>
    <w:rsid w:val="00AD337D"/>
    <w:rsid w:val="00AD47AA"/>
    <w:rsid w:val="00AE59AA"/>
    <w:rsid w:val="00AF406E"/>
    <w:rsid w:val="00AF4ACD"/>
    <w:rsid w:val="00B20192"/>
    <w:rsid w:val="00B208F9"/>
    <w:rsid w:val="00B20E4C"/>
    <w:rsid w:val="00B30842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2DD5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C9E"/>
    <w:rsid w:val="00BA0DA4"/>
    <w:rsid w:val="00BA25D9"/>
    <w:rsid w:val="00BA333E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202E"/>
    <w:rsid w:val="00BD2D70"/>
    <w:rsid w:val="00BE6C5A"/>
    <w:rsid w:val="00BF39EC"/>
    <w:rsid w:val="00BF5A18"/>
    <w:rsid w:val="00BF70A2"/>
    <w:rsid w:val="00C04C63"/>
    <w:rsid w:val="00C17C49"/>
    <w:rsid w:val="00C3065F"/>
    <w:rsid w:val="00C31D6C"/>
    <w:rsid w:val="00C323BA"/>
    <w:rsid w:val="00C3769E"/>
    <w:rsid w:val="00C448AC"/>
    <w:rsid w:val="00C44A85"/>
    <w:rsid w:val="00C44D28"/>
    <w:rsid w:val="00C46DA6"/>
    <w:rsid w:val="00C47177"/>
    <w:rsid w:val="00C50C75"/>
    <w:rsid w:val="00C52287"/>
    <w:rsid w:val="00C52FAE"/>
    <w:rsid w:val="00C54B3D"/>
    <w:rsid w:val="00C60784"/>
    <w:rsid w:val="00C64420"/>
    <w:rsid w:val="00C707B9"/>
    <w:rsid w:val="00C75628"/>
    <w:rsid w:val="00C75926"/>
    <w:rsid w:val="00C77024"/>
    <w:rsid w:val="00C864BF"/>
    <w:rsid w:val="00C92AEE"/>
    <w:rsid w:val="00C93EA6"/>
    <w:rsid w:val="00C9698C"/>
    <w:rsid w:val="00CA0F10"/>
    <w:rsid w:val="00CA1302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23F3"/>
    <w:rsid w:val="00CD37DD"/>
    <w:rsid w:val="00CD5DCD"/>
    <w:rsid w:val="00CD7797"/>
    <w:rsid w:val="00CD7F5D"/>
    <w:rsid w:val="00CF0CC2"/>
    <w:rsid w:val="00CF3032"/>
    <w:rsid w:val="00CF48B7"/>
    <w:rsid w:val="00CF5CAB"/>
    <w:rsid w:val="00D072AB"/>
    <w:rsid w:val="00D07DA3"/>
    <w:rsid w:val="00D10270"/>
    <w:rsid w:val="00D129DC"/>
    <w:rsid w:val="00D1422A"/>
    <w:rsid w:val="00D168AC"/>
    <w:rsid w:val="00D20F16"/>
    <w:rsid w:val="00D32005"/>
    <w:rsid w:val="00D335E1"/>
    <w:rsid w:val="00D33B67"/>
    <w:rsid w:val="00D33BBC"/>
    <w:rsid w:val="00D34FE9"/>
    <w:rsid w:val="00D37F8D"/>
    <w:rsid w:val="00D40A49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772B"/>
    <w:rsid w:val="00D80DBB"/>
    <w:rsid w:val="00D9142D"/>
    <w:rsid w:val="00D923D9"/>
    <w:rsid w:val="00D94EE9"/>
    <w:rsid w:val="00D975F6"/>
    <w:rsid w:val="00DA0B9B"/>
    <w:rsid w:val="00DA14EC"/>
    <w:rsid w:val="00DB0745"/>
    <w:rsid w:val="00DB25F5"/>
    <w:rsid w:val="00DB3349"/>
    <w:rsid w:val="00DB3A43"/>
    <w:rsid w:val="00DB534C"/>
    <w:rsid w:val="00DB6AAA"/>
    <w:rsid w:val="00DB7A86"/>
    <w:rsid w:val="00DC5435"/>
    <w:rsid w:val="00DC7A0D"/>
    <w:rsid w:val="00DD10D8"/>
    <w:rsid w:val="00DD5FF3"/>
    <w:rsid w:val="00DD6FCA"/>
    <w:rsid w:val="00DE0891"/>
    <w:rsid w:val="00DE1833"/>
    <w:rsid w:val="00DE2587"/>
    <w:rsid w:val="00DF112E"/>
    <w:rsid w:val="00DF1802"/>
    <w:rsid w:val="00E0524D"/>
    <w:rsid w:val="00E1246E"/>
    <w:rsid w:val="00E1475A"/>
    <w:rsid w:val="00E20533"/>
    <w:rsid w:val="00E279BB"/>
    <w:rsid w:val="00E30A16"/>
    <w:rsid w:val="00E33DA1"/>
    <w:rsid w:val="00E368CF"/>
    <w:rsid w:val="00E36DF0"/>
    <w:rsid w:val="00E50EAF"/>
    <w:rsid w:val="00E51B3C"/>
    <w:rsid w:val="00E53F79"/>
    <w:rsid w:val="00E54493"/>
    <w:rsid w:val="00E55B17"/>
    <w:rsid w:val="00E615AE"/>
    <w:rsid w:val="00E61FD6"/>
    <w:rsid w:val="00E65765"/>
    <w:rsid w:val="00E841D6"/>
    <w:rsid w:val="00E84DF5"/>
    <w:rsid w:val="00E87405"/>
    <w:rsid w:val="00E93636"/>
    <w:rsid w:val="00E946A6"/>
    <w:rsid w:val="00EA14A1"/>
    <w:rsid w:val="00EA5826"/>
    <w:rsid w:val="00EB33C7"/>
    <w:rsid w:val="00EB6279"/>
    <w:rsid w:val="00EC1C63"/>
    <w:rsid w:val="00EC48B3"/>
    <w:rsid w:val="00EC51C5"/>
    <w:rsid w:val="00ED06FB"/>
    <w:rsid w:val="00ED47DC"/>
    <w:rsid w:val="00ED6778"/>
    <w:rsid w:val="00ED760F"/>
    <w:rsid w:val="00EE4C89"/>
    <w:rsid w:val="00EF3A81"/>
    <w:rsid w:val="00EF731A"/>
    <w:rsid w:val="00F06FEA"/>
    <w:rsid w:val="00F074E2"/>
    <w:rsid w:val="00F152F8"/>
    <w:rsid w:val="00F227C0"/>
    <w:rsid w:val="00F238E5"/>
    <w:rsid w:val="00F3573A"/>
    <w:rsid w:val="00F36FFB"/>
    <w:rsid w:val="00F40824"/>
    <w:rsid w:val="00F41A03"/>
    <w:rsid w:val="00F438DA"/>
    <w:rsid w:val="00F502A7"/>
    <w:rsid w:val="00F51F52"/>
    <w:rsid w:val="00F65A5B"/>
    <w:rsid w:val="00F70F04"/>
    <w:rsid w:val="00F71900"/>
    <w:rsid w:val="00F775F4"/>
    <w:rsid w:val="00F8524E"/>
    <w:rsid w:val="00F86006"/>
    <w:rsid w:val="00FA1D25"/>
    <w:rsid w:val="00FB0BA3"/>
    <w:rsid w:val="00FB0EC6"/>
    <w:rsid w:val="00FB41DA"/>
    <w:rsid w:val="00FB4745"/>
    <w:rsid w:val="00FB696A"/>
    <w:rsid w:val="00FB6985"/>
    <w:rsid w:val="00FC3A41"/>
    <w:rsid w:val="00FC479A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CC1A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575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303F50-2704-495F-A1C5-BF7D25E51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4541</Words>
  <Characters>25884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30365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