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Е.Б.Кашкаров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Физика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конденсированного состояния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