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Машиностроение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технология высокоэффективных процессов обработки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Машиностроение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Машины и технология высокоэффективных процессов обработки материалов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