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теплоэнергетике и теплотех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