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Релейная защита и автоматизация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