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09.03.04 Программная инженерия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Разработка программно-информационных систем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Промышленная разработка программного обеспечения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Очно-заочная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года, 11 месяцев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информационных технологий и робототехники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информационных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=&gt;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=&gt;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Начало семестра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информационных технологий и робототехники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А.С.Фадеев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информационных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В.С.Хорев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Разработка программно-информационных систем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Промышленная разработка программного обеспечения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