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Фотонные технологии и светотехническая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