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5.2.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5.2.6. Менеджмент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