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Релейная защита и автоматика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