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Интернет вещей и цифровое производство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