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Safety, Security and Non-Proliferation of Nuclear Materials / 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