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теплоэнергетических процессов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теплоэнергетических процессов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5БМ43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