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в электроэнергетике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О-5КМ41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