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Химический инжиниринг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Процессы и аппараты химических технологий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4Г43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