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1.6.4. Минералогия, кристаллография. Геохимия, геохимические методы поисков полезных ископаемых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А5-70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