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и эксплуатация нефтяных и газовых месторождений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О-2Б51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