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:rsidR="00D5288F" w:rsidRPr="00A77425" w:rsidRDefault="00D5288F" w:rsidP="00D5288F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:rsidR="00D5288F" w:rsidRPr="00944677" w:rsidRDefault="00D5288F" w:rsidP="00D5288F">
      <w:pPr>
        <w:widowControl/>
        <w:autoSpaceDE/>
        <w:autoSpaceDN/>
        <w:adjustRightInd/>
        <w:jc w:val="center"/>
        <w:rPr>
          <w:bCs/>
          <w:i/>
        </w:rPr>
      </w:pPr>
      <w:r w:rsidRPr="00A77425">
        <w:rPr>
          <w:rFonts w:eastAsia="MS Mincho"/>
          <w:b/>
          <w:lang w:eastAsia="ja-JP"/>
        </w:rPr>
        <w:t xml:space="preserve">ФОРМА </w:t>
      </w:r>
      <w:r w:rsidRPr="00944677">
        <w:rPr>
          <w:rFonts w:eastAsia="MS Mincho"/>
          <w:b/>
          <w:lang w:eastAsia="ja-JP"/>
        </w:rPr>
        <w:t xml:space="preserve">ОБУЧЕНИЯ </w:t>
      </w:r>
      <w:r w:rsidRPr="00944677">
        <w:rPr>
          <w:rFonts w:eastAsia="MS Mincho"/>
          <w:b/>
          <w:u w:val="single"/>
          <w:lang w:eastAsia="ja-JP"/>
        </w:rPr>
        <w:t xml:space="preserve"> очная</w:t>
      </w:r>
    </w:p>
    <w:p w:rsidR="00D5288F" w:rsidRDefault="00D5288F" w:rsidP="00D5288F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</w:tblGrid>
      <w:tr w:rsidR="00FB2CE0" w:rsidRPr="006B1FEC" w:rsidTr="005E5FF7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6B1FEC" w:rsidRDefault="00FB2CE0" w:rsidP="005E5FF7">
            <w:pPr>
              <w:jc w:val="center"/>
              <w:rPr>
                <w:b/>
                <w:color w:val="FF0000"/>
              </w:rPr>
            </w:pPr>
            <w:r w:rsidRPr="006B1FEC">
              <w:rPr>
                <w:b/>
              </w:rPr>
              <w:t>Микроконтроллеры в измерительных устройствах</w:t>
            </w:r>
          </w:p>
        </w:tc>
      </w:tr>
      <w:tr w:rsidR="00FB2CE0" w:rsidRPr="006B1FEC" w:rsidTr="005E5FF7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CE0" w:rsidRPr="006B1FEC" w:rsidRDefault="00FB2CE0" w:rsidP="005E5FF7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B2CE0" w:rsidRPr="006B1FEC" w:rsidRDefault="00FB2CE0" w:rsidP="005E5FF7">
            <w:pPr>
              <w:jc w:val="center"/>
              <w:rPr>
                <w:b/>
              </w:rPr>
            </w:pPr>
          </w:p>
        </w:tc>
      </w:tr>
      <w:tr w:rsidR="00FB2CE0" w:rsidRPr="006B1FEC" w:rsidTr="005E5FF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B2CE0" w:rsidRPr="006B1FEC" w:rsidRDefault="00FB2CE0" w:rsidP="005E5FF7">
            <w:pPr>
              <w:jc w:val="right"/>
              <w:rPr>
                <w:b/>
              </w:rPr>
            </w:pPr>
            <w:r w:rsidRPr="006B1FEC"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CE0" w:rsidRPr="006B1FEC" w:rsidRDefault="00FB2CE0" w:rsidP="005E5FF7">
            <w:pPr>
              <w:tabs>
                <w:tab w:val="left" w:pos="975"/>
              </w:tabs>
              <w:rPr>
                <w:b/>
              </w:rPr>
            </w:pPr>
            <w:r w:rsidRPr="006B1FEC">
              <w:t>27</w:t>
            </w:r>
            <w:r w:rsidRPr="006B1FEC">
              <w:rPr>
                <w:lang w:val="en-US"/>
              </w:rPr>
              <w:t>.</w:t>
            </w:r>
            <w:r w:rsidRPr="006B1FEC">
              <w:t>04</w:t>
            </w:r>
            <w:r w:rsidRPr="006B1FEC">
              <w:rPr>
                <w:lang w:val="en-US"/>
              </w:rPr>
              <w:t>.</w:t>
            </w:r>
            <w:r w:rsidRPr="006B1FEC">
              <w:t>01 «Стандартизация и метрология»</w:t>
            </w:r>
          </w:p>
        </w:tc>
      </w:tr>
      <w:tr w:rsidR="00FB2CE0" w:rsidRPr="002617E4" w:rsidTr="005E5FF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B2CE0" w:rsidRPr="006B1FEC" w:rsidRDefault="00FB2CE0" w:rsidP="005E5FF7">
            <w:pPr>
              <w:jc w:val="right"/>
              <w:rPr>
                <w:b/>
              </w:rPr>
            </w:pPr>
            <w:r w:rsidRPr="006B1FEC">
              <w:rPr>
                <w:bCs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rPr>
                <w:b/>
              </w:rPr>
            </w:pPr>
            <w:r w:rsidRPr="006B1FEC">
              <w:t>Метрологический анализ и экспертиза технических систем</w:t>
            </w:r>
          </w:p>
        </w:tc>
      </w:tr>
      <w:tr w:rsidR="00FB2CE0" w:rsidRPr="002617E4" w:rsidTr="005E5FF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B2CE0" w:rsidRDefault="00FB2CE0" w:rsidP="005E5FF7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CE0" w:rsidRPr="00F60140" w:rsidRDefault="00F01885" w:rsidP="005E5FF7">
            <w:pPr>
              <w:jc w:val="center"/>
              <w:rPr>
                <w:color w:val="7030A0"/>
              </w:rPr>
            </w:pPr>
            <w:r>
              <w:t>Метрологический анализ и экспертиза технических систем</w:t>
            </w:r>
            <w:bookmarkStart w:id="0" w:name="_GoBack"/>
            <w:bookmarkEnd w:id="0"/>
          </w:p>
        </w:tc>
      </w:tr>
      <w:tr w:rsidR="00FB2CE0" w:rsidRPr="002617E4" w:rsidTr="005E5FF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B2CE0" w:rsidRPr="007450C9" w:rsidRDefault="00FB2CE0" w:rsidP="005E5FF7">
            <w:pPr>
              <w:jc w:val="right"/>
            </w:pPr>
            <w:r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CE0" w:rsidRPr="0076794D" w:rsidRDefault="00FB2CE0" w:rsidP="005E5FF7">
            <w:r>
              <w:rPr>
                <w:bCs/>
              </w:rPr>
              <w:t xml:space="preserve">высшее образование </w:t>
            </w:r>
            <w:r w:rsidRPr="00944677">
              <w:rPr>
                <w:bCs/>
              </w:rPr>
              <w:t>- магистратура</w:t>
            </w:r>
          </w:p>
        </w:tc>
      </w:tr>
      <w:tr w:rsidR="00FB2CE0" w:rsidRPr="002617E4" w:rsidTr="005E5FF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right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</w:p>
        </w:tc>
      </w:tr>
      <w:tr w:rsidR="00FB2CE0" w:rsidRPr="002617E4" w:rsidTr="005E5FF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CE0" w:rsidRPr="00274B74" w:rsidRDefault="00FB2CE0" w:rsidP="005E5FF7">
            <w:pPr>
              <w:jc w:val="right"/>
            </w:pPr>
            <w:r w:rsidRPr="00274B74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2CE0" w:rsidRPr="00274B74" w:rsidRDefault="00FB2CE0" w:rsidP="005E5FF7">
            <w:r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2CE0" w:rsidRPr="00274B74" w:rsidRDefault="00FB2CE0" w:rsidP="005E5FF7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2CE0" w:rsidRPr="002617E4" w:rsidTr="005E5FF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CE0" w:rsidRPr="00274B74" w:rsidRDefault="00FB2CE0" w:rsidP="005E5FF7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B2CE0" w:rsidRPr="002617E4" w:rsidTr="005E5FF7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74B74" w:rsidRDefault="00FB2CE0" w:rsidP="005E5FF7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</w:tr>
      <w:tr w:rsidR="00FB2CE0" w:rsidRPr="002617E4" w:rsidTr="005E5FF7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B2CE0" w:rsidRPr="002617E4" w:rsidTr="005E5FF7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B2CE0" w:rsidRPr="002617E4" w:rsidTr="005E5FF7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B2CE0" w:rsidRPr="002617E4" w:rsidTr="005E5FF7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7A57C7" w:rsidRDefault="00FB2CE0" w:rsidP="005E5FF7">
            <w:pPr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FB2CE0" w:rsidRPr="002617E4" w:rsidTr="005E5FF7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E0" w:rsidRPr="002617E4" w:rsidRDefault="00FB2CE0" w:rsidP="005E5FF7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FB2CE0" w:rsidRPr="002617E4" w:rsidTr="005E5FF7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E0" w:rsidRPr="007A57C7" w:rsidRDefault="00FB2CE0" w:rsidP="005E5FF7">
            <w:pPr>
              <w:jc w:val="right"/>
            </w:pPr>
            <w:r w:rsidRPr="00954F27">
              <w:t>в т.ч отдельные виды самостоятельной работы с выделенной промежуточной аттестацией (курсовой проект, курсовая работа)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Default="00FB2CE0" w:rsidP="005E5FF7">
            <w:pPr>
              <w:jc w:val="center"/>
              <w:rPr>
                <w:b/>
              </w:rPr>
            </w:pPr>
            <w:r>
              <w:t>Курсовой проект</w:t>
            </w:r>
          </w:p>
        </w:tc>
      </w:tr>
      <w:tr w:rsidR="00FB2CE0" w:rsidRPr="002617E4" w:rsidTr="005E5FF7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E0" w:rsidRPr="002617E4" w:rsidRDefault="00FB2CE0" w:rsidP="005E5FF7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FB2CE0" w:rsidRPr="002617E4" w:rsidTr="005E5FF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CE0" w:rsidRPr="002617E4" w:rsidRDefault="00FB2CE0" w:rsidP="005E5FF7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</w:p>
        </w:tc>
      </w:tr>
      <w:tr w:rsidR="00FB2CE0" w:rsidRPr="002617E4" w:rsidTr="005E5FF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CE0" w:rsidRPr="002617E4" w:rsidRDefault="00FB2CE0" w:rsidP="005E5FF7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</w:p>
        </w:tc>
      </w:tr>
      <w:tr w:rsidR="00FB2CE0" w:rsidRPr="002617E4" w:rsidTr="005E5FF7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CE0" w:rsidRPr="007A57C7" w:rsidRDefault="00FB2CE0" w:rsidP="005E5FF7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экзамен, </w:t>
            </w:r>
            <w:proofErr w:type="spellStart"/>
            <w:r>
              <w:rPr>
                <w:b/>
              </w:rPr>
              <w:t>диф.зачет</w:t>
            </w:r>
            <w:proofErr w:type="spellEnd"/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CE0" w:rsidRPr="002617E4" w:rsidRDefault="00FB2CE0" w:rsidP="005E5FF7">
            <w:pPr>
              <w:jc w:val="center"/>
              <w:rPr>
                <w:b/>
              </w:rPr>
            </w:pPr>
            <w:r>
              <w:rPr>
                <w:b/>
              </w:rPr>
              <w:t>ОАР</w:t>
            </w:r>
          </w:p>
        </w:tc>
      </w:tr>
    </w:tbl>
    <w:p w:rsidR="004C18DE" w:rsidRDefault="004C18DE" w:rsidP="00EB7921">
      <w:pPr>
        <w:ind w:left="6381"/>
      </w:pPr>
    </w:p>
    <w:p w:rsidR="00D5288F" w:rsidRPr="009704C0" w:rsidRDefault="00D428C6" w:rsidP="00D5288F">
      <w:pPr>
        <w:jc w:val="center"/>
        <w:rPr>
          <w:b/>
        </w:rPr>
      </w:pPr>
      <w:r>
        <w:br w:type="page"/>
      </w:r>
      <w:r w:rsidR="00D5288F" w:rsidRPr="009704C0">
        <w:rPr>
          <w:b/>
        </w:rPr>
        <w:lastRenderedPageBreak/>
        <w:t>1. Цели освоения дисциплины</w:t>
      </w:r>
    </w:p>
    <w:p w:rsidR="00D5288F" w:rsidRPr="000D2B99" w:rsidRDefault="00D5288F" w:rsidP="00D5288F">
      <w:pPr>
        <w:ind w:firstLine="567"/>
        <w:jc w:val="both"/>
      </w:pPr>
    </w:p>
    <w:p w:rsidR="00D5288F" w:rsidRDefault="00D5288F" w:rsidP="00D5288F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 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168"/>
        <w:gridCol w:w="2008"/>
        <w:gridCol w:w="4572"/>
      </w:tblGrid>
      <w:tr w:rsidR="006B1DE2" w:rsidRPr="00944677" w:rsidTr="00B7000E">
        <w:trPr>
          <w:trHeight w:val="373"/>
          <w:tblHeader/>
        </w:trPr>
        <w:tc>
          <w:tcPr>
            <w:tcW w:w="561" w:type="pct"/>
            <w:vMerge w:val="restart"/>
            <w:shd w:val="clear" w:color="auto" w:fill="EDEDED"/>
            <w:vAlign w:val="center"/>
          </w:tcPr>
          <w:p w:rsidR="006B1DE2" w:rsidRPr="00944677" w:rsidRDefault="006B1DE2" w:rsidP="00B7000E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944677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 компетенции</w:t>
            </w:r>
          </w:p>
        </w:tc>
        <w:tc>
          <w:tcPr>
            <w:tcW w:w="1100" w:type="pct"/>
            <w:vMerge w:val="restart"/>
            <w:shd w:val="clear" w:color="auto" w:fill="EDEDED"/>
            <w:vAlign w:val="center"/>
          </w:tcPr>
          <w:p w:rsidR="006B1DE2" w:rsidRPr="00944677" w:rsidRDefault="006B1DE2" w:rsidP="00B7000E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vertAlign w:val="superscript"/>
                <w:lang w:eastAsia="ja-JP"/>
              </w:rPr>
            </w:pPr>
            <w:r w:rsidRPr="00944677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3339" w:type="pct"/>
            <w:gridSpan w:val="2"/>
            <w:shd w:val="clear" w:color="auto" w:fill="EDEDED"/>
            <w:vAlign w:val="center"/>
          </w:tcPr>
          <w:p w:rsidR="006B1DE2" w:rsidRPr="00944677" w:rsidRDefault="006B1DE2" w:rsidP="00B7000E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944677">
              <w:rPr>
                <w:rFonts w:eastAsia="MS Mincho"/>
                <w:b/>
                <w:sz w:val="16"/>
                <w:szCs w:val="16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6B1DE2" w:rsidRPr="00944677" w:rsidTr="00B7000E">
        <w:trPr>
          <w:trHeight w:val="417"/>
          <w:tblHeader/>
        </w:trPr>
        <w:tc>
          <w:tcPr>
            <w:tcW w:w="561" w:type="pct"/>
            <w:vMerge/>
            <w:shd w:val="clear" w:color="auto" w:fill="EDEDED"/>
            <w:vAlign w:val="center"/>
          </w:tcPr>
          <w:p w:rsidR="006B1DE2" w:rsidRPr="00944677" w:rsidRDefault="006B1DE2" w:rsidP="00B7000E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100" w:type="pct"/>
            <w:vMerge/>
            <w:shd w:val="clear" w:color="auto" w:fill="EDEDED"/>
            <w:vAlign w:val="center"/>
          </w:tcPr>
          <w:p w:rsidR="006B1DE2" w:rsidRPr="00944677" w:rsidRDefault="006B1DE2" w:rsidP="00B7000E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019" w:type="pct"/>
            <w:shd w:val="clear" w:color="auto" w:fill="EDEDED"/>
            <w:vAlign w:val="center"/>
          </w:tcPr>
          <w:p w:rsidR="006B1DE2" w:rsidRPr="00944677" w:rsidRDefault="006B1DE2" w:rsidP="00B7000E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944677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Код </w:t>
            </w:r>
          </w:p>
        </w:tc>
        <w:tc>
          <w:tcPr>
            <w:tcW w:w="2320" w:type="pct"/>
            <w:shd w:val="clear" w:color="auto" w:fill="EDEDED"/>
            <w:vAlign w:val="center"/>
          </w:tcPr>
          <w:p w:rsidR="006B1DE2" w:rsidRPr="00944677" w:rsidRDefault="006B1DE2" w:rsidP="00B7000E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944677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Наименование </w:t>
            </w:r>
          </w:p>
        </w:tc>
      </w:tr>
      <w:tr w:rsidR="006B1DE2" w:rsidRPr="00944677" w:rsidTr="00B7000E">
        <w:trPr>
          <w:trHeight w:val="255"/>
        </w:trPr>
        <w:tc>
          <w:tcPr>
            <w:tcW w:w="561" w:type="pct"/>
            <w:vMerge w:val="restart"/>
            <w:vAlign w:val="center"/>
          </w:tcPr>
          <w:p w:rsidR="006B1DE2" w:rsidRDefault="006B1DE2" w:rsidP="00B7000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ПК(У)-6</w:t>
            </w:r>
          </w:p>
        </w:tc>
        <w:tc>
          <w:tcPr>
            <w:tcW w:w="1100" w:type="pct"/>
            <w:vMerge w:val="restart"/>
            <w:vAlign w:val="center"/>
          </w:tcPr>
          <w:p w:rsidR="006B1DE2" w:rsidRDefault="006B1DE2" w:rsidP="00B7000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 обеспечить эффективность измерений при управлении технологическими процессами</w:t>
            </w:r>
          </w:p>
        </w:tc>
        <w:tc>
          <w:tcPr>
            <w:tcW w:w="1019" w:type="pct"/>
            <w:vAlign w:val="center"/>
          </w:tcPr>
          <w:p w:rsidR="006B1DE2" w:rsidRDefault="006B1DE2" w:rsidP="00B7000E">
            <w:pPr>
              <w:spacing w:before="60" w:after="60"/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ПК(У)-6.В2</w:t>
            </w:r>
          </w:p>
        </w:tc>
        <w:tc>
          <w:tcPr>
            <w:tcW w:w="2320" w:type="pct"/>
            <w:vAlign w:val="center"/>
          </w:tcPr>
          <w:p w:rsidR="006B1DE2" w:rsidRPr="00B45A1B" w:rsidRDefault="006B1DE2" w:rsidP="00B7000E">
            <w:pPr>
              <w:spacing w:before="60" w:after="60"/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 навыками разработки программного обеспечения измерительных систем для управлении технологическими процессами</w:t>
            </w:r>
          </w:p>
        </w:tc>
      </w:tr>
      <w:tr w:rsidR="006B1DE2" w:rsidRPr="00944677" w:rsidTr="00B7000E">
        <w:trPr>
          <w:trHeight w:val="141"/>
        </w:trPr>
        <w:tc>
          <w:tcPr>
            <w:tcW w:w="561" w:type="pct"/>
            <w:vMerge/>
            <w:vAlign w:val="center"/>
          </w:tcPr>
          <w:p w:rsidR="006B1DE2" w:rsidRPr="00944677" w:rsidRDefault="006B1DE2" w:rsidP="00B7000E">
            <w:pPr>
              <w:ind w:firstLine="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0" w:type="pct"/>
            <w:vMerge/>
            <w:vAlign w:val="center"/>
          </w:tcPr>
          <w:p w:rsidR="006B1DE2" w:rsidRPr="00944677" w:rsidRDefault="006B1DE2" w:rsidP="00B7000E">
            <w:pPr>
              <w:ind w:firstLine="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  <w:vAlign w:val="center"/>
          </w:tcPr>
          <w:p w:rsidR="006B1DE2" w:rsidRPr="00944677" w:rsidRDefault="006B1DE2" w:rsidP="00B7000E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ПК(У)-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6.У2</w:t>
            </w:r>
          </w:p>
        </w:tc>
        <w:tc>
          <w:tcPr>
            <w:tcW w:w="2320" w:type="pct"/>
            <w:vAlign w:val="center"/>
          </w:tcPr>
          <w:p w:rsidR="006B1DE2" w:rsidRPr="00944677" w:rsidRDefault="006B1DE2" w:rsidP="00B7000E">
            <w:pPr>
              <w:spacing w:before="60" w:after="60"/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 проводить анализ эффективности измерительных систем, модернизировать программное обеспечение</w:t>
            </w:r>
          </w:p>
        </w:tc>
      </w:tr>
      <w:tr w:rsidR="006B1DE2" w:rsidRPr="00944677" w:rsidTr="00B7000E">
        <w:trPr>
          <w:trHeight w:val="45"/>
        </w:trPr>
        <w:tc>
          <w:tcPr>
            <w:tcW w:w="561" w:type="pct"/>
            <w:vMerge/>
            <w:vAlign w:val="center"/>
          </w:tcPr>
          <w:p w:rsidR="006B1DE2" w:rsidRPr="00944677" w:rsidRDefault="006B1DE2" w:rsidP="00B7000E">
            <w:pPr>
              <w:ind w:firstLine="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0" w:type="pct"/>
            <w:vMerge/>
            <w:vAlign w:val="center"/>
          </w:tcPr>
          <w:p w:rsidR="006B1DE2" w:rsidRPr="00944677" w:rsidRDefault="006B1DE2" w:rsidP="00B7000E">
            <w:pPr>
              <w:ind w:firstLine="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  <w:vAlign w:val="center"/>
          </w:tcPr>
          <w:p w:rsidR="006B1DE2" w:rsidRPr="00944677" w:rsidRDefault="006B1DE2" w:rsidP="00B7000E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ПК(У)-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6.З2</w:t>
            </w:r>
          </w:p>
        </w:tc>
        <w:tc>
          <w:tcPr>
            <w:tcW w:w="2320" w:type="pct"/>
            <w:vAlign w:val="center"/>
          </w:tcPr>
          <w:p w:rsidR="006B1DE2" w:rsidRPr="00944677" w:rsidRDefault="006B1DE2" w:rsidP="00B7000E">
            <w:pPr>
              <w:spacing w:before="60" w:after="60"/>
              <w:ind w:firstLine="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Знает критерии и правила разработки программного обеспечения эффективных измерительных систем</w:t>
            </w:r>
          </w:p>
        </w:tc>
      </w:tr>
      <w:tr w:rsidR="006B1DE2" w:rsidRPr="00944677" w:rsidTr="00B7000E">
        <w:trPr>
          <w:trHeight w:val="275"/>
        </w:trPr>
        <w:tc>
          <w:tcPr>
            <w:tcW w:w="561" w:type="pct"/>
            <w:vMerge w:val="restart"/>
            <w:vAlign w:val="center"/>
          </w:tcPr>
          <w:p w:rsidR="006B1DE2" w:rsidRPr="00551606" w:rsidRDefault="006B1DE2" w:rsidP="00B7000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51606">
              <w:rPr>
                <w:sz w:val="18"/>
                <w:szCs w:val="18"/>
              </w:rPr>
              <w:t>ПК(У)-8</w:t>
            </w:r>
          </w:p>
        </w:tc>
        <w:tc>
          <w:tcPr>
            <w:tcW w:w="1100" w:type="pct"/>
            <w:vMerge w:val="restart"/>
            <w:vAlign w:val="center"/>
          </w:tcPr>
          <w:p w:rsidR="006B1DE2" w:rsidRPr="00551606" w:rsidRDefault="006B1DE2" w:rsidP="00B7000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51606">
              <w:rPr>
                <w:sz w:val="18"/>
                <w:szCs w:val="18"/>
              </w:rPr>
              <w:t>способен к автоматизации процессов измерений, контроля и испытаний в производстве и при научных исследованиях</w:t>
            </w:r>
          </w:p>
        </w:tc>
        <w:tc>
          <w:tcPr>
            <w:tcW w:w="1019" w:type="pct"/>
          </w:tcPr>
          <w:p w:rsidR="006B1DE2" w:rsidRPr="00551606" w:rsidRDefault="006B1DE2" w:rsidP="00B7000E">
            <w:pPr>
              <w:spacing w:before="60" w:after="60"/>
              <w:ind w:firstLine="13"/>
              <w:jc w:val="center"/>
              <w:rPr>
                <w:sz w:val="18"/>
                <w:szCs w:val="18"/>
              </w:rPr>
            </w:pPr>
            <w:r w:rsidRPr="00551606">
              <w:rPr>
                <w:sz w:val="18"/>
                <w:szCs w:val="18"/>
              </w:rPr>
              <w:t>ПК(У)-</w:t>
            </w:r>
            <w:r w:rsidRPr="005516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551606">
              <w:rPr>
                <w:sz w:val="18"/>
                <w:szCs w:val="18"/>
              </w:rPr>
              <w:t>.В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20" w:type="pct"/>
          </w:tcPr>
          <w:p w:rsidR="006B1DE2" w:rsidRPr="00E04F1A" w:rsidRDefault="006B1DE2" w:rsidP="00B7000E">
            <w:pPr>
              <w:spacing w:before="60" w:after="60"/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Владеет </w:t>
            </w:r>
            <w:r w:rsidRPr="00E53DFF">
              <w:rPr>
                <w:sz w:val="18"/>
                <w:szCs w:val="18"/>
              </w:rPr>
              <w:t xml:space="preserve"> </w:t>
            </w:r>
            <w:r w:rsidRPr="00E04F1A">
              <w:rPr>
                <w:sz w:val="18"/>
                <w:szCs w:val="18"/>
              </w:rPr>
              <w:t>навыками</w:t>
            </w:r>
            <w:r w:rsidRPr="00E53DFF">
              <w:rPr>
                <w:sz w:val="18"/>
                <w:szCs w:val="18"/>
              </w:rPr>
              <w:t xml:space="preserve"> разработки  программного обеспечения процессов измерений, контроля и испытаний</w:t>
            </w:r>
            <w:r w:rsidRPr="00E04F1A">
              <w:rPr>
                <w:sz w:val="18"/>
                <w:szCs w:val="18"/>
              </w:rPr>
              <w:t xml:space="preserve"> для автоматизации измерительных процессов</w:t>
            </w:r>
            <w:r w:rsidRPr="0010738B">
              <w:rPr>
                <w:sz w:val="18"/>
                <w:szCs w:val="18"/>
              </w:rPr>
              <w:t xml:space="preserve"> </w:t>
            </w:r>
            <w:r w:rsidRPr="00DE3EF3">
              <w:rPr>
                <w:sz w:val="18"/>
                <w:szCs w:val="18"/>
              </w:rPr>
              <w:t>при помощи языков высокого и низкого уровня</w:t>
            </w:r>
          </w:p>
        </w:tc>
      </w:tr>
      <w:tr w:rsidR="006B1DE2" w:rsidRPr="00944677" w:rsidTr="00B7000E">
        <w:trPr>
          <w:trHeight w:val="267"/>
        </w:trPr>
        <w:tc>
          <w:tcPr>
            <w:tcW w:w="561" w:type="pct"/>
            <w:vMerge/>
          </w:tcPr>
          <w:p w:rsidR="006B1DE2" w:rsidRPr="00944677" w:rsidRDefault="006B1DE2" w:rsidP="00B7000E">
            <w:pPr>
              <w:ind w:firstLine="13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6B1DE2" w:rsidRPr="00944677" w:rsidRDefault="006B1DE2" w:rsidP="00B7000E">
            <w:pPr>
              <w:ind w:firstLine="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</w:tcPr>
          <w:p w:rsidR="006B1DE2" w:rsidRPr="00944677" w:rsidRDefault="006B1DE2" w:rsidP="00B7000E">
            <w:pPr>
              <w:ind w:firstLine="13"/>
              <w:jc w:val="center"/>
              <w:rPr>
                <w:sz w:val="18"/>
                <w:szCs w:val="18"/>
              </w:rPr>
            </w:pPr>
            <w:r w:rsidRPr="00E04F1A">
              <w:rPr>
                <w:sz w:val="18"/>
                <w:szCs w:val="18"/>
              </w:rPr>
              <w:t>ПК(У)-</w:t>
            </w:r>
            <w:r w:rsidRPr="00E04F1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E04F1A">
              <w:rPr>
                <w:sz w:val="18"/>
                <w:szCs w:val="18"/>
              </w:rPr>
              <w:t>.У1</w:t>
            </w:r>
          </w:p>
        </w:tc>
        <w:tc>
          <w:tcPr>
            <w:tcW w:w="2320" w:type="pct"/>
          </w:tcPr>
          <w:p w:rsidR="006B1DE2" w:rsidRPr="00944677" w:rsidRDefault="006B1DE2" w:rsidP="00B7000E">
            <w:pPr>
              <w:spacing w:before="60" w:after="60"/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Умеет </w:t>
            </w:r>
            <w:r w:rsidRPr="00E04F1A">
              <w:rPr>
                <w:sz w:val="18"/>
                <w:szCs w:val="18"/>
              </w:rPr>
              <w:t>осуществлять обоснованный выбор аппаратного</w:t>
            </w:r>
            <w:r>
              <w:rPr>
                <w:sz w:val="18"/>
                <w:szCs w:val="18"/>
              </w:rPr>
              <w:t xml:space="preserve"> и программного</w:t>
            </w:r>
            <w:r w:rsidRPr="00E04F1A">
              <w:rPr>
                <w:sz w:val="18"/>
                <w:szCs w:val="18"/>
              </w:rPr>
              <w:t xml:space="preserve"> обеспечения, оценивать точно</w:t>
            </w:r>
            <w:r>
              <w:rPr>
                <w:sz w:val="18"/>
                <w:szCs w:val="18"/>
              </w:rPr>
              <w:t>сть измерительного оборудования</w:t>
            </w:r>
            <w:r w:rsidRPr="00E04F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E53DFF">
              <w:rPr>
                <w:sz w:val="18"/>
                <w:szCs w:val="18"/>
              </w:rPr>
              <w:t xml:space="preserve"> осуществлять процесс измерений посредством программируемого устройства </w:t>
            </w:r>
          </w:p>
        </w:tc>
      </w:tr>
      <w:tr w:rsidR="006B1DE2" w:rsidRPr="00944677" w:rsidTr="00B7000E">
        <w:trPr>
          <w:trHeight w:val="268"/>
        </w:trPr>
        <w:tc>
          <w:tcPr>
            <w:tcW w:w="561" w:type="pct"/>
            <w:vMerge/>
          </w:tcPr>
          <w:p w:rsidR="006B1DE2" w:rsidRPr="00944677" w:rsidRDefault="006B1DE2" w:rsidP="00B7000E">
            <w:pPr>
              <w:ind w:firstLine="13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6B1DE2" w:rsidRPr="00944677" w:rsidRDefault="006B1DE2" w:rsidP="00B7000E">
            <w:pPr>
              <w:ind w:firstLine="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</w:tcPr>
          <w:p w:rsidR="006B1DE2" w:rsidRPr="00944677" w:rsidRDefault="006B1DE2" w:rsidP="00B7000E">
            <w:pPr>
              <w:ind w:firstLine="13"/>
              <w:jc w:val="center"/>
              <w:rPr>
                <w:sz w:val="18"/>
                <w:szCs w:val="18"/>
              </w:rPr>
            </w:pPr>
            <w:r w:rsidRPr="00E04F1A">
              <w:rPr>
                <w:sz w:val="18"/>
                <w:szCs w:val="18"/>
              </w:rPr>
              <w:t>ПК(У)-</w:t>
            </w:r>
            <w:r w:rsidRPr="00E04F1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E04F1A">
              <w:rPr>
                <w:sz w:val="18"/>
                <w:szCs w:val="18"/>
              </w:rPr>
              <w:t>.З1</w:t>
            </w:r>
          </w:p>
        </w:tc>
        <w:tc>
          <w:tcPr>
            <w:tcW w:w="2320" w:type="pct"/>
          </w:tcPr>
          <w:p w:rsidR="006B1DE2" w:rsidRPr="00944677" w:rsidRDefault="006B1DE2" w:rsidP="00B7000E">
            <w:pPr>
              <w:spacing w:before="60" w:after="60"/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Знает </w:t>
            </w:r>
            <w:r w:rsidRPr="00E04F1A">
              <w:rPr>
                <w:sz w:val="18"/>
                <w:szCs w:val="18"/>
              </w:rPr>
              <w:t>требования к аппаратному</w:t>
            </w:r>
            <w:r>
              <w:rPr>
                <w:sz w:val="18"/>
                <w:szCs w:val="18"/>
              </w:rPr>
              <w:t xml:space="preserve"> и программному</w:t>
            </w:r>
            <w:r w:rsidRPr="00E04F1A">
              <w:rPr>
                <w:sz w:val="18"/>
                <w:szCs w:val="18"/>
              </w:rPr>
              <w:t xml:space="preserve"> обеспечению автоматизированных измерительных систем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B1DE2" w:rsidRDefault="006B1DE2" w:rsidP="00D5288F">
      <w:pPr>
        <w:ind w:firstLine="708"/>
        <w:jc w:val="both"/>
      </w:pPr>
    </w:p>
    <w:p w:rsidR="00D5288F" w:rsidRPr="00BE4550" w:rsidRDefault="00D5288F" w:rsidP="00D5288F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иплине</w:t>
      </w:r>
    </w:p>
    <w:p w:rsidR="00D5288F" w:rsidRDefault="00D5288F" w:rsidP="00D5288F">
      <w:pPr>
        <w:ind w:firstLine="600"/>
        <w:jc w:val="both"/>
      </w:pPr>
    </w:p>
    <w:p w:rsidR="00D5288F" w:rsidRDefault="00D5288F" w:rsidP="00D5288F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1276"/>
      </w:tblGrid>
      <w:tr w:rsidR="00FB2CE0" w:rsidRPr="006B1FEC" w:rsidTr="005E5FF7">
        <w:tc>
          <w:tcPr>
            <w:tcW w:w="8613" w:type="dxa"/>
            <w:gridSpan w:val="2"/>
            <w:shd w:val="clear" w:color="auto" w:fill="EDEDED"/>
          </w:tcPr>
          <w:p w:rsidR="00FB2CE0" w:rsidRPr="006B1FEC" w:rsidRDefault="00FB2CE0" w:rsidP="005E5FF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6B1FEC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shd w:val="clear" w:color="auto" w:fill="EDEDED"/>
          </w:tcPr>
          <w:p w:rsidR="00FB2CE0" w:rsidRPr="006B1FEC" w:rsidRDefault="00FB2CE0" w:rsidP="005E5FF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6B1FEC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Компетенция</w:t>
            </w:r>
          </w:p>
        </w:tc>
      </w:tr>
      <w:tr w:rsidR="00FB2CE0" w:rsidRPr="006B1FEC" w:rsidTr="005E5FF7">
        <w:tc>
          <w:tcPr>
            <w:tcW w:w="959" w:type="dxa"/>
            <w:shd w:val="clear" w:color="auto" w:fill="EDEDED"/>
          </w:tcPr>
          <w:p w:rsidR="00FB2CE0" w:rsidRPr="006B1FEC" w:rsidRDefault="00FB2CE0" w:rsidP="005E5FF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6B1FEC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654" w:type="dxa"/>
            <w:shd w:val="clear" w:color="auto" w:fill="EDEDED"/>
          </w:tcPr>
          <w:p w:rsidR="00FB2CE0" w:rsidRPr="006B1FEC" w:rsidRDefault="00FB2CE0" w:rsidP="005E5FF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6B1FEC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</w:tcPr>
          <w:p w:rsidR="00FB2CE0" w:rsidRPr="006B1FEC" w:rsidRDefault="00FB2CE0" w:rsidP="005E5FF7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</w:p>
        </w:tc>
      </w:tr>
      <w:tr w:rsidR="00FB2CE0" w:rsidRPr="006B1FEC" w:rsidTr="005E5FF7">
        <w:trPr>
          <w:trHeight w:val="412"/>
        </w:trPr>
        <w:tc>
          <w:tcPr>
            <w:tcW w:w="959" w:type="dxa"/>
            <w:shd w:val="clear" w:color="auto" w:fill="auto"/>
          </w:tcPr>
          <w:p w:rsidR="00FB2CE0" w:rsidRPr="006B1FEC" w:rsidRDefault="00FB2CE0" w:rsidP="005E5FF7">
            <w:pPr>
              <w:rPr>
                <w:sz w:val="20"/>
                <w:szCs w:val="20"/>
              </w:rPr>
            </w:pPr>
            <w:r w:rsidRPr="006B1FEC">
              <w:rPr>
                <w:sz w:val="20"/>
                <w:szCs w:val="20"/>
              </w:rPr>
              <w:t>РД1</w:t>
            </w:r>
          </w:p>
        </w:tc>
        <w:tc>
          <w:tcPr>
            <w:tcW w:w="7654" w:type="dxa"/>
          </w:tcPr>
          <w:p w:rsidR="00FB2CE0" w:rsidRPr="006B1FEC" w:rsidRDefault="00FB2CE0" w:rsidP="005E5FF7">
            <w:pPr>
              <w:jc w:val="both"/>
              <w:rPr>
                <w:b/>
                <w:sz w:val="20"/>
                <w:szCs w:val="20"/>
              </w:rPr>
            </w:pPr>
            <w:r w:rsidRPr="006B1FEC">
              <w:rPr>
                <w:sz w:val="20"/>
                <w:szCs w:val="20"/>
              </w:rPr>
              <w:t>Применять современные микроконтроллер</w:t>
            </w:r>
            <w:r>
              <w:rPr>
                <w:sz w:val="20"/>
                <w:szCs w:val="20"/>
              </w:rPr>
              <w:t>ы</w:t>
            </w:r>
            <w:r w:rsidRPr="006B1FEC">
              <w:rPr>
                <w:sz w:val="20"/>
                <w:szCs w:val="20"/>
              </w:rPr>
              <w:t xml:space="preserve"> в измерительной технике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B2CE0" w:rsidRDefault="00FB2CE0" w:rsidP="005E5FF7">
            <w:pPr>
              <w:jc w:val="center"/>
              <w:rPr>
                <w:sz w:val="20"/>
                <w:szCs w:val="20"/>
              </w:rPr>
            </w:pPr>
            <w:r w:rsidRPr="006B1FEC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6</w:t>
            </w:r>
          </w:p>
          <w:p w:rsidR="00FB2CE0" w:rsidRPr="006B1FEC" w:rsidRDefault="00FB2CE0" w:rsidP="005E5FF7">
            <w:pPr>
              <w:jc w:val="center"/>
              <w:rPr>
                <w:sz w:val="20"/>
                <w:szCs w:val="20"/>
                <w:lang w:val="en-US"/>
              </w:rPr>
            </w:pPr>
            <w:r w:rsidRPr="006B1FEC">
              <w:rPr>
                <w:sz w:val="20"/>
                <w:szCs w:val="20"/>
              </w:rPr>
              <w:t>ПК(У)-8</w:t>
            </w:r>
          </w:p>
        </w:tc>
      </w:tr>
      <w:tr w:rsidR="00FB2CE0" w:rsidRPr="006B1FEC" w:rsidTr="005E5FF7">
        <w:tc>
          <w:tcPr>
            <w:tcW w:w="959" w:type="dxa"/>
            <w:shd w:val="clear" w:color="auto" w:fill="auto"/>
          </w:tcPr>
          <w:p w:rsidR="00FB2CE0" w:rsidRPr="006B1FEC" w:rsidRDefault="00FB2CE0" w:rsidP="005E5FF7">
            <w:pPr>
              <w:rPr>
                <w:sz w:val="20"/>
                <w:szCs w:val="20"/>
              </w:rPr>
            </w:pPr>
            <w:r w:rsidRPr="006B1FEC">
              <w:rPr>
                <w:sz w:val="20"/>
                <w:szCs w:val="20"/>
              </w:rPr>
              <w:t>РД2</w:t>
            </w:r>
          </w:p>
        </w:tc>
        <w:tc>
          <w:tcPr>
            <w:tcW w:w="7654" w:type="dxa"/>
          </w:tcPr>
          <w:p w:rsidR="00FB2CE0" w:rsidRPr="006B1FEC" w:rsidRDefault="00FB2CE0" w:rsidP="005E5F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B1FEC">
              <w:rPr>
                <w:sz w:val="20"/>
                <w:szCs w:val="20"/>
              </w:rPr>
              <w:t>роектирова</w:t>
            </w:r>
            <w:r>
              <w:rPr>
                <w:sz w:val="20"/>
                <w:szCs w:val="20"/>
              </w:rPr>
              <w:t>ть</w:t>
            </w:r>
            <w:r w:rsidRPr="006B1FEC">
              <w:rPr>
                <w:sz w:val="20"/>
                <w:szCs w:val="20"/>
              </w:rPr>
              <w:t xml:space="preserve"> как автономны</w:t>
            </w:r>
            <w:r>
              <w:rPr>
                <w:sz w:val="20"/>
                <w:szCs w:val="20"/>
              </w:rPr>
              <w:t>е</w:t>
            </w:r>
            <w:r w:rsidRPr="006B1FEC">
              <w:rPr>
                <w:sz w:val="20"/>
                <w:szCs w:val="20"/>
              </w:rPr>
              <w:t xml:space="preserve"> измерительны</w:t>
            </w:r>
            <w:r>
              <w:rPr>
                <w:sz w:val="20"/>
                <w:szCs w:val="20"/>
              </w:rPr>
              <w:t>е</w:t>
            </w:r>
            <w:r w:rsidRPr="006B1FEC">
              <w:rPr>
                <w:sz w:val="20"/>
                <w:szCs w:val="20"/>
              </w:rPr>
              <w:t xml:space="preserve"> прибор</w:t>
            </w:r>
            <w:r>
              <w:rPr>
                <w:sz w:val="20"/>
                <w:szCs w:val="20"/>
              </w:rPr>
              <w:t>ы</w:t>
            </w:r>
            <w:r w:rsidRPr="006B1FEC">
              <w:rPr>
                <w:sz w:val="20"/>
                <w:szCs w:val="20"/>
              </w:rPr>
              <w:t>, так и микроконтроллерны</w:t>
            </w:r>
            <w:r>
              <w:rPr>
                <w:sz w:val="20"/>
                <w:szCs w:val="20"/>
              </w:rPr>
              <w:t>е</w:t>
            </w:r>
            <w:r w:rsidRPr="006B1FEC">
              <w:rPr>
                <w:sz w:val="20"/>
                <w:szCs w:val="20"/>
              </w:rPr>
              <w:t xml:space="preserve"> преобразовател</w:t>
            </w:r>
            <w:r>
              <w:rPr>
                <w:sz w:val="20"/>
                <w:szCs w:val="20"/>
              </w:rPr>
              <w:t>и</w:t>
            </w:r>
            <w:r w:rsidRPr="006B1FE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B2CE0" w:rsidRPr="006B1FEC" w:rsidRDefault="00FB2CE0" w:rsidP="005E5FF7">
            <w:pPr>
              <w:jc w:val="center"/>
              <w:rPr>
                <w:sz w:val="20"/>
                <w:szCs w:val="20"/>
              </w:rPr>
            </w:pPr>
            <w:r w:rsidRPr="006B1FEC">
              <w:rPr>
                <w:sz w:val="20"/>
                <w:szCs w:val="20"/>
              </w:rPr>
              <w:t xml:space="preserve">ПК(У)-6, </w:t>
            </w:r>
          </w:p>
          <w:p w:rsidR="00FB2CE0" w:rsidRPr="006B1FEC" w:rsidRDefault="00FB2CE0" w:rsidP="005E5FF7">
            <w:pPr>
              <w:jc w:val="center"/>
              <w:rPr>
                <w:sz w:val="20"/>
                <w:szCs w:val="20"/>
                <w:lang w:val="en-US"/>
              </w:rPr>
            </w:pPr>
            <w:r w:rsidRPr="006B1FEC">
              <w:rPr>
                <w:sz w:val="20"/>
                <w:szCs w:val="20"/>
              </w:rPr>
              <w:t>ПК(У)-8</w:t>
            </w:r>
          </w:p>
        </w:tc>
      </w:tr>
      <w:tr w:rsidR="00FB2CE0" w:rsidRPr="006B1FEC" w:rsidTr="005E5FF7">
        <w:tc>
          <w:tcPr>
            <w:tcW w:w="959" w:type="dxa"/>
            <w:shd w:val="clear" w:color="auto" w:fill="auto"/>
          </w:tcPr>
          <w:p w:rsidR="00FB2CE0" w:rsidRPr="006B1FEC" w:rsidRDefault="00FB2CE0" w:rsidP="005E5FF7">
            <w:pPr>
              <w:rPr>
                <w:sz w:val="20"/>
                <w:szCs w:val="20"/>
              </w:rPr>
            </w:pPr>
            <w:r w:rsidRPr="006B1FEC">
              <w:rPr>
                <w:sz w:val="20"/>
                <w:szCs w:val="20"/>
              </w:rPr>
              <w:t>РД3</w:t>
            </w:r>
          </w:p>
        </w:tc>
        <w:tc>
          <w:tcPr>
            <w:tcW w:w="7654" w:type="dxa"/>
          </w:tcPr>
          <w:p w:rsidR="00FB2CE0" w:rsidRPr="006B1FEC" w:rsidRDefault="00FB2CE0" w:rsidP="005E5F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</w:t>
            </w:r>
            <w:r w:rsidRPr="006B1FEC">
              <w:rPr>
                <w:sz w:val="20"/>
                <w:szCs w:val="20"/>
              </w:rPr>
              <w:t>рограммно-алгоритмическое обеспечение измерительных устройств с микроконтроллером.</w:t>
            </w:r>
          </w:p>
        </w:tc>
        <w:tc>
          <w:tcPr>
            <w:tcW w:w="1276" w:type="dxa"/>
          </w:tcPr>
          <w:p w:rsidR="00FB2CE0" w:rsidRPr="006B1FEC" w:rsidRDefault="00FB2CE0" w:rsidP="005E5FF7">
            <w:pPr>
              <w:jc w:val="center"/>
              <w:rPr>
                <w:sz w:val="20"/>
                <w:szCs w:val="20"/>
              </w:rPr>
            </w:pPr>
            <w:r w:rsidRPr="006B1FEC">
              <w:rPr>
                <w:sz w:val="20"/>
                <w:szCs w:val="20"/>
              </w:rPr>
              <w:t xml:space="preserve">ПК(У)-6, </w:t>
            </w:r>
          </w:p>
          <w:p w:rsidR="00FB2CE0" w:rsidRPr="006B1FEC" w:rsidRDefault="00FB2CE0" w:rsidP="005E5FF7">
            <w:pPr>
              <w:jc w:val="center"/>
              <w:rPr>
                <w:color w:val="FF0000"/>
                <w:sz w:val="20"/>
                <w:szCs w:val="20"/>
              </w:rPr>
            </w:pPr>
            <w:r w:rsidRPr="006B1FEC">
              <w:rPr>
                <w:sz w:val="20"/>
                <w:szCs w:val="20"/>
              </w:rPr>
              <w:t>ПК(У)-8</w:t>
            </w:r>
          </w:p>
        </w:tc>
      </w:tr>
      <w:tr w:rsidR="00FB2CE0" w:rsidRPr="006B1FEC" w:rsidTr="005E5FF7">
        <w:tc>
          <w:tcPr>
            <w:tcW w:w="959" w:type="dxa"/>
            <w:shd w:val="clear" w:color="auto" w:fill="auto"/>
          </w:tcPr>
          <w:p w:rsidR="00FB2CE0" w:rsidRPr="006B1FEC" w:rsidRDefault="00FB2CE0" w:rsidP="005E5FF7">
            <w:pPr>
              <w:rPr>
                <w:b/>
                <w:sz w:val="20"/>
                <w:szCs w:val="20"/>
              </w:rPr>
            </w:pPr>
            <w:r w:rsidRPr="006B1FEC">
              <w:rPr>
                <w:sz w:val="20"/>
                <w:szCs w:val="20"/>
              </w:rPr>
              <w:t>РД4</w:t>
            </w:r>
          </w:p>
        </w:tc>
        <w:tc>
          <w:tcPr>
            <w:tcW w:w="7654" w:type="dxa"/>
          </w:tcPr>
          <w:p w:rsidR="00FB2CE0" w:rsidRPr="006B1FEC" w:rsidRDefault="00FB2CE0" w:rsidP="005E5FF7">
            <w:pPr>
              <w:tabs>
                <w:tab w:val="left" w:pos="1548"/>
              </w:tabs>
              <w:jc w:val="both"/>
              <w:rPr>
                <w:b/>
                <w:sz w:val="20"/>
                <w:szCs w:val="20"/>
              </w:rPr>
            </w:pPr>
            <w:r w:rsidRPr="006B1FEC">
              <w:rPr>
                <w:sz w:val="20"/>
                <w:szCs w:val="20"/>
              </w:rPr>
              <w:t>Владеть современны</w:t>
            </w:r>
            <w:r>
              <w:rPr>
                <w:sz w:val="20"/>
                <w:szCs w:val="20"/>
              </w:rPr>
              <w:t>ми</w:t>
            </w:r>
            <w:r w:rsidRPr="006B1FEC">
              <w:rPr>
                <w:sz w:val="20"/>
                <w:szCs w:val="20"/>
              </w:rPr>
              <w:t xml:space="preserve"> информационны</w:t>
            </w:r>
            <w:r>
              <w:rPr>
                <w:sz w:val="20"/>
                <w:szCs w:val="20"/>
              </w:rPr>
              <w:t>ми</w:t>
            </w:r>
            <w:r w:rsidRPr="006B1FEC">
              <w:rPr>
                <w:sz w:val="20"/>
                <w:szCs w:val="20"/>
              </w:rPr>
              <w:t xml:space="preserve"> технологи</w:t>
            </w:r>
            <w:r>
              <w:rPr>
                <w:sz w:val="20"/>
                <w:szCs w:val="20"/>
              </w:rPr>
              <w:t>ями</w:t>
            </w:r>
            <w:r w:rsidRPr="006B1FEC">
              <w:rPr>
                <w:sz w:val="20"/>
                <w:szCs w:val="20"/>
              </w:rPr>
              <w:t xml:space="preserve"> программирования и отладки микроконтроллерных средств</w:t>
            </w:r>
          </w:p>
        </w:tc>
        <w:tc>
          <w:tcPr>
            <w:tcW w:w="1276" w:type="dxa"/>
          </w:tcPr>
          <w:p w:rsidR="00FB2CE0" w:rsidRDefault="00FB2CE0" w:rsidP="005E5FF7">
            <w:pPr>
              <w:jc w:val="center"/>
              <w:rPr>
                <w:sz w:val="20"/>
                <w:szCs w:val="20"/>
              </w:rPr>
            </w:pPr>
            <w:r w:rsidRPr="006B1FEC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6</w:t>
            </w:r>
          </w:p>
          <w:p w:rsidR="00FB2CE0" w:rsidRPr="006B1FEC" w:rsidRDefault="00FB2CE0" w:rsidP="005E5FF7">
            <w:pPr>
              <w:jc w:val="center"/>
              <w:rPr>
                <w:color w:val="FF0000"/>
                <w:sz w:val="20"/>
                <w:szCs w:val="20"/>
              </w:rPr>
            </w:pPr>
            <w:r w:rsidRPr="006B1FEC">
              <w:rPr>
                <w:sz w:val="20"/>
                <w:szCs w:val="20"/>
              </w:rPr>
              <w:t>ПК(У)-</w:t>
            </w:r>
            <w:r w:rsidRPr="006B1FEC">
              <w:rPr>
                <w:sz w:val="20"/>
                <w:szCs w:val="20"/>
                <w:lang w:val="en-US"/>
              </w:rPr>
              <w:t>8</w:t>
            </w:r>
          </w:p>
        </w:tc>
      </w:tr>
    </w:tbl>
    <w:p w:rsidR="00FB2CE0" w:rsidRDefault="00FB2CE0" w:rsidP="00D5288F">
      <w:pPr>
        <w:ind w:firstLine="600"/>
        <w:jc w:val="both"/>
      </w:pPr>
    </w:p>
    <w:p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:rsidR="00AC4C4F" w:rsidRPr="00AC4C4F" w:rsidRDefault="00AC4C4F" w:rsidP="00EB7921">
      <w:pPr>
        <w:rPr>
          <w:lang w:eastAsia="ja-JP"/>
        </w:rPr>
      </w:pPr>
    </w:p>
    <w:p w:rsidR="00D428C6" w:rsidRDefault="00D428C6" w:rsidP="00D428C6">
      <w:pPr>
        <w:ind w:firstLine="567"/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  <w:gridCol w:w="3119"/>
        <w:gridCol w:w="1134"/>
      </w:tblGrid>
      <w:tr w:rsidR="00FB2CE0" w:rsidRPr="00944677" w:rsidTr="005E5FF7">
        <w:tc>
          <w:tcPr>
            <w:tcW w:w="4253" w:type="dxa"/>
            <w:shd w:val="clear" w:color="auto" w:fill="auto"/>
          </w:tcPr>
          <w:p w:rsidR="00FB2CE0" w:rsidRPr="00944677" w:rsidRDefault="00FB2CE0" w:rsidP="005E5FF7">
            <w:pPr>
              <w:jc w:val="center"/>
              <w:rPr>
                <w:b/>
                <w:sz w:val="16"/>
              </w:rPr>
            </w:pPr>
            <w:r w:rsidRPr="00944677">
              <w:rPr>
                <w:b/>
                <w:sz w:val="16"/>
              </w:rPr>
              <w:t>Разделы дисциплины</w:t>
            </w:r>
          </w:p>
        </w:tc>
        <w:tc>
          <w:tcPr>
            <w:tcW w:w="1417" w:type="dxa"/>
          </w:tcPr>
          <w:p w:rsidR="00FB2CE0" w:rsidRPr="00944677" w:rsidRDefault="00FB2CE0" w:rsidP="005E5FF7">
            <w:pPr>
              <w:jc w:val="center"/>
              <w:rPr>
                <w:b/>
                <w:sz w:val="16"/>
              </w:rPr>
            </w:pPr>
            <w:r w:rsidRPr="00944677">
              <w:rPr>
                <w:b/>
                <w:sz w:val="16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shd w:val="clear" w:color="auto" w:fill="auto"/>
          </w:tcPr>
          <w:p w:rsidR="00FB2CE0" w:rsidRPr="00944677" w:rsidRDefault="00FB2CE0" w:rsidP="005E5FF7">
            <w:pPr>
              <w:jc w:val="center"/>
              <w:rPr>
                <w:b/>
                <w:sz w:val="16"/>
              </w:rPr>
            </w:pPr>
            <w:r w:rsidRPr="00944677">
              <w:rPr>
                <w:b/>
                <w:sz w:val="16"/>
              </w:rPr>
              <w:t>Виды учебной деятельности</w:t>
            </w:r>
          </w:p>
        </w:tc>
        <w:tc>
          <w:tcPr>
            <w:tcW w:w="1134" w:type="dxa"/>
            <w:shd w:val="clear" w:color="auto" w:fill="auto"/>
          </w:tcPr>
          <w:p w:rsidR="00FB2CE0" w:rsidRPr="00944677" w:rsidRDefault="00FB2CE0" w:rsidP="005E5FF7">
            <w:pPr>
              <w:jc w:val="center"/>
              <w:rPr>
                <w:b/>
                <w:sz w:val="16"/>
              </w:rPr>
            </w:pPr>
            <w:r w:rsidRPr="00944677">
              <w:rPr>
                <w:b/>
                <w:sz w:val="16"/>
              </w:rPr>
              <w:t>Объем времени, ч.</w:t>
            </w:r>
          </w:p>
        </w:tc>
      </w:tr>
      <w:tr w:rsidR="00FB2CE0" w:rsidRPr="00944677" w:rsidTr="005E5FF7">
        <w:tc>
          <w:tcPr>
            <w:tcW w:w="4253" w:type="dxa"/>
            <w:vMerge w:val="restart"/>
            <w:shd w:val="clear" w:color="auto" w:fill="auto"/>
          </w:tcPr>
          <w:p w:rsidR="00FB2CE0" w:rsidRPr="00944677" w:rsidRDefault="00FB2CE0" w:rsidP="005E5FF7">
            <w:pPr>
              <w:rPr>
                <w:b/>
                <w:color w:val="000000"/>
              </w:rPr>
            </w:pPr>
            <w:r w:rsidRPr="00944677">
              <w:rPr>
                <w:b/>
                <w:color w:val="000000"/>
              </w:rPr>
              <w:t xml:space="preserve">Раздел (модуль) 1. </w:t>
            </w:r>
          </w:p>
          <w:p w:rsidR="00FB2CE0" w:rsidRPr="00F24E8D" w:rsidRDefault="00FB2CE0" w:rsidP="005E5FF7">
            <w:pPr>
              <w:rPr>
                <w:b/>
                <w:i/>
                <w:color w:val="000000"/>
              </w:rPr>
            </w:pPr>
            <w:r w:rsidRPr="00F24E8D">
              <w:rPr>
                <w:b/>
                <w:bCs/>
                <w:i/>
                <w:color w:val="000000"/>
              </w:rPr>
              <w:t>Структуры измерительных устройств с микроконтроллером</w:t>
            </w:r>
            <w:r w:rsidRPr="00F24E8D">
              <w:rPr>
                <w:b/>
                <w:i/>
                <w:color w:val="000000"/>
              </w:rPr>
              <w:t>.</w:t>
            </w:r>
          </w:p>
        </w:tc>
        <w:tc>
          <w:tcPr>
            <w:tcW w:w="1417" w:type="dxa"/>
            <w:vMerge w:val="restart"/>
          </w:tcPr>
          <w:p w:rsidR="00FB2CE0" w:rsidRPr="006B1FEC" w:rsidRDefault="00FB2CE0" w:rsidP="005E5FF7">
            <w:pPr>
              <w:jc w:val="center"/>
              <w:rPr>
                <w:color w:val="000000"/>
              </w:rPr>
            </w:pPr>
            <w:r w:rsidRPr="006B1FEC">
              <w:rPr>
                <w:color w:val="000000"/>
              </w:rPr>
              <w:t>РД1</w:t>
            </w:r>
          </w:p>
          <w:p w:rsidR="00FB2CE0" w:rsidRPr="006B1FEC" w:rsidRDefault="00FB2CE0" w:rsidP="005E5FF7">
            <w:pPr>
              <w:jc w:val="center"/>
              <w:rPr>
                <w:color w:val="000000"/>
              </w:rPr>
            </w:pPr>
            <w:r w:rsidRPr="006B1FEC">
              <w:rPr>
                <w:color w:val="000000"/>
              </w:rPr>
              <w:t>РД2</w:t>
            </w:r>
          </w:p>
        </w:tc>
        <w:tc>
          <w:tcPr>
            <w:tcW w:w="3119" w:type="dxa"/>
            <w:shd w:val="clear" w:color="auto" w:fill="auto"/>
          </w:tcPr>
          <w:p w:rsidR="00FB2CE0" w:rsidRPr="00944677" w:rsidRDefault="00FB2CE0" w:rsidP="005E5FF7">
            <w:pPr>
              <w:rPr>
                <w:b/>
              </w:rPr>
            </w:pPr>
            <w:r w:rsidRPr="00944677"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FB2CE0" w:rsidRPr="00944677" w:rsidRDefault="00FB2CE0" w:rsidP="005E5FF7">
            <w:pPr>
              <w:jc w:val="center"/>
            </w:pPr>
            <w:r w:rsidRPr="00944677">
              <w:t>2</w:t>
            </w:r>
          </w:p>
        </w:tc>
      </w:tr>
      <w:tr w:rsidR="00FB2CE0" w:rsidRPr="00944677" w:rsidTr="005E5FF7">
        <w:tc>
          <w:tcPr>
            <w:tcW w:w="4253" w:type="dxa"/>
            <w:vMerge/>
            <w:shd w:val="clear" w:color="auto" w:fill="auto"/>
          </w:tcPr>
          <w:p w:rsidR="00FB2CE0" w:rsidRPr="00944677" w:rsidRDefault="00FB2CE0" w:rsidP="005E5FF7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FB2CE0" w:rsidRPr="006B1FEC" w:rsidRDefault="00FB2CE0" w:rsidP="005E5FF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FB2CE0" w:rsidRPr="00944677" w:rsidRDefault="00FB2CE0" w:rsidP="005E5FF7">
            <w:r w:rsidRPr="00944677"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FB2CE0" w:rsidRPr="00944677" w:rsidRDefault="00FB2CE0" w:rsidP="005E5FF7">
            <w:pPr>
              <w:jc w:val="center"/>
            </w:pPr>
            <w:r>
              <w:t>6</w:t>
            </w:r>
          </w:p>
        </w:tc>
      </w:tr>
      <w:tr w:rsidR="00FB2CE0" w:rsidRPr="00944677" w:rsidTr="005E5FF7">
        <w:tc>
          <w:tcPr>
            <w:tcW w:w="4253" w:type="dxa"/>
            <w:vMerge/>
            <w:shd w:val="clear" w:color="auto" w:fill="auto"/>
          </w:tcPr>
          <w:p w:rsidR="00FB2CE0" w:rsidRPr="00944677" w:rsidRDefault="00FB2CE0" w:rsidP="005E5FF7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FB2CE0" w:rsidRPr="006B1FEC" w:rsidRDefault="00FB2CE0" w:rsidP="005E5FF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FB2CE0" w:rsidRPr="00944677" w:rsidRDefault="00FB2CE0" w:rsidP="005E5FF7">
            <w: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FB2CE0" w:rsidRPr="00944677" w:rsidRDefault="00FB2CE0" w:rsidP="005E5FF7">
            <w:pPr>
              <w:jc w:val="center"/>
            </w:pPr>
            <w:r>
              <w:t>8</w:t>
            </w:r>
          </w:p>
        </w:tc>
      </w:tr>
      <w:tr w:rsidR="00FB2CE0" w:rsidRPr="00944677" w:rsidTr="005E5FF7">
        <w:tc>
          <w:tcPr>
            <w:tcW w:w="4253" w:type="dxa"/>
            <w:vMerge w:val="restart"/>
            <w:shd w:val="clear" w:color="auto" w:fill="auto"/>
          </w:tcPr>
          <w:p w:rsidR="00FB2CE0" w:rsidRPr="00944677" w:rsidRDefault="00FB2CE0" w:rsidP="005E5FF7">
            <w:pPr>
              <w:rPr>
                <w:b/>
                <w:color w:val="000000"/>
              </w:rPr>
            </w:pPr>
            <w:r w:rsidRPr="00944677">
              <w:rPr>
                <w:b/>
                <w:color w:val="000000"/>
              </w:rPr>
              <w:t xml:space="preserve">Раздел (модуль) 2. </w:t>
            </w:r>
          </w:p>
          <w:p w:rsidR="00FB2CE0" w:rsidRPr="00944677" w:rsidRDefault="00FB2CE0" w:rsidP="005E5FF7">
            <w:pPr>
              <w:rPr>
                <w:b/>
                <w:color w:val="000000"/>
              </w:rPr>
            </w:pPr>
            <w:r w:rsidRPr="006A3B54">
              <w:rPr>
                <w:b/>
                <w:bCs/>
                <w:i/>
              </w:rPr>
              <w:t>Программно-алгоритмическое обеспечение измерительных устройств с микроконтроллером</w:t>
            </w:r>
            <w:r w:rsidRPr="006A3B54">
              <w:rPr>
                <w:b/>
                <w:i/>
              </w:rPr>
              <w:t>.</w:t>
            </w:r>
          </w:p>
        </w:tc>
        <w:tc>
          <w:tcPr>
            <w:tcW w:w="1417" w:type="dxa"/>
            <w:vMerge w:val="restart"/>
          </w:tcPr>
          <w:p w:rsidR="00FB2CE0" w:rsidRPr="006B1FEC" w:rsidRDefault="00FB2CE0" w:rsidP="005E5FF7">
            <w:pPr>
              <w:spacing w:line="228" w:lineRule="auto"/>
              <w:jc w:val="center"/>
            </w:pPr>
            <w:r w:rsidRPr="006B1FEC">
              <w:t>РД1</w:t>
            </w:r>
          </w:p>
          <w:p w:rsidR="00FB2CE0" w:rsidRPr="006B1FEC" w:rsidRDefault="00FB2CE0" w:rsidP="005E5FF7">
            <w:pPr>
              <w:spacing w:line="228" w:lineRule="auto"/>
              <w:jc w:val="center"/>
            </w:pPr>
            <w:r w:rsidRPr="006B1FEC">
              <w:t>РД3</w:t>
            </w:r>
          </w:p>
          <w:p w:rsidR="00FB2CE0" w:rsidRPr="006B1FEC" w:rsidRDefault="00FB2CE0" w:rsidP="005E5FF7">
            <w:pPr>
              <w:spacing w:line="228" w:lineRule="auto"/>
              <w:jc w:val="center"/>
              <w:rPr>
                <w:color w:val="000000"/>
              </w:rPr>
            </w:pPr>
            <w:r w:rsidRPr="006B1FEC">
              <w:t>РД4</w:t>
            </w:r>
          </w:p>
        </w:tc>
        <w:tc>
          <w:tcPr>
            <w:tcW w:w="3119" w:type="dxa"/>
            <w:shd w:val="clear" w:color="auto" w:fill="auto"/>
          </w:tcPr>
          <w:p w:rsidR="00FB2CE0" w:rsidRPr="00944677" w:rsidRDefault="00FB2CE0" w:rsidP="005E5FF7">
            <w:pPr>
              <w:rPr>
                <w:b/>
              </w:rPr>
            </w:pPr>
            <w:r w:rsidRPr="00944677"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FB2CE0" w:rsidRPr="00944677" w:rsidRDefault="00FB2CE0" w:rsidP="005E5FF7">
            <w:pPr>
              <w:jc w:val="center"/>
            </w:pPr>
            <w:r>
              <w:t>2</w:t>
            </w:r>
          </w:p>
        </w:tc>
      </w:tr>
      <w:tr w:rsidR="00FB2CE0" w:rsidRPr="00944677" w:rsidTr="005E5FF7">
        <w:tc>
          <w:tcPr>
            <w:tcW w:w="4253" w:type="dxa"/>
            <w:vMerge/>
            <w:shd w:val="clear" w:color="auto" w:fill="auto"/>
          </w:tcPr>
          <w:p w:rsidR="00FB2CE0" w:rsidRPr="00944677" w:rsidRDefault="00FB2CE0" w:rsidP="005E5FF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FB2CE0" w:rsidRPr="006B1FEC" w:rsidRDefault="00FB2CE0" w:rsidP="005E5FF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FB2CE0" w:rsidRPr="00944677" w:rsidRDefault="00FB2CE0" w:rsidP="005E5FF7">
            <w:r w:rsidRPr="00944677"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FB2CE0" w:rsidRPr="00944677" w:rsidRDefault="00FB2CE0" w:rsidP="005E5FF7">
            <w:pPr>
              <w:jc w:val="center"/>
            </w:pPr>
            <w:r>
              <w:t>6</w:t>
            </w:r>
          </w:p>
        </w:tc>
      </w:tr>
      <w:tr w:rsidR="00FB2CE0" w:rsidRPr="00944677" w:rsidTr="005E5FF7">
        <w:tc>
          <w:tcPr>
            <w:tcW w:w="4253" w:type="dxa"/>
            <w:vMerge/>
            <w:shd w:val="clear" w:color="auto" w:fill="auto"/>
          </w:tcPr>
          <w:p w:rsidR="00FB2CE0" w:rsidRPr="00944677" w:rsidRDefault="00FB2CE0" w:rsidP="005E5FF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FB2CE0" w:rsidRPr="006B1FEC" w:rsidRDefault="00FB2CE0" w:rsidP="005E5FF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FB2CE0" w:rsidRPr="00944677" w:rsidRDefault="00FB2CE0" w:rsidP="005E5FF7">
            <w:pPr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FB2CE0" w:rsidRPr="00944677" w:rsidRDefault="00FB2CE0" w:rsidP="005E5FF7">
            <w:pPr>
              <w:jc w:val="center"/>
            </w:pPr>
            <w:r>
              <w:t>8</w:t>
            </w:r>
          </w:p>
        </w:tc>
      </w:tr>
      <w:tr w:rsidR="00FB2CE0" w:rsidRPr="00944677" w:rsidTr="005E5FF7">
        <w:tc>
          <w:tcPr>
            <w:tcW w:w="4253" w:type="dxa"/>
            <w:vMerge w:val="restart"/>
            <w:shd w:val="clear" w:color="auto" w:fill="auto"/>
          </w:tcPr>
          <w:p w:rsidR="00FB2CE0" w:rsidRPr="00944677" w:rsidRDefault="00FB2CE0" w:rsidP="005E5FF7">
            <w:pPr>
              <w:rPr>
                <w:b/>
                <w:color w:val="000000"/>
              </w:rPr>
            </w:pPr>
            <w:r w:rsidRPr="00944677">
              <w:rPr>
                <w:b/>
                <w:color w:val="000000"/>
              </w:rPr>
              <w:t xml:space="preserve">Раздел (модуль) 3. </w:t>
            </w:r>
          </w:p>
          <w:p w:rsidR="00FB2CE0" w:rsidRPr="00944677" w:rsidRDefault="00FB2CE0" w:rsidP="005E5FF7">
            <w:pPr>
              <w:rPr>
                <w:b/>
                <w:color w:val="000000"/>
              </w:rPr>
            </w:pPr>
            <w:r w:rsidRPr="006A3B54">
              <w:rPr>
                <w:b/>
                <w:bCs/>
                <w:i/>
              </w:rPr>
              <w:lastRenderedPageBreak/>
              <w:t>Вычислительные</w:t>
            </w:r>
            <w:r>
              <w:rPr>
                <w:b/>
                <w:bCs/>
                <w:i/>
              </w:rPr>
              <w:t xml:space="preserve"> и к</w:t>
            </w:r>
            <w:r w:rsidRPr="00D774D5">
              <w:rPr>
                <w:b/>
                <w:bCs/>
                <w:i/>
              </w:rPr>
              <w:t>онтроллерные</w:t>
            </w:r>
            <w:r w:rsidRPr="006A3B54">
              <w:rPr>
                <w:b/>
                <w:bCs/>
                <w:i/>
              </w:rPr>
              <w:t xml:space="preserve"> функции измерительных устройств с микроконтроллером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1417" w:type="dxa"/>
            <w:vMerge w:val="restart"/>
          </w:tcPr>
          <w:p w:rsidR="00FB2CE0" w:rsidRPr="006B1FEC" w:rsidRDefault="00FB2CE0" w:rsidP="005E5FF7">
            <w:pPr>
              <w:spacing w:line="228" w:lineRule="auto"/>
              <w:jc w:val="center"/>
            </w:pPr>
            <w:r w:rsidRPr="006B1FEC">
              <w:lastRenderedPageBreak/>
              <w:t>РД2</w:t>
            </w:r>
          </w:p>
          <w:p w:rsidR="00FB2CE0" w:rsidRPr="006B1FEC" w:rsidRDefault="00FB2CE0" w:rsidP="005E5FF7">
            <w:pPr>
              <w:jc w:val="center"/>
              <w:rPr>
                <w:color w:val="000000"/>
              </w:rPr>
            </w:pPr>
            <w:r w:rsidRPr="006B1FEC">
              <w:lastRenderedPageBreak/>
              <w:t>РД4</w:t>
            </w:r>
          </w:p>
        </w:tc>
        <w:tc>
          <w:tcPr>
            <w:tcW w:w="3119" w:type="dxa"/>
            <w:shd w:val="clear" w:color="auto" w:fill="auto"/>
          </w:tcPr>
          <w:p w:rsidR="00FB2CE0" w:rsidRPr="00944677" w:rsidRDefault="00FB2CE0" w:rsidP="005E5FF7">
            <w:pPr>
              <w:rPr>
                <w:b/>
              </w:rPr>
            </w:pPr>
            <w:r w:rsidRPr="00944677">
              <w:lastRenderedPageBreak/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FB2CE0" w:rsidRPr="00944677" w:rsidRDefault="00FB2CE0" w:rsidP="005E5FF7">
            <w:pPr>
              <w:jc w:val="center"/>
            </w:pPr>
            <w:r>
              <w:t>2</w:t>
            </w:r>
          </w:p>
        </w:tc>
      </w:tr>
      <w:tr w:rsidR="00FB2CE0" w:rsidRPr="00944677" w:rsidTr="005E5FF7">
        <w:tc>
          <w:tcPr>
            <w:tcW w:w="4253" w:type="dxa"/>
            <w:vMerge/>
            <w:shd w:val="clear" w:color="auto" w:fill="auto"/>
          </w:tcPr>
          <w:p w:rsidR="00FB2CE0" w:rsidRPr="00944677" w:rsidRDefault="00FB2CE0" w:rsidP="005E5FF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FB2CE0" w:rsidRPr="006B1FEC" w:rsidRDefault="00FB2CE0" w:rsidP="005E5FF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FB2CE0" w:rsidRPr="00944677" w:rsidRDefault="00FB2CE0" w:rsidP="005E5FF7">
            <w:pPr>
              <w:rPr>
                <w:b/>
              </w:rPr>
            </w:pPr>
            <w:r w:rsidRPr="00944677"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FB2CE0" w:rsidRPr="00944677" w:rsidRDefault="00FB2CE0" w:rsidP="005E5FF7">
            <w:pPr>
              <w:jc w:val="center"/>
            </w:pPr>
            <w:r>
              <w:t>6</w:t>
            </w:r>
          </w:p>
        </w:tc>
      </w:tr>
      <w:tr w:rsidR="00FB2CE0" w:rsidRPr="00944677" w:rsidTr="005E5FF7">
        <w:tc>
          <w:tcPr>
            <w:tcW w:w="4253" w:type="dxa"/>
            <w:vMerge/>
            <w:shd w:val="clear" w:color="auto" w:fill="auto"/>
          </w:tcPr>
          <w:p w:rsidR="00FB2CE0" w:rsidRPr="00944677" w:rsidRDefault="00FB2CE0" w:rsidP="005E5FF7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FB2CE0" w:rsidRPr="006B1FEC" w:rsidRDefault="00FB2CE0" w:rsidP="005E5FF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FB2CE0" w:rsidRPr="00944677" w:rsidRDefault="00FB2CE0" w:rsidP="005E5FF7">
            <w:pPr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FB2CE0" w:rsidRPr="00944677" w:rsidRDefault="00FB2CE0" w:rsidP="005E5FF7">
            <w:pPr>
              <w:jc w:val="center"/>
            </w:pPr>
            <w:r>
              <w:t>8</w:t>
            </w:r>
          </w:p>
        </w:tc>
      </w:tr>
      <w:tr w:rsidR="00FB2CE0" w:rsidRPr="00944677" w:rsidTr="005E5FF7">
        <w:trPr>
          <w:trHeight w:val="301"/>
        </w:trPr>
        <w:tc>
          <w:tcPr>
            <w:tcW w:w="4253" w:type="dxa"/>
            <w:vMerge w:val="restart"/>
            <w:shd w:val="clear" w:color="auto" w:fill="auto"/>
          </w:tcPr>
          <w:p w:rsidR="00FB2CE0" w:rsidRPr="00944677" w:rsidRDefault="00FB2CE0" w:rsidP="005E5FF7">
            <w:pPr>
              <w:rPr>
                <w:b/>
                <w:color w:val="000000"/>
              </w:rPr>
            </w:pPr>
            <w:r w:rsidRPr="00944677">
              <w:rPr>
                <w:b/>
                <w:color w:val="000000"/>
              </w:rPr>
              <w:t xml:space="preserve">Раздел (модуль) 4. </w:t>
            </w:r>
          </w:p>
          <w:p w:rsidR="00FB2CE0" w:rsidRPr="00944677" w:rsidRDefault="00FB2CE0" w:rsidP="005E5FF7">
            <w:pPr>
              <w:rPr>
                <w:b/>
              </w:rPr>
            </w:pPr>
            <w:r w:rsidRPr="00A429BD">
              <w:rPr>
                <w:b/>
                <w:bCs/>
                <w:i/>
              </w:rPr>
              <w:t>Измерительные</w:t>
            </w:r>
            <w:r>
              <w:rPr>
                <w:b/>
                <w:bCs/>
                <w:i/>
              </w:rPr>
              <w:t>,</w:t>
            </w:r>
            <w:r w:rsidRPr="00A429B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с</w:t>
            </w:r>
            <w:r w:rsidRPr="00F24E8D">
              <w:rPr>
                <w:b/>
                <w:bCs/>
                <w:i/>
              </w:rPr>
              <w:t>ервисные</w:t>
            </w:r>
            <w:r>
              <w:rPr>
                <w:b/>
                <w:bCs/>
                <w:i/>
              </w:rPr>
              <w:t xml:space="preserve"> и т</w:t>
            </w:r>
            <w:r w:rsidRPr="00F24E8D">
              <w:rPr>
                <w:b/>
                <w:bCs/>
                <w:i/>
              </w:rPr>
              <w:t xml:space="preserve">естовые </w:t>
            </w:r>
            <w:r>
              <w:rPr>
                <w:b/>
                <w:bCs/>
                <w:i/>
              </w:rPr>
              <w:t xml:space="preserve"> </w:t>
            </w:r>
            <w:r w:rsidRPr="00A429BD">
              <w:rPr>
                <w:b/>
                <w:bCs/>
                <w:i/>
              </w:rPr>
              <w:t>функции микроконтроллеров</w:t>
            </w:r>
            <w:r w:rsidRPr="00944677">
              <w:rPr>
                <w:b/>
                <w:color w:val="000000"/>
              </w:rPr>
              <w:t>.</w:t>
            </w:r>
          </w:p>
        </w:tc>
        <w:tc>
          <w:tcPr>
            <w:tcW w:w="1417" w:type="dxa"/>
            <w:vMerge w:val="restart"/>
          </w:tcPr>
          <w:p w:rsidR="00FB2CE0" w:rsidRPr="006B1FEC" w:rsidRDefault="00FB2CE0" w:rsidP="005E5FF7">
            <w:pPr>
              <w:spacing w:line="228" w:lineRule="auto"/>
              <w:jc w:val="center"/>
            </w:pPr>
            <w:r w:rsidRPr="006B1FEC">
              <w:t>РД1</w:t>
            </w:r>
          </w:p>
          <w:p w:rsidR="00FB2CE0" w:rsidRPr="006B1FEC" w:rsidRDefault="00FB2CE0" w:rsidP="005E5FF7">
            <w:pPr>
              <w:spacing w:line="228" w:lineRule="auto"/>
              <w:jc w:val="center"/>
            </w:pPr>
            <w:r w:rsidRPr="006B1FEC">
              <w:t>РД2</w:t>
            </w:r>
          </w:p>
          <w:p w:rsidR="00FB2CE0" w:rsidRPr="006B1FEC" w:rsidRDefault="00FB2CE0" w:rsidP="005E5FF7">
            <w:pPr>
              <w:spacing w:line="228" w:lineRule="auto"/>
              <w:jc w:val="center"/>
              <w:rPr>
                <w:color w:val="000000"/>
              </w:rPr>
            </w:pPr>
            <w:r w:rsidRPr="006B1FEC">
              <w:t>РД4</w:t>
            </w:r>
          </w:p>
        </w:tc>
        <w:tc>
          <w:tcPr>
            <w:tcW w:w="3119" w:type="dxa"/>
            <w:shd w:val="clear" w:color="auto" w:fill="auto"/>
          </w:tcPr>
          <w:p w:rsidR="00FB2CE0" w:rsidRPr="00944677" w:rsidRDefault="00FB2CE0" w:rsidP="005E5FF7">
            <w: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FB2CE0" w:rsidRPr="00944677" w:rsidRDefault="00FB2CE0" w:rsidP="005E5FF7">
            <w:pPr>
              <w:jc w:val="center"/>
            </w:pPr>
            <w:r>
              <w:t>2</w:t>
            </w:r>
          </w:p>
        </w:tc>
      </w:tr>
      <w:tr w:rsidR="00FB2CE0" w:rsidRPr="00944677" w:rsidTr="005E5FF7">
        <w:trPr>
          <w:trHeight w:val="301"/>
        </w:trPr>
        <w:tc>
          <w:tcPr>
            <w:tcW w:w="4253" w:type="dxa"/>
            <w:vMerge/>
            <w:shd w:val="clear" w:color="auto" w:fill="auto"/>
          </w:tcPr>
          <w:p w:rsidR="00FB2CE0" w:rsidRPr="00944677" w:rsidRDefault="00FB2CE0" w:rsidP="005E5FF7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FB2CE0" w:rsidRPr="00944677" w:rsidRDefault="00FB2CE0" w:rsidP="005E5FF7">
            <w:pPr>
              <w:spacing w:line="228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FB2CE0" w:rsidRPr="00944677" w:rsidRDefault="00FB2CE0" w:rsidP="005E5FF7">
            <w:r w:rsidRPr="00944677"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FB2CE0" w:rsidRPr="00944677" w:rsidRDefault="00FB2CE0" w:rsidP="005E5FF7">
            <w:pPr>
              <w:jc w:val="center"/>
            </w:pPr>
            <w:r>
              <w:t>6</w:t>
            </w:r>
          </w:p>
        </w:tc>
      </w:tr>
      <w:tr w:rsidR="00FB2CE0" w:rsidRPr="00944677" w:rsidTr="005E5FF7">
        <w:trPr>
          <w:trHeight w:val="419"/>
        </w:trPr>
        <w:tc>
          <w:tcPr>
            <w:tcW w:w="4253" w:type="dxa"/>
            <w:vMerge/>
            <w:shd w:val="clear" w:color="auto" w:fill="auto"/>
          </w:tcPr>
          <w:p w:rsidR="00FB2CE0" w:rsidRPr="00944677" w:rsidRDefault="00FB2CE0" w:rsidP="005E5FF7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FB2CE0" w:rsidRPr="00944677" w:rsidRDefault="00FB2CE0" w:rsidP="005E5FF7">
            <w:pPr>
              <w:spacing w:line="228" w:lineRule="auto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FB2CE0" w:rsidRPr="00944677" w:rsidRDefault="00FB2CE0" w:rsidP="005E5FF7">
            <w: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FB2CE0" w:rsidRPr="00944677" w:rsidRDefault="00FB2CE0" w:rsidP="005E5FF7">
            <w:pPr>
              <w:jc w:val="center"/>
            </w:pPr>
            <w:r>
              <w:t>8</w:t>
            </w:r>
          </w:p>
        </w:tc>
      </w:tr>
    </w:tbl>
    <w:p w:rsidR="009A6764" w:rsidRPr="00D428C6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:rsidR="00D5288F" w:rsidRDefault="00F331DC" w:rsidP="00D5288F">
      <w:pPr>
        <w:ind w:left="426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:rsidR="0089564D" w:rsidRPr="00332E6D" w:rsidRDefault="0089564D" w:rsidP="0089564D">
      <w:pPr>
        <w:ind w:firstLine="426"/>
        <w:rPr>
          <w:rFonts w:eastAsia="Cambria"/>
          <w:b/>
          <w:color w:val="000000"/>
        </w:rPr>
      </w:pPr>
      <w:r w:rsidRPr="00332E6D">
        <w:rPr>
          <w:rFonts w:eastAsia="Cambria"/>
          <w:b/>
          <w:color w:val="000000"/>
        </w:rPr>
        <w:t>Основная литература</w:t>
      </w:r>
    </w:p>
    <w:p w:rsidR="0089564D" w:rsidRPr="006B1FEC" w:rsidRDefault="0089564D" w:rsidP="0089564D">
      <w:pPr>
        <w:numPr>
          <w:ilvl w:val="0"/>
          <w:numId w:val="36"/>
        </w:numPr>
        <w:tabs>
          <w:tab w:val="left" w:pos="851"/>
        </w:tabs>
        <w:ind w:left="0" w:firstLine="567"/>
        <w:contextualSpacing/>
        <w:jc w:val="both"/>
        <w:rPr>
          <w:rFonts w:eastAsia="Cambria"/>
        </w:rPr>
      </w:pPr>
      <w:proofErr w:type="spellStart"/>
      <w:r w:rsidRPr="006B1FEC">
        <w:rPr>
          <w:rFonts w:eastAsia="Cambria"/>
        </w:rPr>
        <w:t>Шонфелдер</w:t>
      </w:r>
      <w:proofErr w:type="spellEnd"/>
      <w:r w:rsidRPr="006B1FEC">
        <w:rPr>
          <w:rFonts w:eastAsia="Cambria"/>
        </w:rPr>
        <w:t xml:space="preserve"> Г. Измерительные устройства на базе микропроцессора </w:t>
      </w:r>
      <w:proofErr w:type="spellStart"/>
      <w:r w:rsidRPr="006B1FEC">
        <w:rPr>
          <w:rFonts w:eastAsia="Cambria"/>
          <w:lang w:val="en-US"/>
        </w:rPr>
        <w:t>ATmega</w:t>
      </w:r>
      <w:proofErr w:type="spellEnd"/>
      <w:r w:rsidRPr="006B1FEC">
        <w:rPr>
          <w:rFonts w:eastAsia="Cambria"/>
        </w:rPr>
        <w:t xml:space="preserve">: Пер. с нем. / Г. </w:t>
      </w:r>
      <w:proofErr w:type="spellStart"/>
      <w:r w:rsidRPr="006B1FEC">
        <w:rPr>
          <w:rFonts w:eastAsia="Cambria"/>
        </w:rPr>
        <w:t>Шонфелдер</w:t>
      </w:r>
      <w:proofErr w:type="spellEnd"/>
      <w:r w:rsidRPr="006B1FEC">
        <w:rPr>
          <w:rFonts w:eastAsia="Cambria"/>
        </w:rPr>
        <w:t xml:space="preserve">, К. Шнайдер. – СПб.: БХВ-Петербург, 2014 – 269 с. Схема доступа: </w:t>
      </w:r>
      <w:hyperlink r:id="rId8" w:history="1">
        <w:r w:rsidRPr="006B1FEC">
          <w:rPr>
            <w:rStyle w:val="ae"/>
            <w:rFonts w:eastAsia="MS Mincho"/>
            <w:color w:val="auto"/>
            <w:u w:val="none"/>
            <w:shd w:val="clear" w:color="auto" w:fill="FFFFFF"/>
          </w:rPr>
          <w:t>elec.ru/</w:t>
        </w:r>
        <w:proofErr w:type="spellStart"/>
        <w:r w:rsidRPr="006B1FEC">
          <w:rPr>
            <w:rStyle w:val="ae"/>
            <w:rFonts w:eastAsia="MS Mincho"/>
            <w:color w:val="auto"/>
            <w:u w:val="none"/>
            <w:shd w:val="clear" w:color="auto" w:fill="FFFFFF"/>
          </w:rPr>
          <w:t>files</w:t>
        </w:r>
        <w:proofErr w:type="spellEnd"/>
        <w:r w:rsidRPr="006B1FEC">
          <w:rPr>
            <w:rStyle w:val="ae"/>
            <w:rFonts w:eastAsia="MS Mincho"/>
            <w:color w:val="auto"/>
            <w:u w:val="none"/>
            <w:shd w:val="clear" w:color="auto" w:fill="FFFFFF"/>
          </w:rPr>
          <w:t>/2020/02/03/</w:t>
        </w:r>
        <w:r w:rsidRPr="006B1FEC">
          <w:rPr>
            <w:rStyle w:val="ae"/>
            <w:rFonts w:eastAsia="MS Mincho"/>
            <w:bCs/>
            <w:iCs/>
            <w:color w:val="auto"/>
            <w:u w:val="none"/>
            <w:shd w:val="clear" w:color="auto" w:fill="FFFFFF"/>
          </w:rPr>
          <w:t>Измерительные Устройства На Базе Микропроцессора</w:t>
        </w:r>
        <w:r w:rsidRPr="006B1FEC">
          <w:rPr>
            <w:rStyle w:val="ae"/>
            <w:rFonts w:eastAsia="MS Mincho"/>
            <w:color w:val="auto"/>
            <w:u w:val="none"/>
            <w:shd w:val="clear" w:color="auto" w:fill="FFFFFF"/>
          </w:rPr>
          <w:t>.pdf</w:t>
        </w:r>
      </w:hyperlink>
    </w:p>
    <w:p w:rsidR="0089564D" w:rsidRDefault="0089564D" w:rsidP="0089564D">
      <w:pPr>
        <w:numPr>
          <w:ilvl w:val="0"/>
          <w:numId w:val="36"/>
        </w:numPr>
        <w:tabs>
          <w:tab w:val="left" w:pos="851"/>
        </w:tabs>
        <w:ind w:left="0" w:firstLine="567"/>
        <w:contextualSpacing/>
        <w:jc w:val="both"/>
        <w:rPr>
          <w:rFonts w:eastAsia="Cambria"/>
        </w:rPr>
      </w:pPr>
      <w:r w:rsidRPr="00345247">
        <w:rPr>
          <w:rFonts w:eastAsia="Cambria"/>
        </w:rPr>
        <w:t xml:space="preserve">Белов А.В. Микроконтроллеры AVR. От азов программирования до создания практических устройств: </w:t>
      </w:r>
      <w:r>
        <w:rPr>
          <w:rFonts w:eastAsia="Cambria"/>
        </w:rPr>
        <w:t>СПб</w:t>
      </w:r>
      <w:r w:rsidRPr="00345247">
        <w:rPr>
          <w:rFonts w:eastAsia="Cambria"/>
        </w:rPr>
        <w:t xml:space="preserve">.: Наука и техника, 2016 – 544 с. </w:t>
      </w:r>
      <w:r>
        <w:rPr>
          <w:rFonts w:eastAsia="Cambria"/>
        </w:rPr>
        <w:t>Схема доступа:</w:t>
      </w:r>
      <w:r w:rsidRPr="006B1FEC">
        <w:t xml:space="preserve"> </w:t>
      </w:r>
      <w:hyperlink r:id="rId9" w:history="1">
        <w:r w:rsidR="005D034A" w:rsidRPr="00890BF8">
          <w:rPr>
            <w:rStyle w:val="ae"/>
            <w:rFonts w:eastAsia="Cambria"/>
          </w:rPr>
          <w:t>https://static-eu.insales.ru/files/1/7334/2038950/original/978-5-94387-854-1.pdf</w:t>
        </w:r>
      </w:hyperlink>
    </w:p>
    <w:p w:rsidR="005D034A" w:rsidRDefault="005D034A" w:rsidP="005D034A">
      <w:pPr>
        <w:tabs>
          <w:tab w:val="left" w:pos="851"/>
        </w:tabs>
        <w:contextualSpacing/>
        <w:jc w:val="both"/>
        <w:rPr>
          <w:rFonts w:eastAsia="Cambria"/>
        </w:rPr>
      </w:pPr>
    </w:p>
    <w:p w:rsidR="005D034A" w:rsidRPr="00D25DBB" w:rsidRDefault="005D034A" w:rsidP="005D034A">
      <w:pPr>
        <w:tabs>
          <w:tab w:val="left" w:pos="851"/>
        </w:tabs>
        <w:ind w:firstLine="567"/>
        <w:contextualSpacing/>
        <w:jc w:val="both"/>
        <w:rPr>
          <w:rFonts w:eastAsia="Cambria"/>
          <w:b/>
        </w:rPr>
      </w:pPr>
      <w:r w:rsidRPr="00D25DBB">
        <w:rPr>
          <w:rFonts w:eastAsia="Cambria"/>
          <w:b/>
        </w:rPr>
        <w:t>Дополнительная литература:</w:t>
      </w:r>
    </w:p>
    <w:p w:rsidR="005D034A" w:rsidRPr="003A4EAA" w:rsidRDefault="00F01885" w:rsidP="005D034A">
      <w:pPr>
        <w:pStyle w:val="a"/>
        <w:numPr>
          <w:ilvl w:val="0"/>
          <w:numId w:val="4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Helvetica" w:hAnsi="Helvetica" w:cs="Helvetica"/>
          <w:sz w:val="23"/>
          <w:szCs w:val="23"/>
        </w:rPr>
      </w:pPr>
      <w:hyperlink r:id="rId10" w:tgtFrame="_blank" w:history="1">
        <w:r w:rsidR="005D034A" w:rsidRPr="00F267A4">
          <w:rPr>
            <w:rStyle w:val="ae"/>
            <w:rFonts w:eastAsia="MS Mincho"/>
            <w:color w:val="auto"/>
            <w:u w:val="none"/>
          </w:rPr>
          <w:t>Бориков, В</w:t>
        </w:r>
        <w:r w:rsidR="005D034A">
          <w:rPr>
            <w:rStyle w:val="ae"/>
            <w:rFonts w:eastAsia="MS Mincho"/>
            <w:color w:val="auto"/>
            <w:u w:val="none"/>
          </w:rPr>
          <w:t>.</w:t>
        </w:r>
        <w:r w:rsidR="005D034A" w:rsidRPr="00F267A4">
          <w:rPr>
            <w:rStyle w:val="ae"/>
            <w:rFonts w:eastAsia="MS Mincho"/>
            <w:color w:val="auto"/>
            <w:u w:val="none"/>
          </w:rPr>
          <w:t>Н</w:t>
        </w:r>
        <w:r w:rsidR="005D034A">
          <w:rPr>
            <w:rStyle w:val="ae"/>
            <w:rFonts w:eastAsia="MS Mincho"/>
            <w:color w:val="auto"/>
            <w:u w:val="none"/>
          </w:rPr>
          <w:t>.</w:t>
        </w:r>
      </w:hyperlink>
      <w:r w:rsidR="005D034A" w:rsidRPr="00F267A4">
        <w:t xml:space="preserve"> Микроконтроллеры в измерительных устройствах: учебное пособие [Электронный ресурс] / В.Н. </w:t>
      </w:r>
      <w:proofErr w:type="spellStart"/>
      <w:r w:rsidR="005D034A" w:rsidRPr="00F267A4">
        <w:t>Бориков</w:t>
      </w:r>
      <w:proofErr w:type="spellEnd"/>
      <w:r w:rsidR="005D034A" w:rsidRPr="00F267A4">
        <w:t xml:space="preserve">; Национальный исследовательский Томский политехнический университет (ТПУ). </w:t>
      </w:r>
      <w:r w:rsidR="005D034A">
        <w:t>–</w:t>
      </w:r>
      <w:r w:rsidR="005D034A" w:rsidRPr="00F267A4">
        <w:t xml:space="preserve"> 1 компьютерный файл (</w:t>
      </w:r>
      <w:proofErr w:type="spellStart"/>
      <w:r w:rsidR="005D034A" w:rsidRPr="00F267A4">
        <w:t>pdf</w:t>
      </w:r>
      <w:proofErr w:type="spellEnd"/>
      <w:r w:rsidR="005D034A" w:rsidRPr="00F267A4">
        <w:t xml:space="preserve">; 1.37 MB). </w:t>
      </w:r>
      <w:r w:rsidR="005D034A">
        <w:t>–</w:t>
      </w:r>
      <w:r w:rsidR="005D034A" w:rsidRPr="00F267A4">
        <w:t xml:space="preserve"> Томск: Изд-во ТПУ, 2013. </w:t>
      </w:r>
      <w:r w:rsidR="005D034A">
        <w:t>–</w:t>
      </w:r>
      <w:r w:rsidR="005D034A" w:rsidRPr="00F267A4">
        <w:t xml:space="preserve"> Заглавие с титульного экрана. </w:t>
      </w:r>
      <w:r w:rsidR="005D034A">
        <w:t>–</w:t>
      </w:r>
      <w:r w:rsidR="005D034A" w:rsidRPr="00F267A4">
        <w:t xml:space="preserve"> Электронная версия печатной публикации. </w:t>
      </w:r>
      <w:r w:rsidR="005D034A">
        <w:t>–</w:t>
      </w:r>
      <w:r w:rsidR="005D034A" w:rsidRPr="00F267A4">
        <w:t xml:space="preserve"> Доступ из корпоративной сети ТПУ. </w:t>
      </w:r>
      <w:r w:rsidR="005D034A">
        <w:t xml:space="preserve">– </w:t>
      </w:r>
      <w:r w:rsidR="005D034A" w:rsidRPr="00F267A4">
        <w:t>Схема досту</w:t>
      </w:r>
      <w:r w:rsidR="005D034A" w:rsidRPr="003A4EAA">
        <w:t>па: </w:t>
      </w:r>
      <w:hyperlink r:id="rId11" w:tgtFrame="_blank" w:history="1">
        <w:r w:rsidR="005D034A" w:rsidRPr="003A4EAA">
          <w:rPr>
            <w:rStyle w:val="ae"/>
            <w:rFonts w:eastAsia="MS Mincho"/>
            <w:color w:val="auto"/>
            <w:u w:val="none"/>
          </w:rPr>
          <w:t>http://www.lib.tpu.ru/fulltext2/m/2014/m194.pdf</w:t>
        </w:r>
      </w:hyperlink>
      <w:r w:rsidR="005D034A" w:rsidRPr="003A4EAA">
        <w:t> (контент)</w:t>
      </w:r>
      <w:r w:rsidR="005D034A" w:rsidRPr="003A4EAA">
        <w:rPr>
          <w:rFonts w:eastAsia="Cambria"/>
        </w:rPr>
        <w:t xml:space="preserve"> (дата обращения: 04.05.2019)</w:t>
      </w:r>
    </w:p>
    <w:p w:rsidR="005D034A" w:rsidRPr="00001212" w:rsidRDefault="00F01885" w:rsidP="005D034A">
      <w:pPr>
        <w:pStyle w:val="aff7"/>
        <w:numPr>
          <w:ilvl w:val="0"/>
          <w:numId w:val="43"/>
        </w:numPr>
        <w:tabs>
          <w:tab w:val="left" w:pos="851"/>
        </w:tabs>
        <w:ind w:left="0" w:firstLine="567"/>
        <w:contextualSpacing w:val="0"/>
        <w:jc w:val="both"/>
        <w:rPr>
          <w:rFonts w:ascii="Helvetica" w:hAnsi="Helvetica" w:cs="Helvetica"/>
          <w:sz w:val="23"/>
          <w:szCs w:val="23"/>
        </w:rPr>
      </w:pPr>
      <w:hyperlink r:id="rId12" w:tgtFrame="_blank" w:history="1">
        <w:r w:rsidR="005D034A" w:rsidRPr="003A4EAA">
          <w:rPr>
            <w:rStyle w:val="ae"/>
            <w:rFonts w:eastAsia="MS Mincho"/>
            <w:color w:val="auto"/>
            <w:u w:val="none"/>
          </w:rPr>
          <w:t>Сонькин, М.А.</w:t>
        </w:r>
      </w:hyperlink>
      <w:r w:rsidR="005D034A" w:rsidRPr="003A4EAA">
        <w:t xml:space="preserve"> Микропроцессорные системы. Средства разработки программного обеспечения для микроконтроллеров семейства AVR: учебное пособие [Электронный ресурс] / М.А. Сонькин, А.А. </w:t>
      </w:r>
      <w:proofErr w:type="spellStart"/>
      <w:r w:rsidR="005D034A" w:rsidRPr="003A4EAA">
        <w:t>Шамин</w:t>
      </w:r>
      <w:proofErr w:type="spellEnd"/>
      <w:r w:rsidR="005D034A" w:rsidRPr="003A4EAA">
        <w:t>; Национальный исследовательский Томский политехнический университет (ТПУ). – 1 компьютерный файл (</w:t>
      </w:r>
      <w:proofErr w:type="spellStart"/>
      <w:r w:rsidR="005D034A" w:rsidRPr="003A4EAA">
        <w:t>pdf</w:t>
      </w:r>
      <w:proofErr w:type="spellEnd"/>
      <w:r w:rsidR="005D034A" w:rsidRPr="003A4EAA">
        <w:t>; 1,41 MB). – Томск: Изд-во ТПУ, 2016. – Заглавие с титульного экрана. – Электронная версия печатной публикации. – Доступ из корпоративной сети ТПУ. Схема доступа: </w:t>
      </w:r>
      <w:hyperlink r:id="rId13" w:tgtFrame="_blank" w:history="1">
        <w:r w:rsidR="005D034A" w:rsidRPr="003A4EAA">
          <w:rPr>
            <w:rStyle w:val="ae"/>
            <w:rFonts w:eastAsia="MS Mincho"/>
            <w:color w:val="auto"/>
            <w:u w:val="none"/>
          </w:rPr>
          <w:t>http://www.lib.tpu.ru/fulltext2/m/2017/m007.pdf</w:t>
        </w:r>
      </w:hyperlink>
      <w:r w:rsidR="005D034A" w:rsidRPr="003A4EAA">
        <w:t> (контент)</w:t>
      </w:r>
      <w:r w:rsidR="005D034A" w:rsidRPr="003A4EAA">
        <w:rPr>
          <w:rFonts w:eastAsia="Cambria"/>
        </w:rPr>
        <w:t xml:space="preserve"> (дата обращения: 04.05.2019)</w:t>
      </w:r>
    </w:p>
    <w:p w:rsidR="0089564D" w:rsidRDefault="0089564D" w:rsidP="0089564D">
      <w:pPr>
        <w:tabs>
          <w:tab w:val="left" w:pos="709"/>
        </w:tabs>
        <w:ind w:left="360"/>
        <w:rPr>
          <w:rFonts w:eastAsia="Cambria"/>
          <w:b/>
        </w:rPr>
      </w:pPr>
    </w:p>
    <w:p w:rsidR="0089564D" w:rsidRPr="007A57C7" w:rsidRDefault="005D034A" w:rsidP="0089564D">
      <w:pPr>
        <w:tabs>
          <w:tab w:val="left" w:pos="709"/>
        </w:tabs>
        <w:ind w:left="360"/>
        <w:rPr>
          <w:rFonts w:eastAsia="Cambria"/>
          <w:b/>
        </w:rPr>
      </w:pPr>
      <w:r w:rsidRPr="00730C95">
        <w:rPr>
          <w:rFonts w:eastAsia="Cambria"/>
          <w:b/>
        </w:rPr>
        <w:t>4</w:t>
      </w:r>
      <w:r w:rsidR="0089564D" w:rsidRPr="00026D70">
        <w:rPr>
          <w:rFonts w:eastAsia="Cambria"/>
          <w:b/>
        </w:rPr>
        <w:t>.</w:t>
      </w:r>
      <w:r w:rsidR="0089564D">
        <w:rPr>
          <w:rFonts w:eastAsia="Cambria"/>
          <w:b/>
        </w:rPr>
        <w:t>2.</w:t>
      </w:r>
      <w:r w:rsidR="0089564D" w:rsidRPr="00026D70">
        <w:rPr>
          <w:rFonts w:eastAsia="Cambria"/>
          <w:b/>
        </w:rPr>
        <w:t xml:space="preserve"> </w:t>
      </w:r>
      <w:r w:rsidR="0089564D">
        <w:rPr>
          <w:rFonts w:eastAsia="Cambria"/>
          <w:b/>
        </w:rPr>
        <w:t>Информационное и программное обеспечение</w:t>
      </w:r>
    </w:p>
    <w:p w:rsidR="0089564D" w:rsidRPr="007A57C7" w:rsidRDefault="0089564D" w:rsidP="0089564D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proofErr w:type="spellStart"/>
      <w:r w:rsidRPr="007A57C7">
        <w:rPr>
          <w:rFonts w:eastAsia="Cambria"/>
        </w:rPr>
        <w:t>nternet</w:t>
      </w:r>
      <w:proofErr w:type="spellEnd"/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</w:t>
      </w:r>
      <w:proofErr w:type="spellStart"/>
      <w:r w:rsidRPr="00685ECE">
        <w:rPr>
          <w:rFonts w:eastAsia="Cambria"/>
        </w:rPr>
        <w:t>т.ч</w:t>
      </w:r>
      <w:proofErr w:type="spellEnd"/>
      <w:r w:rsidRPr="00685ECE">
        <w:rPr>
          <w:rFonts w:eastAsia="Cambria"/>
        </w:rPr>
        <w:t xml:space="preserve">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:rsidR="0089564D" w:rsidRDefault="0089564D" w:rsidP="0089564D">
      <w:pPr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mbria"/>
        </w:rPr>
      </w:pPr>
      <w:r>
        <w:rPr>
          <w:rFonts w:eastAsia="Cambria"/>
        </w:rPr>
        <w:t>С</w:t>
      </w:r>
      <w:r w:rsidRPr="00820BE1">
        <w:rPr>
          <w:rFonts w:eastAsia="Cambria"/>
        </w:rPr>
        <w:t xml:space="preserve">айт компании </w:t>
      </w:r>
      <w:r w:rsidRPr="00820BE1">
        <w:rPr>
          <w:rFonts w:eastAsia="Cambria"/>
          <w:lang w:val="en-US"/>
        </w:rPr>
        <w:t>M</w:t>
      </w:r>
      <w:proofErr w:type="spellStart"/>
      <w:r w:rsidRPr="00820BE1">
        <w:rPr>
          <w:rFonts w:eastAsia="Cambria"/>
        </w:rPr>
        <w:t>icrochip</w:t>
      </w:r>
      <w:proofErr w:type="spellEnd"/>
      <w:r w:rsidRPr="00820BE1">
        <w:rPr>
          <w:rFonts w:eastAsia="Cambria"/>
        </w:rPr>
        <w:t xml:space="preserve">, работающей в области разработки микроконтроллеров и устройств на их основе </w:t>
      </w:r>
      <w:r>
        <w:rPr>
          <w:rFonts w:eastAsia="Cambria"/>
        </w:rPr>
        <w:t xml:space="preserve">– </w:t>
      </w:r>
      <w:hyperlink r:id="rId14" w:history="1">
        <w:r w:rsidRPr="00820BE1">
          <w:rPr>
            <w:rStyle w:val="ae"/>
            <w:rFonts w:eastAsia="Cambria"/>
          </w:rPr>
          <w:t>https://www.microchip.com</w:t>
        </w:r>
      </w:hyperlink>
      <w:r w:rsidRPr="00820BE1">
        <w:rPr>
          <w:rFonts w:eastAsia="Cambria"/>
        </w:rPr>
        <w:t xml:space="preserve"> .</w:t>
      </w:r>
    </w:p>
    <w:p w:rsidR="0089564D" w:rsidRDefault="0089564D" w:rsidP="0089564D">
      <w:pPr>
        <w:widowControl/>
        <w:tabs>
          <w:tab w:val="left" w:pos="1418"/>
        </w:tabs>
        <w:autoSpaceDE/>
        <w:autoSpaceDN/>
        <w:adjustRightInd/>
        <w:ind w:left="786"/>
        <w:jc w:val="both"/>
        <w:rPr>
          <w:rFonts w:eastAsia="Cambria"/>
        </w:rPr>
      </w:pPr>
    </w:p>
    <w:p w:rsidR="0089564D" w:rsidRPr="0022087E" w:rsidRDefault="0089564D" w:rsidP="0089564D">
      <w:pPr>
        <w:tabs>
          <w:tab w:val="left" w:pos="426"/>
          <w:tab w:val="left" w:pos="993"/>
        </w:tabs>
        <w:ind w:left="567"/>
        <w:jc w:val="both"/>
        <w:rPr>
          <w:rFonts w:eastAsia="Cambria"/>
        </w:rPr>
      </w:pPr>
      <w:r w:rsidRPr="0022087E">
        <w:rPr>
          <w:rFonts w:eastAsia="Cambria"/>
        </w:rPr>
        <w:t>Профессиональные Базы данных:</w:t>
      </w:r>
    </w:p>
    <w:p w:rsidR="0089564D" w:rsidRPr="0022087E" w:rsidRDefault="0089564D" w:rsidP="0089564D">
      <w:pPr>
        <w:numPr>
          <w:ilvl w:val="0"/>
          <w:numId w:val="42"/>
        </w:numPr>
        <w:tabs>
          <w:tab w:val="left" w:pos="426"/>
          <w:tab w:val="left" w:pos="993"/>
        </w:tabs>
        <w:jc w:val="both"/>
        <w:rPr>
          <w:rFonts w:eastAsia="Cambria"/>
        </w:rPr>
      </w:pPr>
      <w:r w:rsidRPr="0022087E">
        <w:rPr>
          <w:rFonts w:eastAsia="Cambria"/>
        </w:rPr>
        <w:t>Научная электронная библиотека eLIBRARY.RU</w:t>
      </w:r>
    </w:p>
    <w:p w:rsidR="0089564D" w:rsidRDefault="0089564D" w:rsidP="0089564D">
      <w:pPr>
        <w:widowControl/>
        <w:tabs>
          <w:tab w:val="left" w:pos="1418"/>
        </w:tabs>
        <w:autoSpaceDE/>
        <w:autoSpaceDN/>
        <w:adjustRightInd/>
        <w:ind w:left="786"/>
        <w:jc w:val="both"/>
        <w:rPr>
          <w:rFonts w:eastAsia="Cambria"/>
        </w:rPr>
      </w:pPr>
    </w:p>
    <w:p w:rsidR="0089564D" w:rsidRPr="000D2B99" w:rsidRDefault="0089564D" w:rsidP="0089564D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Pr="000D2B99">
        <w:rPr>
          <w:rFonts w:eastAsia="Cambria"/>
        </w:rPr>
        <w:t xml:space="preserve">ицензионное программное обеспечение (в соответствии с </w:t>
      </w:r>
      <w:r w:rsidRPr="000D2B99">
        <w:rPr>
          <w:rFonts w:eastAsia="Cambria"/>
          <w:b/>
        </w:rPr>
        <w:t>Перечнем   лицензионного программного обеспечения ТПУ)</w:t>
      </w:r>
      <w:r w:rsidRPr="000D2B99">
        <w:rPr>
          <w:rFonts w:eastAsia="Cambria"/>
        </w:rPr>
        <w:t>:</w:t>
      </w:r>
    </w:p>
    <w:p w:rsidR="00730C95" w:rsidRPr="00D95681" w:rsidRDefault="00730C95" w:rsidP="00730C95">
      <w:pPr>
        <w:ind w:firstLine="567"/>
        <w:jc w:val="both"/>
        <w:rPr>
          <w:lang w:val="en-US"/>
        </w:rPr>
      </w:pPr>
      <w:r w:rsidRPr="00D95681">
        <w:rPr>
          <w:color w:val="000000"/>
          <w:lang w:val="en-US"/>
        </w:rPr>
        <w:t xml:space="preserve">Google Chrome, Microsoft Office 2007 Standard Russian Academic, Mozilla Firefox ESR </w:t>
      </w:r>
      <w:proofErr w:type="spellStart"/>
      <w:r w:rsidRPr="00D95681">
        <w:rPr>
          <w:color w:val="000000"/>
          <w:lang w:val="en-US"/>
        </w:rPr>
        <w:t>WinDjView</w:t>
      </w:r>
      <w:proofErr w:type="spellEnd"/>
      <w:r w:rsidRPr="00D95681">
        <w:rPr>
          <w:color w:val="000000"/>
          <w:lang w:val="en-US"/>
        </w:rPr>
        <w:t>, 7-Zip,</w:t>
      </w:r>
      <w:r w:rsidRPr="00D95681">
        <w:rPr>
          <w:lang w:val="en-US"/>
        </w:rPr>
        <w:t xml:space="preserve"> Proteus 8 Professional (</w:t>
      </w:r>
      <w:proofErr w:type="spellStart"/>
      <w:r w:rsidRPr="00D95681">
        <w:rPr>
          <w:lang w:val="en-US"/>
        </w:rPr>
        <w:t>сетевой</w:t>
      </w:r>
      <w:proofErr w:type="spellEnd"/>
      <w:r w:rsidRPr="00D95681">
        <w:rPr>
          <w:lang w:val="en-US"/>
        </w:rPr>
        <w:t xml:space="preserve"> </w:t>
      </w:r>
      <w:proofErr w:type="spellStart"/>
      <w:r w:rsidRPr="00D95681">
        <w:rPr>
          <w:lang w:val="en-US"/>
        </w:rPr>
        <w:t>ресурс</w:t>
      </w:r>
      <w:proofErr w:type="spellEnd"/>
      <w:r w:rsidRPr="00D95681">
        <w:rPr>
          <w:lang w:val="en-US"/>
        </w:rPr>
        <w:t xml:space="preserve"> </w:t>
      </w:r>
      <w:r w:rsidRPr="00D95681">
        <w:t>на</w:t>
      </w:r>
      <w:r w:rsidRPr="00D95681">
        <w:rPr>
          <w:lang w:val="en-US"/>
        </w:rPr>
        <w:t xml:space="preserve"> vap.tpu.ru).</w:t>
      </w:r>
      <w:r w:rsidRPr="00D95681">
        <w:rPr>
          <w:color w:val="000000"/>
          <w:lang w:val="en-US"/>
        </w:rPr>
        <w:t xml:space="preserve"> Zoom </w:t>
      </w:r>
      <w:proofErr w:type="spellStart"/>
      <w:r w:rsidRPr="00D95681">
        <w:rPr>
          <w:color w:val="000000"/>
          <w:lang w:val="en-US"/>
        </w:rPr>
        <w:t>Zoom</w:t>
      </w:r>
      <w:proofErr w:type="spellEnd"/>
      <w:r w:rsidRPr="00D95681">
        <w:rPr>
          <w:color w:val="000000"/>
          <w:lang w:val="en-US"/>
        </w:rPr>
        <w:t xml:space="preserve">, Cisco </w:t>
      </w:r>
      <w:proofErr w:type="spellStart"/>
      <w:r w:rsidRPr="00D95681">
        <w:rPr>
          <w:color w:val="000000"/>
          <w:lang w:val="en-US"/>
        </w:rPr>
        <w:t>Webex</w:t>
      </w:r>
      <w:proofErr w:type="spellEnd"/>
      <w:r w:rsidRPr="00D95681">
        <w:rPr>
          <w:color w:val="000000"/>
          <w:lang w:val="en-US"/>
        </w:rPr>
        <w:t xml:space="preserve"> Meetings, Microsoft Office 2007 Standard Russian Academic</w:t>
      </w:r>
    </w:p>
    <w:p w:rsidR="00026D70" w:rsidRPr="005D23B8" w:rsidRDefault="00026D70" w:rsidP="00D5288F">
      <w:pPr>
        <w:ind w:left="360"/>
        <w:rPr>
          <w:rFonts w:eastAsia="Cambria"/>
          <w:lang w:val="en-US"/>
        </w:rPr>
      </w:pPr>
    </w:p>
    <w:sectPr w:rsidR="00026D70" w:rsidRPr="005D23B8" w:rsidSect="009B457D">
      <w:headerReference w:type="default" r:id="rId15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51" w:rsidRDefault="00173B51" w:rsidP="009A6764">
      <w:r>
        <w:separator/>
      </w:r>
    </w:p>
  </w:endnote>
  <w:endnote w:type="continuationSeparator" w:id="0">
    <w:p w:rsidR="00173B51" w:rsidRDefault="00173B51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51" w:rsidRDefault="00173B51" w:rsidP="009A6764">
      <w:r>
        <w:separator/>
      </w:r>
    </w:p>
  </w:footnote>
  <w:footnote w:type="continuationSeparator" w:id="0">
    <w:p w:rsidR="00173B51" w:rsidRDefault="00173B51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4915280"/>
    <w:multiLevelType w:val="hybridMultilevel"/>
    <w:tmpl w:val="9050E15A"/>
    <w:lvl w:ilvl="0" w:tplc="EBBE9C0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C74EC"/>
    <w:multiLevelType w:val="hybridMultilevel"/>
    <w:tmpl w:val="8BE2C71A"/>
    <w:lvl w:ilvl="0" w:tplc="A79471C6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7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1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128DE"/>
    <w:multiLevelType w:val="hybridMultilevel"/>
    <w:tmpl w:val="73FC022C"/>
    <w:lvl w:ilvl="0" w:tplc="B5B8FFF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5" w15:restartNumberingAfterBreak="0">
    <w:nsid w:val="4BD14414"/>
    <w:multiLevelType w:val="hybridMultilevel"/>
    <w:tmpl w:val="5F14F4FE"/>
    <w:lvl w:ilvl="0" w:tplc="373089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7" w15:restartNumberingAfterBreak="0">
    <w:nsid w:val="507D0015"/>
    <w:multiLevelType w:val="hybridMultilevel"/>
    <w:tmpl w:val="0ADAA67E"/>
    <w:lvl w:ilvl="0" w:tplc="30300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5137290"/>
    <w:multiLevelType w:val="hybridMultilevel"/>
    <w:tmpl w:val="9A78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7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9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8722C"/>
    <w:multiLevelType w:val="hybridMultilevel"/>
    <w:tmpl w:val="30605F98"/>
    <w:lvl w:ilvl="0" w:tplc="94EA80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2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5"/>
  </w:num>
  <w:num w:numId="8">
    <w:abstractNumId w:val="32"/>
  </w:num>
  <w:num w:numId="9">
    <w:abstractNumId w:val="19"/>
  </w:num>
  <w:num w:numId="10">
    <w:abstractNumId w:val="38"/>
  </w:num>
  <w:num w:numId="11">
    <w:abstractNumId w:val="36"/>
  </w:num>
  <w:num w:numId="12">
    <w:abstractNumId w:val="41"/>
  </w:num>
  <w:num w:numId="13">
    <w:abstractNumId w:val="24"/>
  </w:num>
  <w:num w:numId="14">
    <w:abstractNumId w:val="17"/>
  </w:num>
  <w:num w:numId="15">
    <w:abstractNumId w:val="0"/>
  </w:num>
  <w:num w:numId="16">
    <w:abstractNumId w:val="18"/>
  </w:num>
  <w:num w:numId="17">
    <w:abstractNumId w:val="20"/>
  </w:num>
  <w:num w:numId="18">
    <w:abstractNumId w:val="21"/>
  </w:num>
  <w:num w:numId="19">
    <w:abstractNumId w:val="7"/>
  </w:num>
  <w:num w:numId="20">
    <w:abstractNumId w:val="14"/>
  </w:num>
  <w:num w:numId="21">
    <w:abstractNumId w:val="30"/>
  </w:num>
  <w:num w:numId="22">
    <w:abstractNumId w:val="31"/>
  </w:num>
  <w:num w:numId="23">
    <w:abstractNumId w:val="26"/>
  </w:num>
  <w:num w:numId="24">
    <w:abstractNumId w:val="9"/>
  </w:num>
  <w:num w:numId="25">
    <w:abstractNumId w:val="28"/>
  </w:num>
  <w:num w:numId="26">
    <w:abstractNumId w:val="4"/>
  </w:num>
  <w:num w:numId="27">
    <w:abstractNumId w:val="23"/>
  </w:num>
  <w:num w:numId="28">
    <w:abstractNumId w:val="37"/>
  </w:num>
  <w:num w:numId="29">
    <w:abstractNumId w:val="8"/>
  </w:num>
  <w:num w:numId="30">
    <w:abstractNumId w:val="34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33"/>
  </w:num>
  <w:num w:numId="36">
    <w:abstractNumId w:val="29"/>
  </w:num>
  <w:num w:numId="37">
    <w:abstractNumId w:val="40"/>
  </w:num>
  <w:num w:numId="38">
    <w:abstractNumId w:val="5"/>
  </w:num>
  <w:num w:numId="39">
    <w:abstractNumId w:val="42"/>
  </w:num>
  <w:num w:numId="40">
    <w:abstractNumId w:val="16"/>
  </w:num>
  <w:num w:numId="41">
    <w:abstractNumId w:val="25"/>
  </w:num>
  <w:num w:numId="42">
    <w:abstractNumId w:val="27"/>
  </w:num>
  <w:num w:numId="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90C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3B5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AE9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5EF7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574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034A"/>
    <w:rsid w:val="005D23B8"/>
    <w:rsid w:val="005D2EC3"/>
    <w:rsid w:val="005D3477"/>
    <w:rsid w:val="005D3A3E"/>
    <w:rsid w:val="005D3DFD"/>
    <w:rsid w:val="005D4069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4E5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57D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1DE2"/>
    <w:rsid w:val="006B3161"/>
    <w:rsid w:val="006B3B38"/>
    <w:rsid w:val="006B3FE4"/>
    <w:rsid w:val="006B4C52"/>
    <w:rsid w:val="006B4DFB"/>
    <w:rsid w:val="006B52E1"/>
    <w:rsid w:val="006B58FA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0C95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14FC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564D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B7C75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330B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00E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B32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33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288F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2B87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1885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2CE0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7AE97F-79BA-4831-906A-53E1DB18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uiPriority w:val="99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0"/>
      <w:szCs w:val="20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/>
      <w:sz w:val="20"/>
      <w:szCs w:val="20"/>
      <w:lang w:eastAsia="ja-JP"/>
    </w:rPr>
  </w:style>
  <w:style w:type="paragraph" w:customStyle="1" w:styleId="12">
    <w:name w:val="Заголовок1"/>
    <w:aliases w:val="Title"/>
    <w:basedOn w:val="a1"/>
    <w:link w:val="af4"/>
    <w:uiPriority w:val="99"/>
    <w:qFormat/>
    <w:rsid w:val="009A6764"/>
    <w:pPr>
      <w:widowControl/>
      <w:autoSpaceDE/>
      <w:autoSpaceDN/>
      <w:adjustRightInd/>
      <w:jc w:val="center"/>
    </w:pPr>
    <w:rPr>
      <w:b/>
      <w:sz w:val="20"/>
    </w:rPr>
  </w:style>
  <w:style w:type="character" w:customStyle="1" w:styleId="af4">
    <w:name w:val="Название Знак"/>
    <w:link w:val="12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5">
    <w:name w:val="Subtitle"/>
    <w:basedOn w:val="a1"/>
    <w:link w:val="af6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6">
    <w:name w:val="Подзаголовок Знак"/>
    <w:link w:val="af5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7">
    <w:name w:val="Текст примечания Знак"/>
    <w:link w:val="af8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text"/>
    <w:basedOn w:val="a1"/>
    <w:link w:val="af7"/>
    <w:uiPriority w:val="99"/>
    <w:semiHidden/>
    <w:rsid w:val="009A6764"/>
    <w:pPr>
      <w:widowControl/>
      <w:autoSpaceDE/>
      <w:autoSpaceDN/>
      <w:adjustRightInd/>
    </w:pPr>
    <w:rPr>
      <w:sz w:val="20"/>
      <w:szCs w:val="20"/>
    </w:rPr>
  </w:style>
  <w:style w:type="paragraph" w:customStyle="1" w:styleId="af9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a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a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b">
    <w:name w:val="Текст выноски Знак"/>
    <w:link w:val="afc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1"/>
    <w:link w:val="afb"/>
    <w:uiPriority w:val="99"/>
    <w:semiHidden/>
    <w:unhideWhenUsed/>
    <w:rsid w:val="009A6764"/>
    <w:rPr>
      <w:rFonts w:ascii="Tahoma" w:hAnsi="Tahoma"/>
      <w:sz w:val="16"/>
      <w:szCs w:val="16"/>
    </w:rPr>
  </w:style>
  <w:style w:type="paragraph" w:styleId="afd">
    <w:name w:val="endnote text"/>
    <w:basedOn w:val="a1"/>
    <w:link w:val="afe"/>
    <w:uiPriority w:val="99"/>
    <w:semiHidden/>
    <w:unhideWhenUsed/>
    <w:rsid w:val="002B3596"/>
    <w:rPr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semiHidden/>
    <w:rsid w:val="002B3596"/>
    <w:rPr>
      <w:rFonts w:ascii="Times New Roman" w:eastAsia="Times New Roman" w:hAnsi="Times New Roman"/>
    </w:rPr>
  </w:style>
  <w:style w:type="character" w:styleId="aff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0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1">
    <w:name w:val="annotation subject"/>
    <w:basedOn w:val="af8"/>
    <w:next w:val="af8"/>
    <w:link w:val="aff2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3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5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6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aliases w:val="список мой1,List Paragraph"/>
    <w:basedOn w:val="a1"/>
    <w:uiPriority w:val="34"/>
    <w:qFormat/>
    <w:rsid w:val="006B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elec.ru/files/2020/02/03/%D0%98%D0%B7%D0%BC%D0%B5%D1%80%D0%B8%D1%82%D0%B5%D0%BB%D1%8C%D0%BD%D1%8B%D0%B5+%D0%A3%D1%81%D1%82%D1%80%D0%BE%D0%B9%D1%81%D1%82%D0%B2%D0%B0+%D0%9D%D0%B0+%D0%91%D0%B0%D0%B7%D0%B5+%D0%9C%D0%B8%D0%BA%D1%80%D0%BE%D0%BF%D1%80%D0%BE%D1%86%D0%B5%D1%81%D1%81%D0%BE%D1%80%D0%B0.pdf&amp;spell=1&amp;sa=X&amp;ved=2ahUKEwiWgoHRmdTsAhXHlYsKHfR3ARYQBSgAegQIAhAt" TargetMode="External"/><Relationship Id="rId13" Type="http://schemas.openxmlformats.org/officeDocument/2006/relationships/hyperlink" Target="http://www.lib.tpu.ru/fulltext2/m/2017/m00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og.lib.tpu.ru/files/names/document/RU/TPU/pers/2554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tpu.ru/fulltext2/m/2014/m19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atalog.lib.tpu.ru/files/names/document/RU/TPU/pers/28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c-eu.insales.ru/files/1/7334/2038950/original/978-5-94387-854-1.pdf" TargetMode="External"/><Relationship Id="rId14" Type="http://schemas.openxmlformats.org/officeDocument/2006/relationships/hyperlink" Target="https://www.microchi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B3E9-6E01-4D0B-96A7-44D6C7FC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7024</CharactersWithSpaces>
  <SharedDoc>false</SharedDoc>
  <HLinks>
    <vt:vector size="36" baseType="variant">
      <vt:variant>
        <vt:i4>2162728</vt:i4>
      </vt:variant>
      <vt:variant>
        <vt:i4>15</vt:i4>
      </vt:variant>
      <vt:variant>
        <vt:i4>0</vt:i4>
      </vt:variant>
      <vt:variant>
        <vt:i4>5</vt:i4>
      </vt:variant>
      <vt:variant>
        <vt:lpwstr>http://www.automationlabs.ru/forum/forumdisplay.php?f=1</vt:lpwstr>
      </vt:variant>
      <vt:variant>
        <vt:lpwstr/>
      </vt:variant>
      <vt:variant>
        <vt:i4>6684793</vt:i4>
      </vt:variant>
      <vt:variant>
        <vt:i4>12</vt:i4>
      </vt:variant>
      <vt:variant>
        <vt:i4>0</vt:i4>
      </vt:variant>
      <vt:variant>
        <vt:i4>5</vt:i4>
      </vt:variant>
      <vt:variant>
        <vt:lpwstr>http://www.labview.ru/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http://www.iprbookshop.ru/79612.html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https://e.lanbook.com/book/115498</vt:lpwstr>
      </vt:variant>
      <vt:variant>
        <vt:lpwstr/>
      </vt:variant>
      <vt:variant>
        <vt:i4>2752557</vt:i4>
      </vt:variant>
      <vt:variant>
        <vt:i4>3</vt:i4>
      </vt:variant>
      <vt:variant>
        <vt:i4>0</vt:i4>
      </vt:variant>
      <vt:variant>
        <vt:i4>5</vt:i4>
      </vt:variant>
      <vt:variant>
        <vt:lpwstr>http://www.lib.tpu.ru/fulltext2/m/2015/FN/fn-31.pdf</vt:lpwstr>
      </vt:variant>
      <vt:variant>
        <vt:lpwstr/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cp:keywords/>
  <cp:lastModifiedBy>Кузьминская Елена Вячеславовна</cp:lastModifiedBy>
  <cp:revision>12</cp:revision>
  <cp:lastPrinted>2019-08-03T06:26:00Z</cp:lastPrinted>
  <dcterms:created xsi:type="dcterms:W3CDTF">2020-10-27T07:26:00Z</dcterms:created>
  <dcterms:modified xsi:type="dcterms:W3CDTF">2021-01-27T07:51:00Z</dcterms:modified>
</cp:coreProperties>
</file>