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2" w:rsidRDefault="006615F4">
      <w:pPr>
        <w:jc w:val="center"/>
      </w:pPr>
      <w:r>
        <w:rPr>
          <w:noProof/>
        </w:rPr>
        <w:drawing>
          <wp:inline distT="0" distB="0" distL="0" distR="0">
            <wp:extent cx="5545776" cy="9678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96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72" w:rsidRDefault="00C02172">
      <w:pPr>
        <w:jc w:val="center"/>
        <w:rPr>
          <w:i/>
          <w:sz w:val="20"/>
          <w:szCs w:val="20"/>
        </w:rPr>
        <w:sectPr w:rsidR="00C02172">
          <w:headerReference w:type="default" r:id="rId10"/>
          <w:pgSz w:w="11906" w:h="16838"/>
          <w:pgMar w:top="993" w:right="1588" w:bottom="567" w:left="1588" w:header="708" w:footer="708" w:gutter="0"/>
          <w:pgNumType w:start="1"/>
          <w:cols w:space="720" w:equalWidth="0">
            <w:col w:w="9689"/>
          </w:cols>
          <w:titlePg/>
        </w:sectPr>
      </w:pPr>
    </w:p>
    <w:p w:rsidR="00BF6601" w:rsidRDefault="00E74567">
      <w:pPr>
        <w:pStyle w:val="1"/>
      </w:pPr>
      <w:r>
        <w:lastRenderedPageBreak/>
        <w:t>1. Цели освоения дисциплины</w:t>
      </w:r>
    </w:p>
    <w:p w:rsidR="00BF6601" w:rsidRDefault="00BF6601">
      <w:pPr>
        <w:ind w:firstLine="567"/>
        <w:jc w:val="both"/>
      </w:pPr>
    </w:p>
    <w:p w:rsidR="00BF6601" w:rsidRDefault="00E74567">
      <w:pPr>
        <w:ind w:firstLine="708"/>
        <w:jc w:val="both"/>
      </w:pPr>
      <w:r>
        <w:t>Целями освоения дисциплины является формирование у обучаю</w:t>
      </w:r>
      <w:r w:rsidR="00767E1D">
        <w:t>щихся определенного ООП</w:t>
      </w:r>
      <w:r w:rsidR="00A3138F">
        <w:t xml:space="preserve"> (п. 5.</w:t>
      </w:r>
      <w:r>
        <w:t xml:space="preserve"> Общей характеристики ООП) состава компетенций для подготовки к профессиональной деятельности.</w:t>
      </w:r>
    </w:p>
    <w:p w:rsidR="00BF6601" w:rsidRDefault="00BF6601">
      <w:pPr>
        <w:ind w:firstLine="708"/>
        <w:jc w:val="both"/>
      </w:pPr>
    </w:p>
    <w:tbl>
      <w:tblPr>
        <w:tblStyle w:val="afff1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8"/>
        <w:gridCol w:w="1276"/>
        <w:gridCol w:w="2268"/>
        <w:gridCol w:w="1417"/>
        <w:gridCol w:w="2380"/>
      </w:tblGrid>
      <w:tr w:rsidR="00BF6601" w:rsidTr="00DB0249">
        <w:trPr>
          <w:trHeight w:val="373"/>
        </w:trPr>
        <w:tc>
          <w:tcPr>
            <w:tcW w:w="1129" w:type="dxa"/>
            <w:vMerge w:val="restart"/>
            <w:shd w:val="clear" w:color="auto" w:fill="EDEDED"/>
            <w:vAlign w:val="center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:rsidR="00BF6601" w:rsidRDefault="00BF66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DEDED"/>
            <w:vAlign w:val="center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3544" w:type="dxa"/>
            <w:gridSpan w:val="2"/>
            <w:shd w:val="clear" w:color="auto" w:fill="EDEDED"/>
            <w:vAlign w:val="center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3797" w:type="dxa"/>
            <w:gridSpan w:val="2"/>
            <w:shd w:val="clear" w:color="auto" w:fill="EDEDED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BF6601" w:rsidTr="00DB0249">
        <w:trPr>
          <w:trHeight w:val="417"/>
        </w:trPr>
        <w:tc>
          <w:tcPr>
            <w:tcW w:w="1129" w:type="dxa"/>
            <w:vMerge/>
            <w:shd w:val="clear" w:color="auto" w:fill="EDEDED"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DEDED"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EDED"/>
            <w:vAlign w:val="center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индикатора</w:t>
            </w:r>
          </w:p>
        </w:tc>
        <w:tc>
          <w:tcPr>
            <w:tcW w:w="2268" w:type="dxa"/>
            <w:shd w:val="clear" w:color="auto" w:fill="EDEDED"/>
            <w:vAlign w:val="center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индикатора достижения </w:t>
            </w:r>
          </w:p>
          <w:p w:rsidR="00BF6601" w:rsidRDefault="00BF66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DEDED"/>
            <w:vAlign w:val="center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380" w:type="dxa"/>
            <w:shd w:val="clear" w:color="auto" w:fill="EDEDED"/>
            <w:vAlign w:val="center"/>
          </w:tcPr>
          <w:p w:rsidR="00BF6601" w:rsidRDefault="00E745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</w:t>
            </w:r>
          </w:p>
          <w:p w:rsidR="00BF6601" w:rsidRDefault="00BF66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F6601" w:rsidTr="00DB0249">
        <w:trPr>
          <w:trHeight w:val="255"/>
        </w:trPr>
        <w:tc>
          <w:tcPr>
            <w:tcW w:w="1129" w:type="dxa"/>
            <w:vMerge w:val="restart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УК(У)-6</w:t>
            </w:r>
          </w:p>
        </w:tc>
        <w:tc>
          <w:tcPr>
            <w:tcW w:w="1418" w:type="dxa"/>
            <w:vMerge w:val="restart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76" w:type="dxa"/>
            <w:vMerge w:val="restart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И.УК(У)-6.2</w:t>
            </w:r>
          </w:p>
        </w:tc>
        <w:tc>
          <w:tcPr>
            <w:tcW w:w="2268" w:type="dxa"/>
            <w:vMerge w:val="restart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Анализирует свои ресурсы и их пределы (личностные, ситуативные, временные и т.д.), для успешного выполнения порученной работы </w:t>
            </w:r>
          </w:p>
        </w:tc>
        <w:tc>
          <w:tcPr>
            <w:tcW w:w="1417" w:type="dxa"/>
          </w:tcPr>
          <w:p w:rsidR="00BF6601" w:rsidRDefault="00E74567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УК(У)-6.2В1</w:t>
            </w:r>
          </w:p>
        </w:tc>
        <w:tc>
          <w:tcPr>
            <w:tcW w:w="2380" w:type="dxa"/>
          </w:tcPr>
          <w:p w:rsidR="00BF6601" w:rsidRDefault="00E74567">
            <w:pPr>
              <w:ind w:firstLine="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Владеет навыками  регуляции эмоционального поведения в профессиональной деятельности</w:t>
            </w:r>
          </w:p>
        </w:tc>
      </w:tr>
      <w:tr w:rsidR="00BF6601" w:rsidTr="00DB0249">
        <w:trPr>
          <w:trHeight w:val="255"/>
        </w:trPr>
        <w:tc>
          <w:tcPr>
            <w:tcW w:w="1129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6601" w:rsidRDefault="00E74567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УК(У)-6.2У1</w:t>
            </w:r>
          </w:p>
        </w:tc>
        <w:tc>
          <w:tcPr>
            <w:tcW w:w="2380" w:type="dxa"/>
          </w:tcPr>
          <w:p w:rsidR="00BF6601" w:rsidRDefault="00E74567">
            <w:pPr>
              <w:ind w:firstLine="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Умеет применять инструментарий оценки своих эмоциональных ресурсов в контексте профессиональной деятельности</w:t>
            </w:r>
          </w:p>
        </w:tc>
      </w:tr>
      <w:tr w:rsidR="00BF6601" w:rsidTr="00DB0249">
        <w:trPr>
          <w:trHeight w:val="255"/>
        </w:trPr>
        <w:tc>
          <w:tcPr>
            <w:tcW w:w="1129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6601" w:rsidRDefault="00E74567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УК(У)-6.2З1</w:t>
            </w:r>
          </w:p>
        </w:tc>
        <w:tc>
          <w:tcPr>
            <w:tcW w:w="2380" w:type="dxa"/>
          </w:tcPr>
          <w:p w:rsidR="00BF6601" w:rsidRDefault="00E74567">
            <w:pPr>
              <w:ind w:firstLine="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Знает способы оценки своей эмоциональной компетентности в контексте профессиональной деятельности</w:t>
            </w:r>
          </w:p>
        </w:tc>
      </w:tr>
      <w:tr w:rsidR="00BF6601" w:rsidTr="00DB0249">
        <w:trPr>
          <w:trHeight w:val="141"/>
        </w:trPr>
        <w:tc>
          <w:tcPr>
            <w:tcW w:w="1129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И.УК(У)-6.5</w:t>
            </w:r>
          </w:p>
        </w:tc>
        <w:tc>
          <w:tcPr>
            <w:tcW w:w="2268" w:type="dxa"/>
            <w:vMerge w:val="restart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Определяет задачи саморазвития, цели и приоритеты профессионального роста; распределяет задачи на долго-, средне- и краткосрочные с обоснованием актуальности и анализа ресурсов для их выполнения</w:t>
            </w:r>
          </w:p>
        </w:tc>
        <w:tc>
          <w:tcPr>
            <w:tcW w:w="1417" w:type="dxa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УК(У)-6.5В1</w:t>
            </w:r>
          </w:p>
        </w:tc>
        <w:tc>
          <w:tcPr>
            <w:tcW w:w="2380" w:type="dxa"/>
          </w:tcPr>
          <w:p w:rsidR="00BF6601" w:rsidRDefault="00E74567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Владеет навыками распределения задач на долго-, средне- и краткосрочные перспективы с учетом личностных и профессиональных потребностей</w:t>
            </w:r>
          </w:p>
        </w:tc>
      </w:tr>
      <w:tr w:rsidR="00BF6601" w:rsidTr="00DB0249">
        <w:trPr>
          <w:trHeight w:val="141"/>
        </w:trPr>
        <w:tc>
          <w:tcPr>
            <w:tcW w:w="1129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УК(У)-6.5У1</w:t>
            </w:r>
          </w:p>
        </w:tc>
        <w:tc>
          <w:tcPr>
            <w:tcW w:w="2380" w:type="dxa"/>
          </w:tcPr>
          <w:p w:rsidR="00BF6601" w:rsidRDefault="00E74567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Умеет определять задачи саморазвития, цели и приоритеты личностного роста с учетом профессиональной деятельности; распределяет задачи на долго-, средне- и краткосрочные</w:t>
            </w:r>
          </w:p>
        </w:tc>
      </w:tr>
      <w:tr w:rsidR="00BF6601" w:rsidTr="00DB0249">
        <w:trPr>
          <w:trHeight w:val="45"/>
        </w:trPr>
        <w:tc>
          <w:tcPr>
            <w:tcW w:w="1129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6601" w:rsidRDefault="00E7456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УК(У)-6.5З1</w:t>
            </w:r>
          </w:p>
        </w:tc>
        <w:tc>
          <w:tcPr>
            <w:tcW w:w="2380" w:type="dxa"/>
            <w:vAlign w:val="center"/>
          </w:tcPr>
          <w:p w:rsidR="00BF6601" w:rsidRDefault="00E74567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Знает способы  личностного роста с учетом профессиональной деятельности</w:t>
            </w:r>
          </w:p>
        </w:tc>
      </w:tr>
    </w:tbl>
    <w:p w:rsidR="00BF6601" w:rsidRDefault="00BF6601">
      <w:pPr>
        <w:jc w:val="both"/>
      </w:pPr>
    </w:p>
    <w:p w:rsidR="00BF6601" w:rsidRDefault="00E74567">
      <w:pPr>
        <w:pStyle w:val="1"/>
      </w:pPr>
      <w:r>
        <w:t>2. Место дисциплины (модуля) в структуре ООП</w:t>
      </w:r>
    </w:p>
    <w:p w:rsidR="00BF6601" w:rsidRDefault="00BF6601">
      <w:pPr>
        <w:ind w:firstLine="567"/>
        <w:jc w:val="both"/>
      </w:pPr>
    </w:p>
    <w:p w:rsidR="00BF6601" w:rsidRDefault="00E74567">
      <w:pPr>
        <w:ind w:firstLine="567"/>
        <w:jc w:val="both"/>
      </w:pPr>
      <w:r>
        <w:t>Дисциплина относится к базовой части Блока 1 учебного плана образовательной программы.</w:t>
      </w:r>
    </w:p>
    <w:p w:rsidR="00BF6601" w:rsidRDefault="00BF6601">
      <w:pPr>
        <w:ind w:firstLine="567"/>
        <w:jc w:val="both"/>
      </w:pPr>
    </w:p>
    <w:p w:rsidR="00BF6601" w:rsidRDefault="00E74567">
      <w:pPr>
        <w:pStyle w:val="1"/>
      </w:pPr>
      <w:r>
        <w:t>3. Планируемые результаты обучения по дисциплине</w:t>
      </w:r>
    </w:p>
    <w:p w:rsidR="00BF6601" w:rsidRDefault="00BF6601">
      <w:pPr>
        <w:ind w:firstLine="600"/>
        <w:jc w:val="both"/>
      </w:pPr>
    </w:p>
    <w:p w:rsidR="00BF6601" w:rsidRDefault="00E74567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Style w:val="afff2"/>
        <w:tblW w:w="98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930"/>
        <w:gridCol w:w="1995"/>
      </w:tblGrid>
      <w:tr w:rsidR="00BF6601">
        <w:tc>
          <w:tcPr>
            <w:tcW w:w="7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F6601" w:rsidRDefault="00E74567" w:rsidP="00ED1BC3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F6601" w:rsidRDefault="00E74567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Индикаторы достижения компетенции</w:t>
            </w:r>
          </w:p>
        </w:tc>
      </w:tr>
      <w:tr w:rsidR="00BF6601">
        <w:tc>
          <w:tcPr>
            <w:tcW w:w="959" w:type="dxa"/>
            <w:shd w:val="clear" w:color="auto" w:fill="EDEDED"/>
          </w:tcPr>
          <w:p w:rsidR="00BF6601" w:rsidRDefault="00E74567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930" w:type="dxa"/>
            <w:shd w:val="clear" w:color="auto" w:fill="EDEDED"/>
          </w:tcPr>
          <w:p w:rsidR="00BF6601" w:rsidRDefault="00E74567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95" w:type="dxa"/>
            <w:shd w:val="clear" w:color="auto" w:fill="EDEDED"/>
          </w:tcPr>
          <w:p w:rsidR="00BF6601" w:rsidRDefault="00BF6601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BF6601">
        <w:trPr>
          <w:trHeight w:val="412"/>
        </w:trPr>
        <w:tc>
          <w:tcPr>
            <w:tcW w:w="959" w:type="dxa"/>
            <w:shd w:val="clear" w:color="auto" w:fill="auto"/>
          </w:tcPr>
          <w:p w:rsidR="00BF6601" w:rsidRDefault="00E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РД-1</w:t>
            </w:r>
          </w:p>
        </w:tc>
        <w:tc>
          <w:tcPr>
            <w:tcW w:w="6930" w:type="dxa"/>
          </w:tcPr>
          <w:p w:rsidR="00BF6601" w:rsidRDefault="00E74567">
            <w:pPr>
              <w:rPr>
                <w:b/>
              </w:rPr>
            </w:pPr>
            <w:r>
              <w:rPr>
                <w:sz w:val="20"/>
                <w:szCs w:val="20"/>
              </w:rPr>
              <w:t>Знает потенциал эмоционального менеджмента и эмоциональной регуляции поведения для достижения личной эффективности</w:t>
            </w:r>
          </w:p>
        </w:tc>
        <w:tc>
          <w:tcPr>
            <w:tcW w:w="1995" w:type="dxa"/>
          </w:tcPr>
          <w:p w:rsidR="00BF6601" w:rsidRDefault="00E74567">
            <w:pPr>
              <w:jc w:val="center"/>
            </w:pPr>
            <w:r>
              <w:rPr>
                <w:sz w:val="20"/>
                <w:szCs w:val="20"/>
              </w:rPr>
              <w:t>И.УК(У)-6.2</w:t>
            </w:r>
          </w:p>
        </w:tc>
      </w:tr>
      <w:tr w:rsidR="00BF6601">
        <w:tc>
          <w:tcPr>
            <w:tcW w:w="959" w:type="dxa"/>
            <w:shd w:val="clear" w:color="auto" w:fill="auto"/>
          </w:tcPr>
          <w:p w:rsidR="00BF6601" w:rsidRDefault="00E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РД-2</w:t>
            </w:r>
          </w:p>
        </w:tc>
        <w:tc>
          <w:tcPr>
            <w:tcW w:w="6930" w:type="dxa"/>
          </w:tcPr>
          <w:p w:rsidR="00BF6601" w:rsidRDefault="00E74567">
            <w:pPr>
              <w:ind w:right="-103"/>
              <w:rPr>
                <w:b/>
              </w:rPr>
            </w:pPr>
            <w:r>
              <w:rPr>
                <w:sz w:val="20"/>
                <w:szCs w:val="20"/>
              </w:rPr>
              <w:t>Умеет определять свои и чужие эмоции и эмоциональное состояние</w:t>
            </w:r>
          </w:p>
        </w:tc>
        <w:tc>
          <w:tcPr>
            <w:tcW w:w="1995" w:type="dxa"/>
          </w:tcPr>
          <w:p w:rsidR="00BF6601" w:rsidRDefault="00E74567">
            <w:pPr>
              <w:jc w:val="center"/>
            </w:pPr>
            <w:r>
              <w:rPr>
                <w:sz w:val="20"/>
                <w:szCs w:val="20"/>
              </w:rPr>
              <w:t>И.УК(У)-6.2</w:t>
            </w:r>
          </w:p>
        </w:tc>
      </w:tr>
      <w:tr w:rsidR="00BF6601">
        <w:tc>
          <w:tcPr>
            <w:tcW w:w="959" w:type="dxa"/>
            <w:shd w:val="clear" w:color="auto" w:fill="auto"/>
          </w:tcPr>
          <w:p w:rsidR="00BF6601" w:rsidRDefault="00E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РД-3</w:t>
            </w:r>
          </w:p>
        </w:tc>
        <w:tc>
          <w:tcPr>
            <w:tcW w:w="6930" w:type="dxa"/>
          </w:tcPr>
          <w:p w:rsidR="00BF6601" w:rsidRDefault="00E7456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Применяет приобретенные компетенции,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рамках профессиональной деятельности, для формирования эффективного взаимодействия с людьми и достижения результата</w:t>
            </w:r>
          </w:p>
        </w:tc>
        <w:tc>
          <w:tcPr>
            <w:tcW w:w="1995" w:type="dxa"/>
          </w:tcPr>
          <w:p w:rsidR="00BF6601" w:rsidRDefault="00E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И.УК(У)-6.2</w:t>
            </w:r>
          </w:p>
          <w:p w:rsidR="00BF6601" w:rsidRDefault="00E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И.УК (У)-6.5</w:t>
            </w:r>
          </w:p>
        </w:tc>
      </w:tr>
    </w:tbl>
    <w:p w:rsidR="00BF6601" w:rsidRDefault="00BF6601">
      <w:pPr>
        <w:pStyle w:val="1"/>
        <w:jc w:val="left"/>
      </w:pPr>
    </w:p>
    <w:p w:rsidR="00BF6601" w:rsidRDefault="00E74567">
      <w:pPr>
        <w:pStyle w:val="1"/>
        <w:jc w:val="left"/>
        <w:rPr>
          <w:b w:val="0"/>
        </w:rPr>
      </w:pPr>
      <w:r>
        <w:rPr>
          <w:b w:val="0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BF6601" w:rsidRDefault="00BF6601">
      <w:pPr>
        <w:sectPr w:rsidR="00BF6601">
          <w:headerReference w:type="default" r:id="rId11"/>
          <w:type w:val="continuous"/>
          <w:pgSz w:w="11906" w:h="16838"/>
          <w:pgMar w:top="1134" w:right="1134" w:bottom="1134" w:left="1134" w:header="454" w:footer="680" w:gutter="0"/>
          <w:cols w:space="720" w:equalWidth="0">
            <w:col w:w="9689"/>
          </w:cols>
        </w:sectPr>
      </w:pPr>
    </w:p>
    <w:p w:rsidR="00BF6601" w:rsidRDefault="00BF6601"/>
    <w:p w:rsidR="00BF6601" w:rsidRDefault="00E74567">
      <w:pPr>
        <w:pStyle w:val="1"/>
      </w:pPr>
      <w:r>
        <w:lastRenderedPageBreak/>
        <w:t>4. Структура и содержание дисциплины</w:t>
      </w:r>
    </w:p>
    <w:p w:rsidR="00BF6601" w:rsidRDefault="00BF6601">
      <w:pPr>
        <w:jc w:val="center"/>
        <w:rPr>
          <w:b/>
        </w:rPr>
      </w:pPr>
    </w:p>
    <w:p w:rsidR="00BF6601" w:rsidRDefault="00E74567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tbl>
      <w:tblPr>
        <w:tblStyle w:val="afff3"/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1"/>
        <w:gridCol w:w="1421"/>
        <w:gridCol w:w="3119"/>
        <w:gridCol w:w="1234"/>
      </w:tblGrid>
      <w:tr w:rsidR="00BF6601">
        <w:tc>
          <w:tcPr>
            <w:tcW w:w="3821" w:type="dxa"/>
            <w:shd w:val="clear" w:color="auto" w:fill="auto"/>
          </w:tcPr>
          <w:p w:rsidR="00BF6601" w:rsidRDefault="00E74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21" w:type="dxa"/>
          </w:tcPr>
          <w:p w:rsidR="00BF6601" w:rsidRDefault="00E74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BF6601" w:rsidRDefault="00E74567" w:rsidP="00ED1B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4" w:type="dxa"/>
            <w:shd w:val="clear" w:color="auto" w:fill="auto"/>
          </w:tcPr>
          <w:p w:rsidR="00BF6601" w:rsidRDefault="00E74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BF6601">
        <w:tc>
          <w:tcPr>
            <w:tcW w:w="3821" w:type="dxa"/>
            <w:vMerge w:val="restart"/>
            <w:shd w:val="clear" w:color="auto" w:fill="auto"/>
          </w:tcPr>
          <w:p w:rsidR="00BF6601" w:rsidRDefault="00E74567">
            <w:pPr>
              <w:rPr>
                <w:b/>
              </w:rPr>
            </w:pPr>
            <w:r>
              <w:rPr>
                <w:b/>
              </w:rPr>
              <w:t>Раздел (модуль) 1. Эмоциональная сфера личности</w:t>
            </w:r>
          </w:p>
        </w:tc>
        <w:tc>
          <w:tcPr>
            <w:tcW w:w="1421" w:type="dxa"/>
            <w:vMerge w:val="restart"/>
          </w:tcPr>
          <w:p w:rsidR="00BF6601" w:rsidRDefault="00E74567">
            <w:pPr>
              <w:jc w:val="center"/>
            </w:pPr>
            <w:r>
              <w:t>РД-1</w:t>
            </w:r>
          </w:p>
          <w:p w:rsidR="00BF6601" w:rsidRDefault="00E74567">
            <w:pPr>
              <w:jc w:val="center"/>
            </w:pPr>
            <w:r>
              <w:t>РД-2</w:t>
            </w:r>
          </w:p>
          <w:p w:rsidR="00BF6601" w:rsidRDefault="00E74567">
            <w:pPr>
              <w:jc w:val="center"/>
            </w:pPr>
            <w:r>
              <w:t>РД-3</w:t>
            </w:r>
          </w:p>
        </w:tc>
        <w:tc>
          <w:tcPr>
            <w:tcW w:w="3119" w:type="dxa"/>
            <w:shd w:val="clear" w:color="auto" w:fill="auto"/>
          </w:tcPr>
          <w:p w:rsidR="00BF6601" w:rsidRDefault="00E74567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4" w:type="dxa"/>
            <w:shd w:val="clear" w:color="auto" w:fill="auto"/>
          </w:tcPr>
          <w:p w:rsidR="00BF6601" w:rsidRDefault="00E745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601">
        <w:tc>
          <w:tcPr>
            <w:tcW w:w="3821" w:type="dxa"/>
            <w:vMerge/>
            <w:shd w:val="clear" w:color="auto" w:fill="auto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1" w:type="dxa"/>
            <w:vMerge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F6601" w:rsidRDefault="00E74567">
            <w:r>
              <w:t>Практические занятия</w:t>
            </w:r>
          </w:p>
        </w:tc>
        <w:tc>
          <w:tcPr>
            <w:tcW w:w="1234" w:type="dxa"/>
            <w:shd w:val="clear" w:color="auto" w:fill="auto"/>
          </w:tcPr>
          <w:p w:rsidR="00BF6601" w:rsidRDefault="00E745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6601">
        <w:trPr>
          <w:trHeight w:val="248"/>
        </w:trPr>
        <w:tc>
          <w:tcPr>
            <w:tcW w:w="3821" w:type="dxa"/>
            <w:vMerge/>
            <w:shd w:val="clear" w:color="auto" w:fill="auto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1" w:type="dxa"/>
            <w:vMerge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F6601" w:rsidRDefault="00E74567">
            <w:r>
              <w:t>Самостоятельная работа</w:t>
            </w:r>
          </w:p>
        </w:tc>
        <w:tc>
          <w:tcPr>
            <w:tcW w:w="1234" w:type="dxa"/>
            <w:shd w:val="clear" w:color="auto" w:fill="auto"/>
          </w:tcPr>
          <w:p w:rsidR="00BF6601" w:rsidRDefault="00E745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F6601">
        <w:tc>
          <w:tcPr>
            <w:tcW w:w="382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F6601" w:rsidRDefault="00E74567">
            <w:pPr>
              <w:rPr>
                <w:b/>
              </w:rPr>
            </w:pPr>
            <w:r>
              <w:rPr>
                <w:b/>
              </w:rPr>
              <w:t>Раздел (модуль) 2. Эмоциональный интеллект и качественное общение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</w:tcBorders>
          </w:tcPr>
          <w:p w:rsidR="00BF6601" w:rsidRDefault="00E74567">
            <w:pPr>
              <w:jc w:val="center"/>
            </w:pPr>
            <w:r>
              <w:t>РД-1</w:t>
            </w:r>
          </w:p>
          <w:p w:rsidR="00BF6601" w:rsidRDefault="00E74567">
            <w:pPr>
              <w:jc w:val="center"/>
            </w:pPr>
            <w:r>
              <w:t>РД-2</w:t>
            </w:r>
          </w:p>
          <w:p w:rsidR="00BF6601" w:rsidRDefault="00E74567">
            <w:pPr>
              <w:jc w:val="center"/>
            </w:pPr>
            <w:r>
              <w:t>РД-3</w:t>
            </w:r>
          </w:p>
        </w:tc>
        <w:tc>
          <w:tcPr>
            <w:tcW w:w="3119" w:type="dxa"/>
            <w:shd w:val="clear" w:color="auto" w:fill="auto"/>
          </w:tcPr>
          <w:p w:rsidR="00BF6601" w:rsidRDefault="00E74567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4" w:type="dxa"/>
            <w:shd w:val="clear" w:color="auto" w:fill="auto"/>
          </w:tcPr>
          <w:p w:rsidR="00BF6601" w:rsidRDefault="00E745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601">
        <w:trPr>
          <w:trHeight w:val="333"/>
        </w:trPr>
        <w:tc>
          <w:tcPr>
            <w:tcW w:w="382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6601" w:rsidRDefault="00E74567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val="clear" w:color="auto" w:fill="auto"/>
          </w:tcPr>
          <w:p w:rsidR="00BF6601" w:rsidRDefault="00E745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6601">
        <w:trPr>
          <w:trHeight w:val="203"/>
        </w:trPr>
        <w:tc>
          <w:tcPr>
            <w:tcW w:w="382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BF6601" w:rsidRDefault="00E74567">
            <w:r>
              <w:t>Самостоятельная работа</w:t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val="clear" w:color="auto" w:fill="auto"/>
          </w:tcPr>
          <w:p w:rsidR="00BF6601" w:rsidRDefault="00E745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6601">
        <w:trPr>
          <w:trHeight w:val="146"/>
        </w:trPr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ind w:left="149"/>
            </w:pPr>
            <w:r>
              <w:rPr>
                <w:b/>
              </w:rPr>
              <w:t>Раздел (модуль) 3. Эмоциональный менеджмент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jc w:val="center"/>
            </w:pPr>
            <w:r>
              <w:t>РД-1</w:t>
            </w:r>
          </w:p>
          <w:p w:rsidR="00BF6601" w:rsidRDefault="00BF6601">
            <w:pPr>
              <w:ind w:left="149" w:firstLine="56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jc w:val="both"/>
            </w:pPr>
            <w:r>
              <w:t>Лекции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ind w:left="-382" w:firstLine="38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601">
        <w:trPr>
          <w:trHeight w:val="204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jc w:val="both"/>
            </w:pPr>
            <w:r>
              <w:t>Практические занятия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ind w:left="-382" w:firstLine="3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6601">
        <w:trPr>
          <w:trHeight w:val="166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B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jc w:val="both"/>
            </w:pPr>
            <w:r>
              <w:t>Самостоятельная работа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6601" w:rsidRDefault="00E74567">
            <w:pPr>
              <w:ind w:left="-382" w:firstLine="3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F6601" w:rsidRDefault="00BF6601">
      <w:pPr>
        <w:ind w:firstLine="567"/>
        <w:jc w:val="both"/>
      </w:pPr>
    </w:p>
    <w:p w:rsidR="00BF6601" w:rsidRDefault="00E74567">
      <w:pPr>
        <w:ind w:firstLine="567"/>
        <w:jc w:val="center"/>
        <w:rPr>
          <w:b/>
        </w:rPr>
      </w:pPr>
      <w:r>
        <w:rPr>
          <w:b/>
        </w:rPr>
        <w:t>Содержание разделов дисциплины:</w:t>
      </w:r>
    </w:p>
    <w:p w:rsidR="00BF6601" w:rsidRDefault="00BF6601">
      <w:pPr>
        <w:ind w:firstLine="567"/>
        <w:jc w:val="both"/>
      </w:pPr>
    </w:p>
    <w:p w:rsidR="00BF6601" w:rsidRDefault="00E745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1. </w:t>
      </w:r>
      <w:r>
        <w:rPr>
          <w:b/>
          <w:i/>
        </w:rPr>
        <w:t>Эмоциональная сфера личности</w:t>
      </w:r>
    </w:p>
    <w:p w:rsidR="00BF6601" w:rsidRDefault="00BF6601">
      <w:pPr>
        <w:pBdr>
          <w:top w:val="nil"/>
          <w:left w:val="nil"/>
          <w:bottom w:val="nil"/>
          <w:right w:val="nil"/>
          <w:between w:val="nil"/>
        </w:pBdr>
        <w:ind w:firstLine="927"/>
        <w:jc w:val="both"/>
        <w:rPr>
          <w:color w:val="000000"/>
        </w:rPr>
      </w:pPr>
    </w:p>
    <w:p w:rsidR="00BF6601" w:rsidRDefault="00E74567">
      <w:pPr>
        <w:pBdr>
          <w:top w:val="nil"/>
          <w:left w:val="nil"/>
          <w:bottom w:val="nil"/>
          <w:right w:val="nil"/>
          <w:between w:val="nil"/>
        </w:pBdr>
        <w:ind w:firstLine="927"/>
        <w:jc w:val="both"/>
        <w:rPr>
          <w:color w:val="000000"/>
        </w:rPr>
      </w:pPr>
      <w:r>
        <w:rPr>
          <w:color w:val="000000"/>
        </w:rPr>
        <w:t xml:space="preserve">Понимание сущности эмоций, их уровней, функций, видов. Механизм и закономерности возникновения эмоций. Составные элементы эмоций и управление эмоциями.  </w:t>
      </w:r>
      <w:proofErr w:type="spellStart"/>
      <w:r>
        <w:rPr>
          <w:color w:val="000000"/>
        </w:rPr>
        <w:t>Алекситимия</w:t>
      </w:r>
      <w:proofErr w:type="spellEnd"/>
      <w:r>
        <w:rPr>
          <w:color w:val="000000"/>
        </w:rPr>
        <w:t>. Зависимость эмоциональной сферы в структуре личности от типа темперамента человека.</w:t>
      </w:r>
    </w:p>
    <w:p w:rsidR="00BF6601" w:rsidRDefault="00E7456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BF6601" w:rsidRDefault="00E745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t>Эмоциональный интеллект: сущность и уровни</w:t>
      </w:r>
      <w:r>
        <w:rPr>
          <w:color w:val="000000"/>
        </w:rPr>
        <w:t xml:space="preserve">. </w:t>
      </w:r>
    </w:p>
    <w:p w:rsidR="00BF6601" w:rsidRDefault="00E745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t>Эмоции и эмоциональный лексикон.</w:t>
      </w:r>
    </w:p>
    <w:p w:rsidR="00BF6601" w:rsidRDefault="00E745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t>Эмоциональные уравнения.</w:t>
      </w:r>
    </w:p>
    <w:p w:rsidR="00BF6601" w:rsidRDefault="00E745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t>Эмоции и личностный темперамент.</w:t>
      </w:r>
    </w:p>
    <w:p w:rsidR="00BF6601" w:rsidRDefault="00BF6601">
      <w:pPr>
        <w:jc w:val="both"/>
      </w:pPr>
    </w:p>
    <w:p w:rsidR="00BF6601" w:rsidRDefault="00E7456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2. </w:t>
      </w:r>
      <w:r>
        <w:rPr>
          <w:b/>
          <w:i/>
        </w:rPr>
        <w:t>Эмоциональный интеллект и качественное общение</w:t>
      </w:r>
    </w:p>
    <w:p w:rsidR="00BF6601" w:rsidRDefault="00BF6601">
      <w:pPr>
        <w:ind w:left="142" w:firstLine="425"/>
        <w:jc w:val="both"/>
      </w:pPr>
    </w:p>
    <w:p w:rsidR="00BF6601" w:rsidRDefault="00E74567">
      <w:pPr>
        <w:ind w:left="142" w:firstLine="425"/>
        <w:jc w:val="both"/>
      </w:pPr>
      <w:r>
        <w:t xml:space="preserve">Роль </w:t>
      </w:r>
      <w:proofErr w:type="spellStart"/>
      <w:r>
        <w:t>эмпатии</w:t>
      </w:r>
      <w:proofErr w:type="spellEnd"/>
      <w:r>
        <w:t xml:space="preserve"> в выстраивании коммуникаций. Каналы </w:t>
      </w:r>
      <w:proofErr w:type="spellStart"/>
      <w:r>
        <w:t>эмпатии</w:t>
      </w:r>
      <w:proofErr w:type="spellEnd"/>
      <w:r>
        <w:t>. Барьеры в установлении эмоциональных контактов. Эмоциональная гибкость и управление своими эмоциональными реакциями. Техники управления эмоциональными реакциями. Проекции влияния эмоций на тело. Эмоциональная осознанность.</w:t>
      </w:r>
    </w:p>
    <w:p w:rsidR="00BF6601" w:rsidRDefault="00E7456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BF6601" w:rsidRDefault="00E745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Эмоции в общении: </w:t>
      </w: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 xml:space="preserve"> и коммуникативная компетентность. </w:t>
      </w:r>
    </w:p>
    <w:p w:rsidR="00BF6601" w:rsidRDefault="00E745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Эмоциональнаягибкость</w:t>
      </w:r>
      <w:proofErr w:type="spellEnd"/>
      <w:r>
        <w:rPr>
          <w:color w:val="000000"/>
        </w:rPr>
        <w:t xml:space="preserve"> и управление эмоциональными реакциями.</w:t>
      </w:r>
    </w:p>
    <w:p w:rsidR="00BF6601" w:rsidRDefault="00E745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Взаимосвязь тела и эмоций.</w:t>
      </w:r>
    </w:p>
    <w:p w:rsidR="00BF6601" w:rsidRDefault="00BF6601">
      <w:pPr>
        <w:jc w:val="both"/>
        <w:rPr>
          <w:b/>
        </w:rPr>
      </w:pPr>
    </w:p>
    <w:p w:rsidR="00BF6601" w:rsidRDefault="00E7456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3. </w:t>
      </w:r>
      <w:r>
        <w:rPr>
          <w:b/>
          <w:i/>
        </w:rPr>
        <w:t xml:space="preserve">Эмоциональный менеджмент </w:t>
      </w:r>
    </w:p>
    <w:p w:rsidR="00BF6601" w:rsidRDefault="00BF6601">
      <w:pPr>
        <w:ind w:left="142" w:firstLine="425"/>
        <w:jc w:val="both"/>
        <w:rPr>
          <w:b/>
        </w:rPr>
      </w:pPr>
    </w:p>
    <w:p w:rsidR="00BF6601" w:rsidRDefault="00E74567">
      <w:pPr>
        <w:ind w:left="142" w:firstLine="425"/>
        <w:jc w:val="both"/>
        <w:rPr>
          <w:b/>
        </w:rPr>
      </w:pPr>
      <w:r>
        <w:t>Цель, задачи и ресурсы эмоционального менеджмента. Формирование эмоциональной среды в организации. Эмоциональное лидерство.</w:t>
      </w:r>
    </w:p>
    <w:p w:rsidR="00BF6601" w:rsidRDefault="00BF6601">
      <w:pPr>
        <w:ind w:left="142" w:firstLine="425"/>
        <w:jc w:val="both"/>
        <w:rPr>
          <w:b/>
        </w:rPr>
      </w:pPr>
    </w:p>
    <w:p w:rsidR="00BF6601" w:rsidRDefault="00E7456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BF6601" w:rsidRDefault="00E745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Эмоциональный менеджмент для достижения личной и профессиональной эффективности. </w:t>
      </w:r>
    </w:p>
    <w:p w:rsidR="00BF6601" w:rsidRDefault="00BF6601">
      <w:pPr>
        <w:ind w:left="142" w:firstLine="425"/>
        <w:jc w:val="both"/>
        <w:rPr>
          <w:b/>
        </w:rPr>
      </w:pPr>
    </w:p>
    <w:p w:rsidR="00BF6601" w:rsidRDefault="00E74567">
      <w:pPr>
        <w:pStyle w:val="1"/>
      </w:pPr>
      <w:r>
        <w:t>5. Организация самостоятельной работы студентов</w:t>
      </w:r>
    </w:p>
    <w:p w:rsidR="00BF6601" w:rsidRDefault="00BF6601">
      <w:pPr>
        <w:tabs>
          <w:tab w:val="left" w:pos="709"/>
        </w:tabs>
        <w:ind w:firstLine="567"/>
      </w:pPr>
    </w:p>
    <w:p w:rsidR="00BF6601" w:rsidRDefault="00E74567">
      <w:pPr>
        <w:tabs>
          <w:tab w:val="left" w:pos="709"/>
        </w:tabs>
        <w:ind w:firstLine="567"/>
        <w:jc w:val="both"/>
      </w:pPr>
      <w:r>
        <w:t>Самостоятельная работа студентов при изучении дисциплины (модуля) предусмотрена в следующих видах и формах:</w:t>
      </w:r>
    </w:p>
    <w:p w:rsidR="00BF6601" w:rsidRDefault="00E74567">
      <w:pPr>
        <w:numPr>
          <w:ilvl w:val="0"/>
          <w:numId w:val="12"/>
        </w:numPr>
        <w:tabs>
          <w:tab w:val="left" w:pos="709"/>
        </w:tabs>
        <w:jc w:val="both"/>
      </w:pPr>
      <w:r>
        <w:t>Работа с теоретическим материалом, поиск и обзор литературы и электронных источников информации по индивидуально заданной проблеме курса;</w:t>
      </w:r>
    </w:p>
    <w:p w:rsidR="00BF6601" w:rsidRDefault="00E74567">
      <w:pPr>
        <w:numPr>
          <w:ilvl w:val="0"/>
          <w:numId w:val="12"/>
        </w:numPr>
        <w:tabs>
          <w:tab w:val="left" w:pos="709"/>
        </w:tabs>
        <w:jc w:val="both"/>
      </w:pPr>
      <w: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BF6601" w:rsidRDefault="00E74567">
      <w:pPr>
        <w:numPr>
          <w:ilvl w:val="0"/>
          <w:numId w:val="12"/>
        </w:numPr>
        <w:tabs>
          <w:tab w:val="left" w:pos="709"/>
        </w:tabs>
        <w:jc w:val="both"/>
      </w:pPr>
      <w:r>
        <w:t>Поиск, анализ, структурирование и презентация информации;</w:t>
      </w:r>
    </w:p>
    <w:p w:rsidR="00BF6601" w:rsidRDefault="00E74567">
      <w:pPr>
        <w:numPr>
          <w:ilvl w:val="0"/>
          <w:numId w:val="12"/>
        </w:numPr>
        <w:tabs>
          <w:tab w:val="left" w:pos="709"/>
        </w:tabs>
        <w:jc w:val="both"/>
      </w:pPr>
      <w:r>
        <w:t>Подготовка к практическим и семинарским занятиям;</w:t>
      </w:r>
    </w:p>
    <w:p w:rsidR="00BF6601" w:rsidRDefault="00E74567">
      <w:pPr>
        <w:numPr>
          <w:ilvl w:val="0"/>
          <w:numId w:val="12"/>
        </w:numPr>
        <w:tabs>
          <w:tab w:val="left" w:pos="709"/>
        </w:tabs>
        <w:jc w:val="both"/>
      </w:pPr>
      <w:r>
        <w:t>Анализ научных публикаций по заранее определенной преподавателем теме;</w:t>
      </w:r>
    </w:p>
    <w:p w:rsidR="00BF6601" w:rsidRDefault="00E74567">
      <w:pPr>
        <w:numPr>
          <w:ilvl w:val="0"/>
          <w:numId w:val="12"/>
        </w:numPr>
        <w:tabs>
          <w:tab w:val="left" w:pos="709"/>
        </w:tabs>
        <w:jc w:val="both"/>
      </w:pPr>
      <w:r>
        <w:t>Подготовка к оценивающим мероприятиям.</w:t>
      </w:r>
    </w:p>
    <w:p w:rsidR="00BF6601" w:rsidRDefault="00BF6601">
      <w:pPr>
        <w:tabs>
          <w:tab w:val="left" w:pos="709"/>
        </w:tabs>
        <w:jc w:val="both"/>
      </w:pPr>
    </w:p>
    <w:p w:rsidR="00BF6601" w:rsidRDefault="00BF660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b/>
          <w:color w:val="000000"/>
        </w:rPr>
      </w:pPr>
    </w:p>
    <w:p w:rsidR="00BF6601" w:rsidRDefault="00E74567">
      <w:pPr>
        <w:pStyle w:val="1"/>
      </w:pPr>
      <w:r>
        <w:t xml:space="preserve">6. Учебно-методическое и информационное обеспечение дисциплины </w:t>
      </w:r>
    </w:p>
    <w:p w:rsidR="00BF6601" w:rsidRDefault="00BF6601">
      <w:pPr>
        <w:tabs>
          <w:tab w:val="left" w:pos="709"/>
        </w:tabs>
        <w:ind w:left="360"/>
        <w:rPr>
          <w:b/>
          <w:highlight w:val="yellow"/>
        </w:rPr>
      </w:pPr>
    </w:p>
    <w:p w:rsidR="00FE66B2" w:rsidRDefault="00E74567" w:rsidP="00FE66B2">
      <w:pPr>
        <w:ind w:firstLine="567"/>
        <w:rPr>
          <w:b/>
        </w:rPr>
      </w:pPr>
      <w:r>
        <w:rPr>
          <w:b/>
        </w:rPr>
        <w:t xml:space="preserve">6.1. </w:t>
      </w:r>
      <w:r w:rsidR="00FE66B2" w:rsidRPr="003966B4">
        <w:rPr>
          <w:b/>
        </w:rPr>
        <w:t>Учебно-методическое обеспечение</w:t>
      </w:r>
    </w:p>
    <w:p w:rsidR="00767E1D" w:rsidRPr="00157E13" w:rsidRDefault="00767E1D" w:rsidP="00FE66B2">
      <w:pPr>
        <w:ind w:firstLine="567"/>
        <w:rPr>
          <w:b/>
        </w:rPr>
      </w:pPr>
    </w:p>
    <w:p w:rsidR="00767E1D" w:rsidRPr="006B4B98" w:rsidRDefault="00767E1D" w:rsidP="00767E1D">
      <w:pPr>
        <w:ind w:firstLine="567"/>
        <w:rPr>
          <w:b/>
        </w:rPr>
      </w:pPr>
      <w:r w:rsidRPr="00157E13">
        <w:rPr>
          <w:b/>
        </w:rPr>
        <w:t>Основная литература</w:t>
      </w:r>
      <w:r>
        <w:rPr>
          <w:b/>
        </w:rPr>
        <w:t>:</w:t>
      </w:r>
    </w:p>
    <w:p w:rsidR="00767E1D" w:rsidRPr="00653E89" w:rsidRDefault="00767E1D" w:rsidP="00767E1D">
      <w:pPr>
        <w:pStyle w:val="aff8"/>
        <w:numPr>
          <w:ilvl w:val="0"/>
          <w:numId w:val="15"/>
        </w:numPr>
        <w:jc w:val="both"/>
      </w:pPr>
      <w:r w:rsidRPr="00196B93">
        <w:t>Королев, Л.М. Психология управления</w:t>
      </w:r>
      <w:proofErr w:type="gramStart"/>
      <w:r w:rsidRPr="00196B93">
        <w:t xml:space="preserve"> :</w:t>
      </w:r>
      <w:proofErr w:type="gramEnd"/>
      <w:r w:rsidRPr="00196B93">
        <w:t xml:space="preserve"> учебное пособие / Л.М. Королев. — 5-е изд. — Москва : Дашков и</w:t>
      </w:r>
      <w:proofErr w:type="gramStart"/>
      <w:r w:rsidRPr="00196B93">
        <w:t xml:space="preserve"> К</w:t>
      </w:r>
      <w:proofErr w:type="gramEnd"/>
      <w:r w:rsidRPr="00196B93">
        <w:t>, 2016. — 188 с. — ISBN 978-5-394-02632-4. — Текст</w:t>
      </w:r>
      <w:proofErr w:type="gramStart"/>
      <w:r w:rsidRPr="00196B93">
        <w:t> :</w:t>
      </w:r>
      <w:proofErr w:type="gramEnd"/>
      <w:r w:rsidRPr="00196B93">
        <w:t xml:space="preserve"> электронный // Лань : электронно-библиотечная система. — URL: https://e.lanbook.com/book/70563 (дата обращения: </w:t>
      </w:r>
      <w:r w:rsidR="00FF3380">
        <w:t>29</w:t>
      </w:r>
      <w:r w:rsidR="00FF3380" w:rsidRPr="00742A00">
        <w:t>.0</w:t>
      </w:r>
      <w:r w:rsidR="00FF3380">
        <w:t>5</w:t>
      </w:r>
      <w:r w:rsidR="00FF3380" w:rsidRPr="00742A00">
        <w:t>.20</w:t>
      </w:r>
      <w:r w:rsidR="00FF3380">
        <w:t>19</w:t>
      </w:r>
      <w:r w:rsidRPr="00196B93">
        <w:t xml:space="preserve">). </w:t>
      </w:r>
      <w:r w:rsidRPr="00653E89">
        <w:t>— Режим доступа: из корпоративной сети ТПУ.</w:t>
      </w:r>
    </w:p>
    <w:p w:rsidR="00767E1D" w:rsidRDefault="00767E1D" w:rsidP="00767E1D">
      <w:pPr>
        <w:pStyle w:val="aff8"/>
        <w:numPr>
          <w:ilvl w:val="0"/>
          <w:numId w:val="15"/>
        </w:numPr>
        <w:jc w:val="both"/>
      </w:pPr>
      <w:proofErr w:type="spellStart"/>
      <w:r w:rsidRPr="0014202A">
        <w:t>Немов</w:t>
      </w:r>
      <w:proofErr w:type="spellEnd"/>
      <w:r w:rsidRPr="0014202A">
        <w:t>, Р</w:t>
      </w:r>
      <w:r>
        <w:t>.</w:t>
      </w:r>
      <w:r w:rsidRPr="0014202A">
        <w:t xml:space="preserve"> С. Психология</w:t>
      </w:r>
      <w:proofErr w:type="gramStart"/>
      <w:r w:rsidRPr="0014202A">
        <w:t xml:space="preserve"> :</w:t>
      </w:r>
      <w:proofErr w:type="gramEnd"/>
      <w:r w:rsidRPr="0014202A">
        <w:t xml:space="preserve"> учебник для бакалавров [Электронный ресурс] / Р. С. </w:t>
      </w:r>
      <w:proofErr w:type="spellStart"/>
      <w:r w:rsidRPr="0014202A">
        <w:t>Немов</w:t>
      </w:r>
      <w:proofErr w:type="spellEnd"/>
      <w:r w:rsidRPr="0014202A">
        <w:t xml:space="preserve">. — Мультимедиа ресурсы (10 директорий; 100 файлов; 740MB). — Москва: </w:t>
      </w:r>
      <w:proofErr w:type="spellStart"/>
      <w:r w:rsidRPr="0014202A">
        <w:t>Юрайт</w:t>
      </w:r>
      <w:proofErr w:type="spellEnd"/>
      <w:r w:rsidRPr="0014202A">
        <w:t>, 2014. — 1 Мультимедиа CD-ROM. — Бакалавр. Базовый курс. —Электронные учебники издате</w:t>
      </w:r>
      <w:r>
        <w:t>льства «</w:t>
      </w:r>
      <w:proofErr w:type="spellStart"/>
      <w:r w:rsidRPr="0014202A">
        <w:t>Юрайт</w:t>
      </w:r>
      <w:proofErr w:type="spellEnd"/>
      <w:r>
        <w:t>»</w:t>
      </w:r>
      <w:r w:rsidRPr="0014202A">
        <w:t>. — Электр</w:t>
      </w:r>
      <w:r>
        <w:t xml:space="preserve">онная копия печатного издания. </w:t>
      </w:r>
      <w:r w:rsidRPr="0014202A">
        <w:t>— ISBN 978-5-9916-3349-9. — ISBN 978-5-9692-1497-2.</w:t>
      </w:r>
      <w:r>
        <w:t xml:space="preserve"> – </w:t>
      </w:r>
      <w:r w:rsidRPr="0014202A">
        <w:t>Схема доступа: </w:t>
      </w:r>
      <w:hyperlink r:id="rId12" w:tgtFrame="_blank" w:history="1">
        <w:r w:rsidRPr="0014202A">
          <w:t>http://www.lib.tpu.ru/fulltext2/m/2014/FN/fn-82.pdf</w:t>
        </w:r>
      </w:hyperlink>
      <w:r w:rsidRPr="00EC016A">
        <w:t xml:space="preserve">(дата обращения: </w:t>
      </w:r>
      <w:r w:rsidR="00FF3380">
        <w:t>29</w:t>
      </w:r>
      <w:r w:rsidR="00FF3380" w:rsidRPr="00742A00">
        <w:t>.0</w:t>
      </w:r>
      <w:r w:rsidR="00FF3380">
        <w:t>5</w:t>
      </w:r>
      <w:r w:rsidR="00FF3380" w:rsidRPr="00742A00">
        <w:t>.20</w:t>
      </w:r>
      <w:r w:rsidR="00FF3380">
        <w:t>19</w:t>
      </w:r>
      <w:r w:rsidRPr="00EC016A">
        <w:t xml:space="preserve">). — </w:t>
      </w:r>
      <w:r w:rsidRPr="00653E89">
        <w:t>Режим доступа: из корпоративной сети ТПУ.</w:t>
      </w:r>
    </w:p>
    <w:p w:rsidR="00767E1D" w:rsidRDefault="00767E1D" w:rsidP="00767E1D">
      <w:pPr>
        <w:widowControl/>
        <w:ind w:firstLine="567"/>
        <w:jc w:val="both"/>
      </w:pPr>
    </w:p>
    <w:p w:rsidR="00767E1D" w:rsidRDefault="00767E1D" w:rsidP="00767E1D">
      <w:pPr>
        <w:widowControl/>
        <w:ind w:firstLine="567"/>
        <w:jc w:val="both"/>
        <w:rPr>
          <w:b/>
        </w:rPr>
      </w:pPr>
      <w:r>
        <w:rPr>
          <w:b/>
        </w:rPr>
        <w:t>Дополнительная литература:</w:t>
      </w:r>
    </w:p>
    <w:p w:rsidR="0036635C" w:rsidRDefault="0036635C" w:rsidP="0036635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</w:pPr>
      <w:r>
        <w:rPr>
          <w:color w:val="000000"/>
        </w:rPr>
        <w:t>Андреева, И. Н. Интегративная модель эмоционального интеллекта / И. Н. Андреева // Журнал Белорусского государственного университета. Философия и социальные науки. — 2019. — № 1. — С. 125-133. —Текст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электронный // Лань: электронно-библиотечная система. — URL: https://e.lanbook.com/journal/issue/310742 (дата обращения: </w:t>
      </w:r>
      <w:r>
        <w:t>29</w:t>
      </w:r>
      <w:r w:rsidRPr="00742A00">
        <w:t>.0</w:t>
      </w:r>
      <w:r>
        <w:t>5</w:t>
      </w:r>
      <w:r w:rsidRPr="00742A00">
        <w:t>.20</w:t>
      </w:r>
      <w:r>
        <w:t>19</w:t>
      </w:r>
      <w:r>
        <w:rPr>
          <w:color w:val="000000"/>
        </w:rPr>
        <w:t xml:space="preserve">). — Режим доступа: из корпоративной сети ТПУ. </w:t>
      </w:r>
    </w:p>
    <w:p w:rsidR="0036635C" w:rsidRDefault="0036635C" w:rsidP="003663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</w:pPr>
      <w:r>
        <w:rPr>
          <w:color w:val="000000"/>
        </w:rPr>
        <w:t xml:space="preserve">Гришина, А. В. Эмоциональный интеллект студентов - HR-менеджеров / А. В. Гришина, О. М. Исаева, С. Ю. Савинова // Вестник </w:t>
      </w:r>
      <w:proofErr w:type="spellStart"/>
      <w:r>
        <w:rPr>
          <w:color w:val="000000"/>
        </w:rPr>
        <w:t>Мининского</w:t>
      </w:r>
      <w:proofErr w:type="spellEnd"/>
      <w:r>
        <w:rPr>
          <w:color w:val="000000"/>
        </w:rPr>
        <w:t xml:space="preserve"> университета. — 2018. — № 2. — С. 16-29. —Текст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электронный // Лань: электронно-библиотечная система. — URL: https://e.lanbook.com/journal/issue/308746 (дата обращения: </w:t>
      </w:r>
      <w:r w:rsidR="00ED1BC3">
        <w:t>29</w:t>
      </w:r>
      <w:r w:rsidR="00ED1BC3" w:rsidRPr="00742A00">
        <w:t>.0</w:t>
      </w:r>
      <w:r w:rsidR="00ED1BC3">
        <w:t>5</w:t>
      </w:r>
      <w:r w:rsidR="00ED1BC3" w:rsidRPr="00742A00">
        <w:t>.20</w:t>
      </w:r>
      <w:r w:rsidR="00ED1BC3">
        <w:t>19</w:t>
      </w:r>
      <w:r>
        <w:rPr>
          <w:color w:val="000000"/>
        </w:rPr>
        <w:t>). — Режим доступа: из корпоративной сети ТПУ.</w:t>
      </w:r>
    </w:p>
    <w:p w:rsidR="0036635C" w:rsidRDefault="0036635C" w:rsidP="0036635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</w:pPr>
      <w:r>
        <w:rPr>
          <w:color w:val="000000"/>
        </w:rPr>
        <w:t>Николин, И. В. Место эмоционального интеллекта в субъективной реальности / И. В. Николин // Вестник Омского государственного педагогического университета. Гуманитарные исследования. — 2019. — № 1. — С. 32-35. —Текст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электронный // Лань: электронно-библиотечная система. — URL: https://e.lanbook.com/journal/issue/310772 (дата обращения: </w:t>
      </w:r>
      <w:r>
        <w:t>29</w:t>
      </w:r>
      <w:r w:rsidRPr="00742A00">
        <w:t>.0</w:t>
      </w:r>
      <w:r>
        <w:t>5</w:t>
      </w:r>
      <w:r w:rsidRPr="00742A00">
        <w:t>.20</w:t>
      </w:r>
      <w:r>
        <w:t>19</w:t>
      </w:r>
      <w:r>
        <w:rPr>
          <w:color w:val="000000"/>
        </w:rPr>
        <w:t>). — Режим доступа: из корпоративной сети ТПУ.</w:t>
      </w:r>
    </w:p>
    <w:p w:rsidR="0036635C" w:rsidRDefault="0036635C" w:rsidP="0036635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</w:pPr>
      <w:r>
        <w:rPr>
          <w:color w:val="000000"/>
        </w:rPr>
        <w:t xml:space="preserve">Психология делового общения : учебное пособие [Электронный ресурс] / Л. С. </w:t>
      </w:r>
      <w:proofErr w:type="spellStart"/>
      <w:r>
        <w:rPr>
          <w:color w:val="000000"/>
        </w:rPr>
        <w:t>Федорчук</w:t>
      </w:r>
      <w:proofErr w:type="spellEnd"/>
      <w:r>
        <w:rPr>
          <w:color w:val="000000"/>
        </w:rPr>
        <w:t xml:space="preserve">; Национальный исследовательский Томский политехнический университет (ТПУ), Институт социально-гуманитарных технологий (ИСГТ), </w:t>
      </w:r>
      <w:r>
        <w:rPr>
          <w:color w:val="000000"/>
        </w:rPr>
        <w:lastRenderedPageBreak/>
        <w:t>Кафедра социологии, психологии и права (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). — 1 компьютерный файл (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; 1.2 MB). — Томск: Изд-во ТПУ, 2013. — URL: </w:t>
      </w:r>
      <w:hyperlink r:id="rId13">
        <w:r>
          <w:rPr>
            <w:color w:val="000000"/>
          </w:rPr>
          <w:t>http://www.lib.tpu.ru/fulltext2/m/2013/m344.pdf</w:t>
        </w:r>
      </w:hyperlink>
      <w:r>
        <w:rPr>
          <w:color w:val="000000"/>
        </w:rPr>
        <w:t xml:space="preserve"> (дата обращения: </w:t>
      </w:r>
      <w:r>
        <w:t>29</w:t>
      </w:r>
      <w:r w:rsidRPr="00742A00">
        <w:t>.0</w:t>
      </w:r>
      <w:r>
        <w:t>5</w:t>
      </w:r>
      <w:r w:rsidRPr="00742A00">
        <w:t>.20</w:t>
      </w:r>
      <w:r>
        <w:t>19</w:t>
      </w:r>
      <w:r>
        <w:rPr>
          <w:color w:val="000000"/>
        </w:rPr>
        <w:t>). — Режим доступа: из корпоративной сети ТПУ.</w:t>
      </w:r>
    </w:p>
    <w:p w:rsidR="0036635C" w:rsidRDefault="0036635C" w:rsidP="0036635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</w:pPr>
      <w:proofErr w:type="spellStart"/>
      <w:r>
        <w:rPr>
          <w:color w:val="000000"/>
        </w:rPr>
        <w:t>Тухватулина</w:t>
      </w:r>
      <w:proofErr w:type="spellEnd"/>
      <w:r>
        <w:rPr>
          <w:color w:val="000000"/>
        </w:rPr>
        <w:t xml:space="preserve">, Л. Р. Психология бизнес-коммуникации = </w:t>
      </w:r>
      <w:proofErr w:type="spellStart"/>
      <w:r>
        <w:rPr>
          <w:color w:val="000000"/>
        </w:rPr>
        <w:t>PsychologyofBusinessCommunication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учебное пособие [Электронный ресурс] / Л. Р. </w:t>
      </w:r>
      <w:proofErr w:type="spellStart"/>
      <w:r>
        <w:rPr>
          <w:color w:val="000000"/>
        </w:rPr>
        <w:t>Тухватулина</w:t>
      </w:r>
      <w:proofErr w:type="spellEnd"/>
      <w:r>
        <w:rPr>
          <w:color w:val="000000"/>
        </w:rPr>
        <w:t>; Национальный исследовательский Томский политехнический университет (ТПУ), Институт социально-гуманитарных технологий (ИСГТ), Кафедра менеджмента (МЕН). — 1 компьютерный файл (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; 1.3 MB). — Томск: Изд-во ТПУ, 2013. —URL: </w:t>
      </w:r>
      <w:hyperlink r:id="rId14">
        <w:r>
          <w:rPr>
            <w:color w:val="000000"/>
          </w:rPr>
          <w:t>http://www.lib.tpu.ru/fulltext2/m/2013/m188.pdf</w:t>
        </w:r>
      </w:hyperlink>
      <w:r>
        <w:rPr>
          <w:color w:val="000000"/>
        </w:rPr>
        <w:t xml:space="preserve"> (контент) (дата обращения: </w:t>
      </w:r>
      <w:r>
        <w:t>29</w:t>
      </w:r>
      <w:r w:rsidRPr="00742A00">
        <w:t>.0</w:t>
      </w:r>
      <w:r>
        <w:t>5</w:t>
      </w:r>
      <w:r w:rsidRPr="00742A00">
        <w:t>.20</w:t>
      </w:r>
      <w:r>
        <w:t>19</w:t>
      </w:r>
      <w:r>
        <w:rPr>
          <w:color w:val="000000"/>
        </w:rPr>
        <w:t>). — Режим доступа: из корпоративной сети ТПУ.</w:t>
      </w:r>
    </w:p>
    <w:p w:rsidR="00767E1D" w:rsidRDefault="00767E1D" w:rsidP="00767E1D">
      <w:pPr>
        <w:tabs>
          <w:tab w:val="left" w:pos="709"/>
        </w:tabs>
        <w:ind w:firstLine="567"/>
        <w:rPr>
          <w:b/>
        </w:rPr>
      </w:pPr>
    </w:p>
    <w:p w:rsidR="00767E1D" w:rsidRPr="00536D26" w:rsidRDefault="00767E1D" w:rsidP="00767E1D">
      <w:pPr>
        <w:tabs>
          <w:tab w:val="left" w:pos="709"/>
        </w:tabs>
        <w:ind w:firstLine="567"/>
        <w:rPr>
          <w:b/>
        </w:rPr>
      </w:pPr>
      <w:r>
        <w:rPr>
          <w:b/>
        </w:rPr>
        <w:t>6.2 Информационное обеспечение</w:t>
      </w:r>
    </w:p>
    <w:p w:rsidR="00767E1D" w:rsidRDefault="00767E1D" w:rsidP="00767E1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rPr>
          <w:color w:val="000000"/>
        </w:rPr>
        <w:t>Электронный курс «Управление эмоциональным интеллектом». Режим доступа:  https://stud.lms.tpu.ru/course/view.php?id=2395. Материалы представлены 3 модулями. Каждый модуль содержит теоретические материалы в формате лекций и встроенными тестовыми заданиями, ИДЗ, задания, дополнительный материал на теме, задания для самостоятельной работы.</w:t>
      </w:r>
    </w:p>
    <w:p w:rsidR="00767E1D" w:rsidRDefault="00767E1D" w:rsidP="00767E1D">
      <w:pPr>
        <w:pStyle w:val="a"/>
        <w:numPr>
          <w:ilvl w:val="0"/>
          <w:numId w:val="17"/>
        </w:numPr>
        <w:shd w:val="clear" w:color="auto" w:fill="FFFFFF"/>
        <w:tabs>
          <w:tab w:val="left" w:pos="871"/>
        </w:tabs>
        <w:spacing w:before="280" w:after="0"/>
        <w:contextualSpacing/>
        <w:jc w:val="both"/>
      </w:pPr>
      <w:r>
        <w:t>Электронно-библиотечная система «Лань» - https://e.lanbook.com/</w:t>
      </w:r>
    </w:p>
    <w:p w:rsidR="00767E1D" w:rsidRDefault="00767E1D" w:rsidP="00767E1D">
      <w:pPr>
        <w:pStyle w:val="a"/>
        <w:numPr>
          <w:ilvl w:val="0"/>
          <w:numId w:val="17"/>
        </w:numPr>
        <w:shd w:val="clear" w:color="auto" w:fill="FFFFFF"/>
        <w:tabs>
          <w:tab w:val="left" w:pos="871"/>
        </w:tabs>
        <w:spacing w:before="280" w:after="0"/>
        <w:contextualSpacing/>
        <w:jc w:val="both"/>
      </w:pPr>
      <w:r>
        <w:t xml:space="preserve">Электронно-библиотечная система «ZNANIUM.COM» - </w:t>
      </w:r>
      <w:hyperlink r:id="rId15" w:history="1">
        <w:r w:rsidR="00EC1735" w:rsidRPr="006A682F">
          <w:rPr>
            <w:rStyle w:val="af0"/>
          </w:rPr>
          <w:t>https://new.znanium.com/</w:t>
        </w:r>
      </w:hyperlink>
    </w:p>
    <w:p w:rsidR="00EC1735" w:rsidRDefault="00EC1735" w:rsidP="00EC1735">
      <w:pPr>
        <w:pStyle w:val="a"/>
        <w:numPr>
          <w:ilvl w:val="0"/>
          <w:numId w:val="17"/>
        </w:numPr>
        <w:shd w:val="clear" w:color="auto" w:fill="FFFFFF"/>
        <w:tabs>
          <w:tab w:val="left" w:pos="871"/>
        </w:tabs>
        <w:spacing w:before="280" w:after="0"/>
        <w:contextualSpacing/>
        <w:jc w:val="both"/>
      </w:pPr>
      <w:r>
        <w:t>Электронно-библиотечная система «</w:t>
      </w:r>
      <w:proofErr w:type="spellStart"/>
      <w:r>
        <w:t>Юрайт</w:t>
      </w:r>
      <w:proofErr w:type="spellEnd"/>
      <w:r>
        <w:t>» - https://urait.ru/</w:t>
      </w:r>
    </w:p>
    <w:p w:rsidR="00BF6601" w:rsidRDefault="00E74567">
      <w:pPr>
        <w:widowControl/>
        <w:tabs>
          <w:tab w:val="left" w:pos="1418"/>
        </w:tabs>
        <w:ind w:left="425" w:hanging="425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:rsidR="00A457CA" w:rsidRDefault="00A457CA" w:rsidP="00A457CA">
      <w:pPr>
        <w:pStyle w:val="aff5"/>
        <w:ind w:hanging="2"/>
        <w:rPr>
          <w:lang w:val="en-US"/>
        </w:rPr>
      </w:pPr>
      <w:r w:rsidRPr="00BE48C6">
        <w:rPr>
          <w:lang w:val="en-US"/>
        </w:rPr>
        <w:t xml:space="preserve">1.Office 2007 Standard Russian Academic; </w:t>
      </w:r>
      <w:r>
        <w:rPr>
          <w:lang w:val="en-US"/>
        </w:rPr>
        <w:t>Office 2013</w:t>
      </w:r>
      <w:r w:rsidRPr="00BE48C6">
        <w:rPr>
          <w:lang w:val="en-US"/>
        </w:rPr>
        <w:t xml:space="preserve"> Standard Russian </w:t>
      </w:r>
      <w:proofErr w:type="spellStart"/>
      <w:r w:rsidRPr="00BE48C6">
        <w:rPr>
          <w:lang w:val="en-US"/>
        </w:rPr>
        <w:t>Academi</w:t>
      </w:r>
      <w:proofErr w:type="spellEnd"/>
      <w:r w:rsidRPr="00BE48C6">
        <w:t>с</w:t>
      </w:r>
      <w:r w:rsidRPr="00BE48C6">
        <w:rPr>
          <w:lang w:val="en-US"/>
        </w:rPr>
        <w:t xml:space="preserve">; Office 2016 Standard Russian </w:t>
      </w:r>
      <w:proofErr w:type="spellStart"/>
      <w:r w:rsidRPr="00BE48C6">
        <w:rPr>
          <w:lang w:val="en-US"/>
        </w:rPr>
        <w:t>Academi</w:t>
      </w:r>
      <w:proofErr w:type="spellEnd"/>
      <w:r w:rsidRPr="00BE48C6">
        <w:t>с</w:t>
      </w:r>
      <w:r w:rsidRPr="00BE48C6">
        <w:rPr>
          <w:lang w:val="en-US"/>
        </w:rPr>
        <w:t>;</w:t>
      </w:r>
    </w:p>
    <w:p w:rsidR="00A457CA" w:rsidRPr="00BE48C6" w:rsidRDefault="00A457CA" w:rsidP="00A457CA">
      <w:pPr>
        <w:pStyle w:val="aff5"/>
      </w:pPr>
      <w:r>
        <w:t>2.</w:t>
      </w:r>
      <w:r w:rsidRPr="00C55A0D">
        <w:rPr>
          <w:color w:val="333333"/>
          <w:shd w:val="clear" w:color="auto" w:fill="FFFFFF" w:themeFill="background1"/>
        </w:rPr>
        <w:t xml:space="preserve">  </w:t>
      </w:r>
      <w:r>
        <w:rPr>
          <w:color w:val="333333"/>
          <w:shd w:val="clear" w:color="auto" w:fill="FFFFFF" w:themeFill="background1"/>
          <w:lang w:val="en-US"/>
        </w:rPr>
        <w:t>LibreOffice</w:t>
      </w:r>
      <w:r>
        <w:rPr>
          <w:color w:val="333333"/>
          <w:shd w:val="clear" w:color="auto" w:fill="FFFFFF" w:themeFill="background1"/>
        </w:rPr>
        <w:t xml:space="preserve">; </w:t>
      </w:r>
      <w:r w:rsidRPr="00C55A0D">
        <w:rPr>
          <w:color w:val="333333"/>
          <w:shd w:val="clear" w:color="auto" w:fill="FFFFFF" w:themeFill="background1"/>
        </w:rPr>
        <w:t xml:space="preserve">  </w:t>
      </w:r>
    </w:p>
    <w:p w:rsidR="00A457CA" w:rsidRPr="00BE48C6" w:rsidRDefault="00A457CA" w:rsidP="00A457CA">
      <w:pPr>
        <w:pStyle w:val="aff5"/>
        <w:ind w:hanging="2"/>
      </w:pPr>
      <w:r>
        <w:t>3</w:t>
      </w:r>
      <w:r w:rsidRPr="00BE48C6">
        <w:t xml:space="preserve">. </w:t>
      </w:r>
      <w:proofErr w:type="spellStart"/>
      <w:r w:rsidRPr="00BE48C6">
        <w:rPr>
          <w:lang w:val="en-US"/>
        </w:rPr>
        <w:t>Webex</w:t>
      </w:r>
      <w:proofErr w:type="spellEnd"/>
      <w:r w:rsidRPr="00BE48C6">
        <w:t xml:space="preserve"> </w:t>
      </w:r>
      <w:r w:rsidRPr="00BE48C6">
        <w:rPr>
          <w:lang w:val="en-US"/>
        </w:rPr>
        <w:t>Meetings</w:t>
      </w:r>
      <w:r>
        <w:t xml:space="preserve"> </w:t>
      </w:r>
    </w:p>
    <w:p w:rsidR="00A457CA" w:rsidRPr="00BE48C6" w:rsidRDefault="00A457CA" w:rsidP="00A457CA">
      <w:pPr>
        <w:pStyle w:val="aff5"/>
        <w:ind w:hanging="2"/>
      </w:pPr>
      <w:r>
        <w:t>4</w:t>
      </w:r>
      <w:r w:rsidRPr="00BE48C6">
        <w:t xml:space="preserve">. </w:t>
      </w:r>
      <w:r w:rsidRPr="00BE48C6">
        <w:rPr>
          <w:lang w:val="en-US"/>
        </w:rPr>
        <w:t>Zoom</w:t>
      </w:r>
      <w:r w:rsidRPr="00BE48C6">
        <w:t>.</w:t>
      </w:r>
    </w:p>
    <w:p w:rsidR="00A457CA" w:rsidRDefault="00A457CA" w:rsidP="00A457CA">
      <w:pPr>
        <w:widowControl/>
        <w:tabs>
          <w:tab w:val="left" w:pos="1418"/>
        </w:tabs>
        <w:ind w:left="425" w:hanging="425"/>
        <w:jc w:val="both"/>
      </w:pPr>
    </w:p>
    <w:p w:rsidR="00A457CA" w:rsidRDefault="00A457CA" w:rsidP="00A457CA">
      <w:pPr>
        <w:widowControl/>
        <w:tabs>
          <w:tab w:val="left" w:pos="1418"/>
        </w:tabs>
        <w:ind w:firstLine="567"/>
        <w:jc w:val="center"/>
        <w:rPr>
          <w:b/>
        </w:rPr>
      </w:pPr>
      <w:r>
        <w:rPr>
          <w:b/>
        </w:rPr>
        <w:t>7. Особые требования к материально-техническому обеспечению дисциплины</w:t>
      </w:r>
    </w:p>
    <w:p w:rsidR="00A457CA" w:rsidRDefault="00A457CA" w:rsidP="00A457CA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color w:val="000000"/>
        </w:rPr>
        <w:t xml:space="preserve">В учебном процессе используются </w:t>
      </w:r>
      <w:r>
        <w:t>помещения</w:t>
      </w:r>
      <w:r w:rsidRPr="008D04E8">
        <w:t xml:space="preserve"> для проведения всех видов учебной деятельности, предусмотренной учебным планом, в том числе помещения для самостоятельной работы</w:t>
      </w:r>
      <w:r>
        <w:t>:</w:t>
      </w: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926"/>
        <w:gridCol w:w="190"/>
        <w:gridCol w:w="4799"/>
        <w:gridCol w:w="16"/>
      </w:tblGrid>
      <w:tr w:rsidR="00A457CA" w:rsidTr="00361FC7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A457CA" w:rsidRDefault="00A457CA" w:rsidP="00361FC7">
            <w:pPr>
              <w:ind w:leftChars="90" w:left="218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139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140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A457CA" w:rsidRPr="002C496F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Pr="002C496F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</w:t>
            </w:r>
            <w:r>
              <w:rPr>
                <w:sz w:val="20"/>
                <w:szCs w:val="20"/>
                <w:shd w:val="clear" w:color="auto" w:fill="FFFFFF" w:themeFill="background1"/>
              </w:rPr>
              <w:t>Комплект учебной мебели на 108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</w:t>
            </w:r>
            <w:r>
              <w:rPr>
                <w:sz w:val="20"/>
                <w:szCs w:val="20"/>
              </w:rPr>
              <w:lastRenderedPageBreak/>
              <w:t>контроля и промежуточной аттестации</w:t>
            </w:r>
          </w:p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141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-Компьютер – 1шт.;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lastRenderedPageBreak/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Pr="005A7597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319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A457CA" w:rsidRPr="008113A1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но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й мебели на 26 посадочных мест.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CA" w:rsidRPr="0089236F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320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ерминал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Vega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X5, групповой терминал ВКС - 1 шт.;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белая магнитная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Интерактивная ЖК-панель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Sahara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Interactive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PI-1900 19"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Документ-камера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AverVision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SPC300 - 1 шт.;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Микрофон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Beyerdynamic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SHM 205 A Конденсаторный микрофон на гусиной шее - 2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Мини-система Самсунг - 1 шт.;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Усилитель RCF UP 1123 - 1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Управляемая камера RS-232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Sony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EVI-D70 - 1 шт.; 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Экран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Baronet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NTSC (3:4) 244/96 - 2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Акустическая система RCF PL 60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Встр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. потолочный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гр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-ль, 6 Вт, 70/100 В - 8 шт.; </w:t>
            </w:r>
          </w:p>
          <w:p w:rsidR="00A457CA" w:rsidRPr="008113A1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60 посадочных мест.</w:t>
            </w:r>
          </w:p>
          <w:p w:rsidR="00A457CA" w:rsidRPr="008113A1" w:rsidRDefault="00A457CA" w:rsidP="00361FC7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Pr="008113A1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330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- 19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Принтер-2 шт.;</w:t>
            </w:r>
          </w:p>
          <w:p w:rsidR="00A457CA" w:rsidRPr="008113A1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ой мебели на 15 посадочных мест.</w:t>
            </w:r>
          </w:p>
          <w:p w:rsidR="00A457CA" w:rsidRPr="008113A1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Pr="002C496F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331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Pr="001A0AC0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 xml:space="preserve">-Компьютер - 13 шт.; </w:t>
            </w:r>
          </w:p>
          <w:p w:rsidR="00A457CA" w:rsidRPr="001A0AC0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 xml:space="preserve">-Проектор - 1шт.; </w:t>
            </w:r>
          </w:p>
          <w:p w:rsidR="00A457CA" w:rsidRPr="001A0AC0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-Принтер-1 шт.;</w:t>
            </w:r>
          </w:p>
          <w:p w:rsidR="00A457CA" w:rsidRPr="0071022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71022A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proofErr w:type="spellStart"/>
            <w:r w:rsidRPr="001A0AC0">
              <w:rPr>
                <w:sz w:val="20"/>
                <w:szCs w:val="20"/>
                <w:shd w:val="clear" w:color="auto" w:fill="FFFFFF" w:themeFill="background1"/>
              </w:rPr>
              <w:t>Аудицентр</w:t>
            </w:r>
            <w:proofErr w:type="spellEnd"/>
            <w:r w:rsidRPr="0071022A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Mini Hi-Fi Component MHC DX - 1 </w:t>
            </w:r>
            <w:proofErr w:type="spellStart"/>
            <w:r w:rsidRPr="001A0AC0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71022A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; </w:t>
            </w:r>
          </w:p>
          <w:p w:rsidR="00A457CA" w:rsidRPr="001A0AC0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 xml:space="preserve">-Доска аудиторная настенная-1шт;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1A0AC0">
              <w:rPr>
                <w:sz w:val="20"/>
                <w:szCs w:val="20"/>
                <w:shd w:val="clear" w:color="auto" w:fill="FFFFFF" w:themeFill="background1"/>
              </w:rPr>
              <w:t>ой мебели на 10 посадочных мест.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Pr="002C496F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>
              <w:rPr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332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- 10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Доска аудиторная настенная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Доска учебная "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Esselte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" Швеция - 1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A457CA" w:rsidRPr="008113A1" w:rsidRDefault="00A457CA" w:rsidP="00361FC7">
            <w:pPr>
              <w:ind w:hanging="2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26 посадочных мест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443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Телевизор-1 шт.; 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C9345D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ной мебели на 30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504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Телевизор-1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Доска аудиторная-1 шт. 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C9345D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>ой мебели на 24 посадочных мест</w:t>
            </w: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257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</w:t>
            </w:r>
            <w:r>
              <w:rPr>
                <w:sz w:val="20"/>
                <w:szCs w:val="20"/>
              </w:rPr>
              <w:t>5</w:t>
            </w:r>
            <w:r w:rsidRPr="00C9345D">
              <w:rPr>
                <w:sz w:val="20"/>
                <w:szCs w:val="20"/>
              </w:rPr>
              <w:t xml:space="preserve">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-Проектор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настенная - 1шт.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26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352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-Телевизор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настенная - 1шт.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24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  <w:trHeight w:val="16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365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- 2</w:t>
            </w:r>
            <w:r w:rsidRPr="00C9345D">
              <w:rPr>
                <w:sz w:val="20"/>
                <w:szCs w:val="20"/>
              </w:rPr>
              <w:t xml:space="preserve"> шт.; 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26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365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- 2</w:t>
            </w:r>
            <w:r w:rsidRPr="00C9345D">
              <w:rPr>
                <w:sz w:val="20"/>
                <w:szCs w:val="20"/>
              </w:rPr>
              <w:t xml:space="preserve"> шт.; 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26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A457CA" w:rsidRPr="00C9345D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</w:rPr>
              <w:t>634034, Томская област</w:t>
            </w:r>
            <w:r>
              <w:rPr>
                <w:sz w:val="20"/>
                <w:szCs w:val="20"/>
              </w:rPr>
              <w:t>ь, г. Томск, Усова улица, 7, 312</w:t>
            </w:r>
            <w:r w:rsidRPr="001A0AC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-Проектор - 1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-Доска аудиторная настенная - 2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A457CA" w:rsidRPr="001A0AC0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ной мебели на 56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посадочных мест.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</w:rPr>
              <w:t>634034, Томская область, г. Томск, Усова улица, 7</w:t>
            </w:r>
            <w:r>
              <w:rPr>
                <w:sz w:val="20"/>
                <w:szCs w:val="20"/>
              </w:rPr>
              <w:t>, 329</w:t>
            </w:r>
            <w:r w:rsidRPr="001A0A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-Телевизор - 1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-Доска аудиторная настенная - 1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A457CA" w:rsidRPr="001A0AC0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36 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посадочных мест.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5A4D8B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A457CA" w:rsidRPr="00356044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634A21">
              <w:rPr>
                <w:sz w:val="20"/>
                <w:szCs w:val="20"/>
              </w:rPr>
              <w:t>634028, Томская область, г. Томск, Ленина проспект, 2, строен. 1</w:t>
            </w:r>
            <w:r>
              <w:rPr>
                <w:sz w:val="20"/>
                <w:szCs w:val="20"/>
              </w:rPr>
              <w:t xml:space="preserve">, </w:t>
            </w:r>
            <w:r w:rsidRPr="00634A21">
              <w:rPr>
                <w:sz w:val="20"/>
                <w:szCs w:val="20"/>
              </w:rPr>
              <w:t>301А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-Проектор – 1 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A457CA" w:rsidRPr="00552671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34 </w:t>
            </w:r>
            <w:r w:rsidRPr="00552671">
              <w:rPr>
                <w:sz w:val="20"/>
                <w:szCs w:val="20"/>
              </w:rPr>
              <w:t>посадочных мест</w:t>
            </w:r>
            <w:r w:rsidRPr="00552671">
              <w:rPr>
                <w:sz w:val="20"/>
                <w:szCs w:val="20"/>
                <w:lang w:eastAsia="en-US"/>
              </w:rPr>
              <w:t xml:space="preserve"> </w:t>
            </w:r>
          </w:p>
          <w:p w:rsidR="00A457CA" w:rsidRPr="00356044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5A4D8B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</w:t>
            </w:r>
            <w:r w:rsidRPr="005A4D8B">
              <w:rPr>
                <w:sz w:val="20"/>
                <w:szCs w:val="20"/>
                <w:shd w:val="clear" w:color="auto" w:fill="FFFFFF" w:themeFill="background1"/>
              </w:rPr>
              <w:lastRenderedPageBreak/>
              <w:t xml:space="preserve">контроля и промежуточной аттестации </w:t>
            </w:r>
          </w:p>
          <w:p w:rsidR="00A457CA" w:rsidRPr="00356044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Усова, 9в, 106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-Компьютер - 2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-Проектор – 1 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>шт.</w:t>
            </w:r>
          </w:p>
          <w:p w:rsidR="00A457CA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 Доска аудиторная настенная- 1 шт.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A457CA" w:rsidRPr="00552671" w:rsidRDefault="00A457CA" w:rsidP="00361FC7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lastRenderedPageBreak/>
              <w:t>Комплект</w:t>
            </w:r>
            <w:r>
              <w:rPr>
                <w:sz w:val="20"/>
                <w:szCs w:val="20"/>
              </w:rPr>
              <w:t xml:space="preserve"> учебной мебели на 34 </w:t>
            </w:r>
            <w:r w:rsidRPr="00552671">
              <w:rPr>
                <w:sz w:val="20"/>
                <w:szCs w:val="20"/>
              </w:rPr>
              <w:t>посадочных мест</w:t>
            </w:r>
            <w:r w:rsidRPr="00552671">
              <w:rPr>
                <w:sz w:val="20"/>
                <w:szCs w:val="20"/>
                <w:lang w:eastAsia="en-US"/>
              </w:rPr>
              <w:t xml:space="preserve"> </w:t>
            </w:r>
          </w:p>
          <w:p w:rsidR="00A457CA" w:rsidRPr="00356044" w:rsidRDefault="00A457CA" w:rsidP="00361FC7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CA" w:rsidRPr="00C9345D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CA" w:rsidRDefault="00A457CA" w:rsidP="00361FC7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53а,311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- 38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-Принтер - 3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-Комплект учебной мебели на 50 посадочных мест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</w:tc>
      </w:tr>
      <w:tr w:rsidR="00A457CA" w:rsidTr="00361FC7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Default="00A457CA" w:rsidP="00361FC7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53а,208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CA" w:rsidRPr="00B57984" w:rsidRDefault="00A457CA" w:rsidP="00361FC7">
            <w:pPr>
              <w:ind w:hanging="2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B57984">
              <w:rPr>
                <w:color w:val="333333"/>
                <w:sz w:val="20"/>
                <w:szCs w:val="20"/>
                <w:shd w:val="clear" w:color="auto" w:fill="FFFFFF" w:themeFill="background1"/>
              </w:rPr>
              <w:t>Читальный зал гуманитарной и иностранной литературы</w:t>
            </w:r>
          </w:p>
          <w:p w:rsidR="00A457CA" w:rsidRDefault="00A457CA" w:rsidP="00361FC7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посадочных мест 46</w:t>
            </w:r>
          </w:p>
        </w:tc>
      </w:tr>
    </w:tbl>
    <w:p w:rsidR="00BF6601" w:rsidRDefault="00BF6601">
      <w:pPr>
        <w:widowControl/>
        <w:jc w:val="both"/>
        <w:rPr>
          <w:i/>
        </w:rPr>
      </w:pPr>
    </w:p>
    <w:p w:rsidR="00BF6601" w:rsidRDefault="00E74567">
      <w:pPr>
        <w:ind w:firstLine="600"/>
        <w:jc w:val="both"/>
      </w:pPr>
      <w:r>
        <w:t xml:space="preserve">Рабочая программа составлена на основе Общей характеристики образовательной программы по всем направлениям подготовки (приема 2019 г., </w:t>
      </w:r>
      <w:proofErr w:type="spellStart"/>
      <w:r>
        <w:t>очнаяформа</w:t>
      </w:r>
      <w:proofErr w:type="spellEnd"/>
      <w:r>
        <w:t xml:space="preserve"> обучения).</w:t>
      </w:r>
    </w:p>
    <w:p w:rsidR="00BF6601" w:rsidRDefault="00BF6601">
      <w:pPr>
        <w:ind w:firstLine="600"/>
        <w:jc w:val="both"/>
      </w:pPr>
    </w:p>
    <w:p w:rsidR="00BF6601" w:rsidRDefault="00E74567">
      <w:pPr>
        <w:jc w:val="both"/>
      </w:pPr>
      <w:r>
        <w:t>Разработчик(и):</w:t>
      </w:r>
    </w:p>
    <w:p w:rsidR="00BF6601" w:rsidRDefault="00BF6601">
      <w:pPr>
        <w:jc w:val="both"/>
      </w:pPr>
    </w:p>
    <w:tbl>
      <w:tblPr>
        <w:tblStyle w:val="afff5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09"/>
      </w:tblGrid>
      <w:tr w:rsidR="00BF6601">
        <w:tc>
          <w:tcPr>
            <w:tcW w:w="3209" w:type="dxa"/>
            <w:shd w:val="clear" w:color="auto" w:fill="F2F2F2"/>
          </w:tcPr>
          <w:p w:rsidR="00BF6601" w:rsidRDefault="00E74567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BF6601" w:rsidRDefault="00E74567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BF6601" w:rsidRDefault="00E74567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BF6601">
        <w:tc>
          <w:tcPr>
            <w:tcW w:w="3209" w:type="dxa"/>
            <w:shd w:val="clear" w:color="auto" w:fill="auto"/>
          </w:tcPr>
          <w:p w:rsidR="00BF6601" w:rsidRDefault="00E74567">
            <w:pPr>
              <w:ind w:firstLine="567"/>
              <w:jc w:val="both"/>
            </w:pPr>
            <w:r>
              <w:t>Доцент ОСГН</w:t>
            </w:r>
          </w:p>
        </w:tc>
        <w:tc>
          <w:tcPr>
            <w:tcW w:w="3209" w:type="dxa"/>
            <w:shd w:val="clear" w:color="auto" w:fill="auto"/>
          </w:tcPr>
          <w:p w:rsidR="00BF6601" w:rsidRDefault="006615F4">
            <w:pPr>
              <w:ind w:firstLine="567"/>
              <w:jc w:val="both"/>
            </w:pPr>
            <w:r>
              <w:object w:dxaOrig="84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9.35pt" o:ole="">
                  <v:imagedata r:id="rId16" o:title=""/>
                </v:shape>
                <o:OLEObject Type="Embed" ProgID="PBrush" ShapeID="_x0000_i1025" DrawAspect="Content" ObjectID="_1726057956" r:id="rId17"/>
              </w:object>
            </w:r>
          </w:p>
        </w:tc>
        <w:tc>
          <w:tcPr>
            <w:tcW w:w="3209" w:type="dxa"/>
            <w:shd w:val="clear" w:color="auto" w:fill="auto"/>
          </w:tcPr>
          <w:p w:rsidR="00BF6601" w:rsidRDefault="00E74567">
            <w:pPr>
              <w:ind w:firstLine="567"/>
              <w:jc w:val="both"/>
            </w:pPr>
            <w:r>
              <w:t>Конюхова Т.В.</w:t>
            </w:r>
          </w:p>
        </w:tc>
      </w:tr>
    </w:tbl>
    <w:p w:rsidR="00BF6601" w:rsidRDefault="00BF6601">
      <w:pPr>
        <w:rPr>
          <w:b/>
        </w:rPr>
      </w:pPr>
    </w:p>
    <w:p w:rsidR="00BF6601" w:rsidRDefault="00E74567">
      <w:pPr>
        <w:jc w:val="both"/>
      </w:pPr>
      <w:r>
        <w:t>Программа одобрена на зас</w:t>
      </w:r>
      <w:r w:rsidR="00767E1D">
        <w:t>едании ОСГН ШБИП (протокол от «17</w:t>
      </w:r>
      <w:r>
        <w:t>»</w:t>
      </w:r>
      <w:r w:rsidR="00B2220C">
        <w:t xml:space="preserve"> июня</w:t>
      </w:r>
      <w:r w:rsidR="00ED1BC3" w:rsidRPr="00A457CA">
        <w:t xml:space="preserve"> </w:t>
      </w:r>
      <w:r>
        <w:t>20</w:t>
      </w:r>
      <w:r w:rsidR="00B2220C">
        <w:t xml:space="preserve">19 г. № </w:t>
      </w:r>
      <w:r w:rsidR="00767E1D">
        <w:t>7</w:t>
      </w:r>
      <w:proofErr w:type="gramStart"/>
      <w:r w:rsidR="00767E1D">
        <w:t xml:space="preserve"> </w:t>
      </w:r>
      <w:r>
        <w:t>)</w:t>
      </w:r>
      <w:proofErr w:type="gramEnd"/>
      <w:r>
        <w:t>.</w:t>
      </w:r>
    </w:p>
    <w:p w:rsidR="00BF6601" w:rsidRDefault="00BF6601">
      <w:pPr>
        <w:ind w:firstLine="567"/>
        <w:jc w:val="both"/>
        <w:rPr>
          <w:color w:val="FF0000"/>
        </w:rPr>
      </w:pPr>
    </w:p>
    <w:p w:rsidR="00D1393F" w:rsidRPr="005862E0" w:rsidRDefault="00D1393F" w:rsidP="00D1393F">
      <w:pPr>
        <w:jc w:val="both"/>
        <w:rPr>
          <w:color w:val="000000"/>
        </w:rPr>
      </w:pPr>
      <w:r w:rsidRPr="000D2B99">
        <w:t xml:space="preserve">Программа одобрена на </w:t>
      </w:r>
      <w:r w:rsidRPr="005862E0">
        <w:rPr>
          <w:color w:val="000000"/>
        </w:rPr>
        <w:t xml:space="preserve">заседании Отделения </w:t>
      </w:r>
      <w:r>
        <w:rPr>
          <w:color w:val="000000"/>
        </w:rPr>
        <w:t>электроэнергетики и электротехники</w:t>
      </w:r>
      <w:r w:rsidRPr="005862E0">
        <w:rPr>
          <w:color w:val="000000"/>
        </w:rPr>
        <w:t xml:space="preserve"> (протокол от «__</w:t>
      </w:r>
      <w:r>
        <w:rPr>
          <w:color w:val="000000"/>
        </w:rPr>
        <w:t>27</w:t>
      </w:r>
      <w:r w:rsidRPr="005862E0">
        <w:rPr>
          <w:color w:val="000000"/>
        </w:rPr>
        <w:t>__»_</w:t>
      </w:r>
      <w:r>
        <w:rPr>
          <w:color w:val="000000"/>
        </w:rPr>
        <w:t>06</w:t>
      </w:r>
      <w:r w:rsidRPr="005862E0">
        <w:rPr>
          <w:color w:val="000000"/>
        </w:rPr>
        <w:t>__201</w:t>
      </w:r>
      <w:r>
        <w:rPr>
          <w:color w:val="000000"/>
        </w:rPr>
        <w:t>9</w:t>
      </w:r>
      <w:r w:rsidRPr="005862E0">
        <w:rPr>
          <w:color w:val="000000"/>
        </w:rPr>
        <w:t>_г. №_</w:t>
      </w:r>
      <w:r>
        <w:rPr>
          <w:color w:val="000000"/>
        </w:rPr>
        <w:t>6</w:t>
      </w:r>
      <w:r w:rsidRPr="005862E0">
        <w:rPr>
          <w:color w:val="000000"/>
        </w:rPr>
        <w:t>__).</w:t>
      </w:r>
    </w:p>
    <w:p w:rsidR="00D1393F" w:rsidRPr="005862E0" w:rsidRDefault="00D1393F" w:rsidP="00D1393F">
      <w:pPr>
        <w:jc w:val="both"/>
        <w:rPr>
          <w:color w:val="000000"/>
        </w:rPr>
      </w:pPr>
    </w:p>
    <w:p w:rsidR="00D1393F" w:rsidRPr="005862E0" w:rsidRDefault="00D1393F" w:rsidP="00D1393F">
      <w:pPr>
        <w:jc w:val="both"/>
        <w:rPr>
          <w:color w:val="000000"/>
        </w:rPr>
      </w:pPr>
      <w:r w:rsidRPr="005862E0">
        <w:rPr>
          <w:color w:val="000000"/>
        </w:rPr>
        <w:t xml:space="preserve">Руководитель </w:t>
      </w:r>
      <w:r>
        <w:rPr>
          <w:color w:val="000000"/>
        </w:rPr>
        <w:t>ОЭЭ</w:t>
      </w:r>
    </w:p>
    <w:p w:rsidR="00D1393F" w:rsidRDefault="00D1393F" w:rsidP="00D1393F">
      <w:pPr>
        <w:jc w:val="both"/>
        <w:rPr>
          <w:color w:val="000000"/>
        </w:rPr>
      </w:pPr>
      <w:proofErr w:type="spellStart"/>
      <w:r>
        <w:rPr>
          <w:color w:val="000000"/>
        </w:rPr>
        <w:t>к</w:t>
      </w:r>
      <w:r w:rsidRPr="005862E0">
        <w:rPr>
          <w:color w:val="000000"/>
        </w:rPr>
        <w:t>.т</w:t>
      </w:r>
      <w:proofErr w:type="gramStart"/>
      <w:r w:rsidRPr="005862E0">
        <w:rPr>
          <w:color w:val="000000"/>
        </w:rPr>
        <w:t>.н</w:t>
      </w:r>
      <w:proofErr w:type="spellEnd"/>
      <w:proofErr w:type="gramEnd"/>
      <w:r w:rsidRPr="005862E0">
        <w:rPr>
          <w:color w:val="000000"/>
        </w:rPr>
        <w:t xml:space="preserve">, </w:t>
      </w:r>
      <w:r>
        <w:rPr>
          <w:color w:val="000000"/>
        </w:rPr>
        <w:t>доцент</w:t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>
        <w:rPr>
          <w:noProof/>
        </w:rPr>
        <w:drawing>
          <wp:inline distT="0" distB="0" distL="0" distR="0" wp14:anchorId="50022CEC" wp14:editId="7E82390A">
            <wp:extent cx="1187450" cy="379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0">
        <w:rPr>
          <w:color w:val="000000"/>
        </w:rPr>
        <w:t>/</w:t>
      </w:r>
      <w:r w:rsidRPr="00FA2910">
        <w:t xml:space="preserve"> </w:t>
      </w:r>
      <w:r>
        <w:rPr>
          <w:color w:val="000000"/>
        </w:rPr>
        <w:t>Ивашутенко А.С./</w:t>
      </w:r>
    </w:p>
    <w:p w:rsidR="00D1393F" w:rsidRDefault="00D1393F" w:rsidP="00D1393F">
      <w:pPr>
        <w:jc w:val="both"/>
        <w:rPr>
          <w:color w:val="000000"/>
        </w:rPr>
      </w:pPr>
    </w:p>
    <w:p w:rsidR="00D1393F" w:rsidRDefault="00D1393F" w:rsidP="00D1393F">
      <w:pPr>
        <w:rPr>
          <w:b/>
        </w:rPr>
      </w:pPr>
    </w:p>
    <w:p w:rsidR="00D1393F" w:rsidRPr="007F6BAB" w:rsidRDefault="00D1393F" w:rsidP="00D1393F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D1393F" w:rsidTr="00F10785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AB1C6D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AB1C6D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C132B2" w:rsidRDefault="00D1393F" w:rsidP="00F10785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C132B2">
              <w:rPr>
                <w:b/>
                <w:sz w:val="16"/>
              </w:rPr>
              <w:t>ОЭЭ</w:t>
            </w:r>
          </w:p>
          <w:p w:rsidR="00D1393F" w:rsidRPr="00AB1C6D" w:rsidRDefault="00D1393F" w:rsidP="00F10785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протокол</w:t>
            </w:r>
          </w:p>
        </w:tc>
      </w:tr>
      <w:tr w:rsidR="00D1393F" w:rsidTr="00F10785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4A7001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20</w:t>
            </w:r>
            <w:r w:rsidRPr="004A7001">
              <w:rPr>
                <w:color w:val="000000"/>
                <w:spacing w:val="-6"/>
              </w:rPr>
              <w:t>_/</w:t>
            </w:r>
            <w:r>
              <w:rPr>
                <w:color w:val="000000"/>
                <w:spacing w:val="-6"/>
              </w:rPr>
              <w:t xml:space="preserve"> 21</w:t>
            </w:r>
            <w:r w:rsidRPr="004A7001">
              <w:rPr>
                <w:color w:val="000000"/>
                <w:spacing w:val="-6"/>
              </w:rPr>
              <w:t>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D1393F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D1393F" w:rsidRPr="004A7001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4A7001" w:rsidRDefault="00D1393F" w:rsidP="00F1078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25.06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4A7001">
              <w:rPr>
                <w:color w:val="000000"/>
              </w:rPr>
              <w:t xml:space="preserve"> г. </w:t>
            </w:r>
          </w:p>
          <w:p w:rsidR="00D1393F" w:rsidRDefault="00D1393F" w:rsidP="00F10785">
            <w:pPr>
              <w:jc w:val="both"/>
              <w:rPr>
                <w:color w:val="000000"/>
              </w:rPr>
            </w:pPr>
          </w:p>
          <w:p w:rsidR="00D1393F" w:rsidRPr="004A7001" w:rsidRDefault="00D1393F" w:rsidP="00F1078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D1393F" w:rsidTr="00F10785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4A7001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21</w:t>
            </w:r>
            <w:r w:rsidRPr="004A7001">
              <w:rPr>
                <w:color w:val="000000"/>
                <w:spacing w:val="-6"/>
              </w:rPr>
              <w:t>___/</w:t>
            </w:r>
            <w:r>
              <w:rPr>
                <w:color w:val="000000"/>
                <w:spacing w:val="-6"/>
              </w:rPr>
              <w:t>22</w:t>
            </w:r>
            <w:r w:rsidRPr="004A7001">
              <w:rPr>
                <w:color w:val="000000"/>
                <w:spacing w:val="-6"/>
              </w:rPr>
              <w:t>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D1393F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D1393F" w:rsidRPr="004A7001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4A7001" w:rsidRDefault="00D1393F" w:rsidP="00F1078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4A7001">
              <w:rPr>
                <w:color w:val="000000"/>
              </w:rPr>
              <w:t xml:space="preserve"> г. </w:t>
            </w:r>
          </w:p>
          <w:p w:rsidR="00D1393F" w:rsidRDefault="00D1393F" w:rsidP="00F10785">
            <w:pPr>
              <w:jc w:val="both"/>
              <w:rPr>
                <w:color w:val="000000"/>
              </w:rPr>
            </w:pPr>
          </w:p>
          <w:p w:rsidR="00D1393F" w:rsidRPr="004A7001" w:rsidRDefault="00D1393F" w:rsidP="00F1078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D1393F" w:rsidTr="00F10785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2022/2023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D1393F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D1393F" w:rsidRPr="004A7001" w:rsidRDefault="00D1393F" w:rsidP="00F1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93F" w:rsidRPr="004A7001" w:rsidRDefault="00D1393F" w:rsidP="00F1078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4A7001">
              <w:rPr>
                <w:color w:val="000000"/>
              </w:rPr>
              <w:t xml:space="preserve"> г. </w:t>
            </w:r>
          </w:p>
          <w:p w:rsidR="00D1393F" w:rsidRDefault="00D1393F" w:rsidP="00F10785">
            <w:pPr>
              <w:jc w:val="both"/>
              <w:rPr>
                <w:color w:val="000000"/>
              </w:rPr>
            </w:pPr>
          </w:p>
          <w:p w:rsidR="00D1393F" w:rsidRPr="004A7001" w:rsidRDefault="00D1393F" w:rsidP="00F10785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</w:tbl>
    <w:p w:rsidR="00BF6601" w:rsidRDefault="00BF6601">
      <w:pPr>
        <w:ind w:firstLine="567"/>
        <w:jc w:val="both"/>
        <w:rPr>
          <w:color w:val="FF0000"/>
        </w:rPr>
      </w:pPr>
    </w:p>
    <w:p w:rsidR="00BF6601" w:rsidRDefault="00BF6601">
      <w:pPr>
        <w:ind w:firstLine="567"/>
        <w:rPr>
          <w:b/>
        </w:rPr>
      </w:pPr>
      <w:bookmarkStart w:id="0" w:name="_GoBack"/>
      <w:bookmarkEnd w:id="0"/>
    </w:p>
    <w:sectPr w:rsidR="00BF6601" w:rsidSect="003A59C9">
      <w:headerReference w:type="default" r:id="rId19"/>
      <w:type w:val="continuous"/>
      <w:pgSz w:w="11906" w:h="16838"/>
      <w:pgMar w:top="1134" w:right="1134" w:bottom="1134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37" w:rsidRDefault="00671F37">
      <w:r>
        <w:separator/>
      </w:r>
    </w:p>
  </w:endnote>
  <w:endnote w:type="continuationSeparator" w:id="0">
    <w:p w:rsidR="00671F37" w:rsidRDefault="0067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37" w:rsidRDefault="00671F37">
      <w:r>
        <w:separator/>
      </w:r>
    </w:p>
  </w:footnote>
  <w:footnote w:type="continuationSeparator" w:id="0">
    <w:p w:rsidR="00671F37" w:rsidRDefault="0067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01" w:rsidRDefault="00BF66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01" w:rsidRDefault="00BF66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01" w:rsidRDefault="00BF66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6ED"/>
    <w:multiLevelType w:val="multilevel"/>
    <w:tmpl w:val="A7D295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12F4E"/>
    <w:multiLevelType w:val="hybridMultilevel"/>
    <w:tmpl w:val="1A768BE6"/>
    <w:lvl w:ilvl="0" w:tplc="662CFD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2F4825"/>
    <w:multiLevelType w:val="multilevel"/>
    <w:tmpl w:val="DC22B896"/>
    <w:lvl w:ilvl="0">
      <w:start w:val="1"/>
      <w:numFmt w:val="bullet"/>
      <w:pStyle w:val="a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5B3FF0"/>
    <w:multiLevelType w:val="multilevel"/>
    <w:tmpl w:val="3BCC7C12"/>
    <w:lvl w:ilvl="0">
      <w:start w:val="1"/>
      <w:numFmt w:val="decimal"/>
      <w:pStyle w:val="4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51B58"/>
    <w:multiLevelType w:val="multilevel"/>
    <w:tmpl w:val="5CCE9EC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1D814FC"/>
    <w:multiLevelType w:val="multilevel"/>
    <w:tmpl w:val="6340F6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BB1C6F"/>
    <w:multiLevelType w:val="multilevel"/>
    <w:tmpl w:val="EAA2D574"/>
    <w:lvl w:ilvl="0">
      <w:start w:val="1"/>
      <w:numFmt w:val="decimal"/>
      <w:pStyle w:val="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AC92118"/>
    <w:multiLevelType w:val="hybridMultilevel"/>
    <w:tmpl w:val="F2E84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E2EC8"/>
    <w:multiLevelType w:val="multilevel"/>
    <w:tmpl w:val="B2C6DC7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745A7"/>
    <w:multiLevelType w:val="multilevel"/>
    <w:tmpl w:val="D9E0E42C"/>
    <w:lvl w:ilvl="0">
      <w:start w:val="1"/>
      <w:numFmt w:val="decimal"/>
      <w:pStyle w:val="a0"/>
      <w:lvlText w:val="%1."/>
      <w:lvlJc w:val="left"/>
      <w:pPr>
        <w:ind w:left="1346" w:hanging="360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8A1CE3"/>
    <w:multiLevelType w:val="multilevel"/>
    <w:tmpl w:val="B0B499A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FFA7464"/>
    <w:multiLevelType w:val="multilevel"/>
    <w:tmpl w:val="EE34F8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34B90"/>
    <w:multiLevelType w:val="multilevel"/>
    <w:tmpl w:val="2884C46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25C1F67"/>
    <w:multiLevelType w:val="multilevel"/>
    <w:tmpl w:val="E38C0EA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003670"/>
    <w:multiLevelType w:val="multilevel"/>
    <w:tmpl w:val="3FDC5BD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E45174D"/>
    <w:multiLevelType w:val="multilevel"/>
    <w:tmpl w:val="35BCF8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910E26"/>
    <w:multiLevelType w:val="multilevel"/>
    <w:tmpl w:val="E084E210"/>
    <w:lvl w:ilvl="0">
      <w:start w:val="1"/>
      <w:numFmt w:val="decimal"/>
      <w:lvlText w:val="%1."/>
      <w:lvlJc w:val="left"/>
      <w:pPr>
        <w:ind w:left="644" w:hanging="359"/>
      </w:pPr>
      <w:rPr>
        <w:i w:val="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9FD36D3"/>
    <w:multiLevelType w:val="multilevel"/>
    <w:tmpl w:val="09C2D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15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01"/>
    <w:rsid w:val="00243573"/>
    <w:rsid w:val="0036635C"/>
    <w:rsid w:val="003721B2"/>
    <w:rsid w:val="003A59C9"/>
    <w:rsid w:val="00634EF1"/>
    <w:rsid w:val="006615F4"/>
    <w:rsid w:val="00671F37"/>
    <w:rsid w:val="00767E1D"/>
    <w:rsid w:val="008A6E24"/>
    <w:rsid w:val="008D79CA"/>
    <w:rsid w:val="00A3138F"/>
    <w:rsid w:val="00A457CA"/>
    <w:rsid w:val="00B2220C"/>
    <w:rsid w:val="00BF6601"/>
    <w:rsid w:val="00C02172"/>
    <w:rsid w:val="00CD522B"/>
    <w:rsid w:val="00CE33A9"/>
    <w:rsid w:val="00D1393F"/>
    <w:rsid w:val="00DB0249"/>
    <w:rsid w:val="00E74567"/>
    <w:rsid w:val="00EC1735"/>
    <w:rsid w:val="00ED1BC3"/>
    <w:rsid w:val="00FE66B2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autoSpaceDE w:val="0"/>
      <w:autoSpaceDN w:val="0"/>
      <w:adjustRightInd w:val="0"/>
    </w:pPr>
  </w:style>
  <w:style w:type="paragraph" w:styleId="1">
    <w:name w:val="heading 1"/>
    <w:basedOn w:val="22"/>
    <w:next w:val="a1"/>
    <w:link w:val="10"/>
    <w:uiPriority w:val="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11"/>
    <w:next w:val="11"/>
    <w:uiPriority w:val="9"/>
    <w:semiHidden/>
    <w:unhideWhenUsed/>
    <w:qFormat/>
    <w:rsid w:val="003A59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3A59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uiPriority w:val="10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11">
    <w:name w:val="Обычный1"/>
    <w:rsid w:val="003A59C9"/>
  </w:style>
  <w:style w:type="table" w:customStyle="1" w:styleId="TableNormal0">
    <w:name w:val="Table Normal"/>
    <w:rsid w:val="003A59C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7">
    <w:name w:val="Верх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b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c">
    <w:name w:val="Body Text"/>
    <w:basedOn w:val="a1"/>
    <w:link w:val="ad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d">
    <w:name w:val="Основной текст Знак"/>
    <w:link w:val="ac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Normal (Web)"/>
    <w:basedOn w:val="a1"/>
    <w:uiPriority w:val="99"/>
    <w:qFormat/>
    <w:rsid w:val="009A6764"/>
    <w:pPr>
      <w:widowControl/>
      <w:numPr>
        <w:numId w:val="4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f0">
    <w:name w:val="Hyperlink"/>
    <w:uiPriority w:val="99"/>
    <w:rsid w:val="009A6764"/>
    <w:rPr>
      <w:rFonts w:cs="Times New Roman"/>
      <w:color w:val="0000FF"/>
      <w:u w:val="single"/>
    </w:rPr>
  </w:style>
  <w:style w:type="paragraph" w:styleId="af1">
    <w:name w:val="footnote text"/>
    <w:basedOn w:val="a1"/>
    <w:link w:val="af2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2">
    <w:name w:val="Текст сноски Знак"/>
    <w:link w:val="af1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3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4">
    <w:name w:val="Схема документа Знак"/>
    <w:link w:val="af5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5">
    <w:name w:val="Document Map"/>
    <w:basedOn w:val="a1"/>
    <w:link w:val="af4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6">
    <w:name w:val="Название Знак"/>
    <w:link w:val="a5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next w:val="a1"/>
    <w:link w:val="af7"/>
    <w:uiPriority w:val="11"/>
    <w:qFormat/>
    <w:rsid w:val="003A59C9"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b/>
      <w:smallCaps/>
      <w:color w:val="000000"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color w:val="000000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D96D5A"/>
    <w:pPr>
      <w:ind w:left="720"/>
      <w:contextualSpacing/>
    </w:pPr>
  </w:style>
  <w:style w:type="table" w:customStyle="1" w:styleId="aff9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sid w:val="003A59C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pu.ru/fulltext2/m/2013/m344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ib.tpu.ru/fulltext2/m/2014/FN/fn-82.pdf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b.tpu.ru/fulltext2/m/2013/m1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vCe2bURQlFKWO6z2AUAHOniLg==">AMUW2mUFSZjFgEZtURuz57FqIHI3Er3cKkYyzZ+hFnnFDONUIVWY9Hjb4gD9j8zcXabIQh/u88V+jseW50sgYTOrYK2xH0XdmV11DyBl23ToFzK6vzkxJU4X7gcZxE0hmotgoqZ83vzP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Космынина Нина Михайловна</cp:lastModifiedBy>
  <cp:revision>3</cp:revision>
  <dcterms:created xsi:type="dcterms:W3CDTF">2022-09-30T02:38:00Z</dcterms:created>
  <dcterms:modified xsi:type="dcterms:W3CDTF">2022-09-30T08:46:00Z</dcterms:modified>
</cp:coreProperties>
</file>