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51" w:rsidRDefault="00056351" w:rsidP="009F33E9">
      <w:pPr>
        <w:pStyle w:val="11"/>
        <w:tabs>
          <w:tab w:val="clear" w:pos="1418"/>
        </w:tabs>
        <w:spacing w:after="120"/>
        <w:rPr>
          <w:rFonts w:eastAsia="Times New Roman"/>
          <w:b w:val="0"/>
          <w:bCs w:val="0"/>
          <w:sz w:val="22"/>
          <w:szCs w:val="24"/>
          <w:lang w:eastAsia="ru-RU"/>
        </w:rPr>
      </w:pPr>
      <w:r>
        <w:rPr>
          <w:rFonts w:eastAsia="Times New Roman"/>
          <w:b w:val="0"/>
          <w:bCs w:val="0"/>
          <w:sz w:val="22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7pt;height:10in">
            <v:imagedata r:id="rId9" o:title=""/>
          </v:shape>
        </w:pict>
      </w:r>
    </w:p>
    <w:p w:rsidR="00110550" w:rsidRPr="000D2B99" w:rsidRDefault="00BE4550" w:rsidP="009F33E9">
      <w:pPr>
        <w:pStyle w:val="11"/>
        <w:tabs>
          <w:tab w:val="clear" w:pos="1418"/>
        </w:tabs>
        <w:spacing w:after="120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:rsidR="00110550" w:rsidRPr="000D2B99" w:rsidRDefault="00110550" w:rsidP="009F33E9">
      <w:pPr>
        <w:spacing w:after="120"/>
        <w:ind w:firstLine="709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1318"/>
        <w:gridCol w:w="2085"/>
        <w:gridCol w:w="1417"/>
        <w:gridCol w:w="2267"/>
      </w:tblGrid>
      <w:tr w:rsidR="00600C3C" w:rsidRPr="009F33E9" w:rsidTr="00974B14">
        <w:trPr>
          <w:trHeight w:val="373"/>
          <w:tblHeader/>
        </w:trPr>
        <w:tc>
          <w:tcPr>
            <w:tcW w:w="1276" w:type="dxa"/>
            <w:vMerge w:val="restart"/>
            <w:shd w:val="clear" w:color="auto" w:fill="EDEDED"/>
            <w:vAlign w:val="center"/>
          </w:tcPr>
          <w:p w:rsidR="00600C3C" w:rsidRPr="00821568" w:rsidRDefault="00600C3C" w:rsidP="002D721E">
            <w:pPr>
              <w:pStyle w:val="a9"/>
              <w:spacing w:after="0"/>
              <w:ind w:firstLine="11"/>
              <w:jc w:val="center"/>
              <w:rPr>
                <w:b/>
                <w:spacing w:val="-4"/>
                <w:sz w:val="16"/>
                <w:szCs w:val="16"/>
              </w:rPr>
            </w:pPr>
            <w:bookmarkStart w:id="0" w:name="_Hlk54756875"/>
            <w:r w:rsidRPr="009F33E9">
              <w:rPr>
                <w:b/>
                <w:spacing w:val="-4"/>
                <w:sz w:val="16"/>
                <w:szCs w:val="16"/>
              </w:rPr>
              <w:t>Код компетенции</w:t>
            </w:r>
          </w:p>
        </w:tc>
        <w:tc>
          <w:tcPr>
            <w:tcW w:w="1417" w:type="dxa"/>
            <w:vMerge w:val="restart"/>
            <w:shd w:val="clear" w:color="auto" w:fill="EDEDED"/>
            <w:vAlign w:val="center"/>
          </w:tcPr>
          <w:p w:rsidR="00600C3C" w:rsidRPr="00821568" w:rsidRDefault="00600C3C" w:rsidP="00C11E76">
            <w:pPr>
              <w:pStyle w:val="a9"/>
              <w:spacing w:after="0"/>
              <w:ind w:firstLine="11"/>
              <w:jc w:val="center"/>
              <w:rPr>
                <w:b/>
                <w:spacing w:val="-4"/>
                <w:sz w:val="16"/>
                <w:szCs w:val="16"/>
                <w:vertAlign w:val="superscript"/>
              </w:rPr>
            </w:pPr>
            <w:r w:rsidRPr="009F33E9">
              <w:rPr>
                <w:b/>
                <w:spacing w:val="-4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3403" w:type="dxa"/>
            <w:gridSpan w:val="2"/>
            <w:shd w:val="clear" w:color="auto" w:fill="EDEDED"/>
            <w:vAlign w:val="center"/>
          </w:tcPr>
          <w:p w:rsidR="00600C3C" w:rsidRPr="00821568" w:rsidRDefault="00600C3C" w:rsidP="00C11E76">
            <w:pPr>
              <w:pStyle w:val="a9"/>
              <w:spacing w:after="0"/>
              <w:jc w:val="center"/>
              <w:rPr>
                <w:b/>
                <w:spacing w:val="-4"/>
                <w:sz w:val="16"/>
                <w:szCs w:val="16"/>
              </w:rPr>
            </w:pPr>
            <w:r w:rsidRPr="009F33E9">
              <w:rPr>
                <w:b/>
                <w:spacing w:val="-4"/>
                <w:sz w:val="16"/>
                <w:szCs w:val="16"/>
              </w:rPr>
              <w:t>Индикаторы достижения компетенций</w:t>
            </w:r>
          </w:p>
        </w:tc>
        <w:tc>
          <w:tcPr>
            <w:tcW w:w="3684" w:type="dxa"/>
            <w:gridSpan w:val="2"/>
            <w:shd w:val="clear" w:color="auto" w:fill="EDEDED"/>
          </w:tcPr>
          <w:p w:rsidR="00600C3C" w:rsidRPr="00821568" w:rsidRDefault="00600C3C" w:rsidP="00823E3F">
            <w:pPr>
              <w:pStyle w:val="a9"/>
              <w:spacing w:after="0"/>
              <w:jc w:val="center"/>
              <w:rPr>
                <w:b/>
                <w:spacing w:val="-4"/>
                <w:sz w:val="16"/>
                <w:szCs w:val="16"/>
              </w:rPr>
            </w:pPr>
            <w:r w:rsidRPr="009F33E9">
              <w:rPr>
                <w:b/>
                <w:spacing w:val="-4"/>
                <w:sz w:val="16"/>
                <w:szCs w:val="16"/>
              </w:rPr>
              <w:t xml:space="preserve">Составляющие результатов </w:t>
            </w:r>
            <w:r w:rsidR="00823E3F" w:rsidRPr="009F33E9">
              <w:rPr>
                <w:b/>
                <w:spacing w:val="-4"/>
                <w:sz w:val="16"/>
                <w:szCs w:val="16"/>
              </w:rPr>
              <w:t>освоения (дескрипторы компетенции)</w:t>
            </w:r>
          </w:p>
        </w:tc>
      </w:tr>
      <w:tr w:rsidR="00600C3C" w:rsidRPr="009F33E9" w:rsidTr="00974B14">
        <w:trPr>
          <w:trHeight w:val="417"/>
          <w:tblHeader/>
        </w:trPr>
        <w:tc>
          <w:tcPr>
            <w:tcW w:w="1276" w:type="dxa"/>
            <w:vMerge/>
            <w:shd w:val="clear" w:color="auto" w:fill="EDEDED"/>
            <w:vAlign w:val="center"/>
          </w:tcPr>
          <w:p w:rsidR="00600C3C" w:rsidRPr="00821568" w:rsidRDefault="00600C3C" w:rsidP="00600C3C">
            <w:pPr>
              <w:pStyle w:val="a9"/>
              <w:spacing w:after="0"/>
              <w:ind w:firstLine="11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DEDED"/>
            <w:vAlign w:val="center"/>
          </w:tcPr>
          <w:p w:rsidR="00600C3C" w:rsidRPr="00821568" w:rsidRDefault="00600C3C" w:rsidP="00600C3C">
            <w:pPr>
              <w:pStyle w:val="a9"/>
              <w:spacing w:after="0"/>
              <w:ind w:firstLine="11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EDEDED"/>
            <w:vAlign w:val="center"/>
          </w:tcPr>
          <w:p w:rsidR="00600C3C" w:rsidRPr="00821568" w:rsidRDefault="00600C3C" w:rsidP="00600C3C">
            <w:pPr>
              <w:pStyle w:val="a9"/>
              <w:spacing w:after="0"/>
              <w:ind w:firstLine="11"/>
              <w:jc w:val="center"/>
              <w:rPr>
                <w:b/>
                <w:spacing w:val="-4"/>
                <w:sz w:val="16"/>
                <w:szCs w:val="16"/>
              </w:rPr>
            </w:pPr>
            <w:r w:rsidRPr="009F33E9">
              <w:rPr>
                <w:b/>
                <w:spacing w:val="-4"/>
                <w:sz w:val="16"/>
                <w:szCs w:val="16"/>
              </w:rPr>
              <w:t>Код индикатора</w:t>
            </w:r>
          </w:p>
        </w:tc>
        <w:tc>
          <w:tcPr>
            <w:tcW w:w="2085" w:type="dxa"/>
            <w:shd w:val="clear" w:color="auto" w:fill="EDEDED"/>
            <w:vAlign w:val="center"/>
          </w:tcPr>
          <w:p w:rsidR="00600C3C" w:rsidRPr="00821568" w:rsidRDefault="00600C3C" w:rsidP="002D721E">
            <w:pPr>
              <w:pStyle w:val="a9"/>
              <w:spacing w:after="0"/>
              <w:ind w:firstLine="11"/>
              <w:jc w:val="center"/>
              <w:rPr>
                <w:b/>
                <w:spacing w:val="-4"/>
                <w:sz w:val="16"/>
                <w:szCs w:val="16"/>
              </w:rPr>
            </w:pPr>
            <w:r w:rsidRPr="009F33E9">
              <w:rPr>
                <w:b/>
                <w:spacing w:val="-4"/>
                <w:sz w:val="16"/>
                <w:szCs w:val="16"/>
              </w:rPr>
              <w:t>Наименование индикатора достижения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600C3C" w:rsidRPr="00821568" w:rsidRDefault="00600C3C" w:rsidP="00600C3C">
            <w:pPr>
              <w:pStyle w:val="a9"/>
              <w:spacing w:after="0"/>
              <w:ind w:firstLine="11"/>
              <w:jc w:val="center"/>
              <w:rPr>
                <w:b/>
                <w:spacing w:val="-4"/>
                <w:sz w:val="16"/>
                <w:szCs w:val="16"/>
              </w:rPr>
            </w:pPr>
            <w:r w:rsidRPr="009F33E9">
              <w:rPr>
                <w:b/>
                <w:spacing w:val="-4"/>
                <w:sz w:val="16"/>
                <w:szCs w:val="16"/>
              </w:rPr>
              <w:t>Код</w:t>
            </w:r>
          </w:p>
        </w:tc>
        <w:tc>
          <w:tcPr>
            <w:tcW w:w="2267" w:type="dxa"/>
            <w:shd w:val="clear" w:color="auto" w:fill="EDEDED"/>
            <w:vAlign w:val="center"/>
          </w:tcPr>
          <w:p w:rsidR="00600C3C" w:rsidRPr="00821568" w:rsidRDefault="00600C3C" w:rsidP="002D721E">
            <w:pPr>
              <w:pStyle w:val="a9"/>
              <w:spacing w:after="0"/>
              <w:ind w:firstLine="11"/>
              <w:jc w:val="center"/>
              <w:rPr>
                <w:b/>
                <w:spacing w:val="-4"/>
                <w:sz w:val="16"/>
                <w:szCs w:val="16"/>
              </w:rPr>
            </w:pPr>
            <w:r w:rsidRPr="009F33E9">
              <w:rPr>
                <w:b/>
                <w:spacing w:val="-4"/>
                <w:sz w:val="16"/>
                <w:szCs w:val="16"/>
              </w:rPr>
              <w:t>Наименование</w:t>
            </w:r>
          </w:p>
        </w:tc>
      </w:tr>
      <w:tr w:rsidR="002D721E" w:rsidRPr="009F33E9" w:rsidTr="00974B14">
        <w:trPr>
          <w:trHeight w:val="255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  <w:r w:rsidRPr="004200BD">
              <w:rPr>
                <w:color w:val="000000"/>
                <w:spacing w:val="-4"/>
                <w:sz w:val="18"/>
                <w:szCs w:val="18"/>
                <w:lang w:eastAsia="ja-JP"/>
              </w:rPr>
              <w:t>ОП</w:t>
            </w:r>
            <w:proofErr w:type="gramStart"/>
            <w:r w:rsidRPr="004200BD">
              <w:rPr>
                <w:color w:val="000000"/>
                <w:spacing w:val="-4"/>
                <w:sz w:val="18"/>
                <w:szCs w:val="18"/>
                <w:lang w:eastAsia="ja-JP"/>
              </w:rPr>
              <w:t>К(</w:t>
            </w:r>
            <w:proofErr w:type="gramEnd"/>
            <w:r w:rsidRPr="004200BD">
              <w:rPr>
                <w:color w:val="000000"/>
                <w:spacing w:val="-4"/>
                <w:sz w:val="18"/>
                <w:szCs w:val="18"/>
                <w:lang w:eastAsia="ja-JP"/>
              </w:rPr>
              <w:t>У)-</w:t>
            </w:r>
            <w:r w:rsidRPr="004200BD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rPr>
                <w:spacing w:val="-4"/>
                <w:sz w:val="18"/>
                <w:szCs w:val="18"/>
              </w:rPr>
            </w:pPr>
            <w:proofErr w:type="gramStart"/>
            <w:r w:rsidRPr="004200BD">
              <w:rPr>
                <w:spacing w:val="-4"/>
                <w:sz w:val="18"/>
                <w:szCs w:val="18"/>
              </w:rPr>
              <w:t>Способен</w:t>
            </w:r>
            <w:proofErr w:type="gramEnd"/>
            <w:r w:rsidRPr="004200BD">
              <w:rPr>
                <w:spacing w:val="-4"/>
                <w:sz w:val="18"/>
                <w:szCs w:val="18"/>
              </w:rPr>
              <w:t xml:space="preserve"> использовать методы анализа </w:t>
            </w:r>
          </w:p>
          <w:p w:rsidR="009F33E9" w:rsidRPr="004200BD" w:rsidRDefault="009F33E9" w:rsidP="009F33E9">
            <w:pPr>
              <w:ind w:firstLine="13"/>
              <w:rPr>
                <w:spacing w:val="-4"/>
                <w:sz w:val="18"/>
                <w:szCs w:val="18"/>
              </w:rPr>
            </w:pPr>
            <w:r w:rsidRPr="004200BD">
              <w:rPr>
                <w:spacing w:val="-4"/>
                <w:sz w:val="18"/>
                <w:szCs w:val="18"/>
              </w:rPr>
              <w:t>и моделирования электрических цепей и электрических машин</w:t>
            </w:r>
          </w:p>
        </w:tc>
        <w:tc>
          <w:tcPr>
            <w:tcW w:w="1318" w:type="dxa"/>
            <w:vMerge w:val="restart"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color w:val="FF0000"/>
                <w:spacing w:val="-4"/>
                <w:sz w:val="18"/>
                <w:szCs w:val="18"/>
              </w:rPr>
            </w:pPr>
            <w:r w:rsidRPr="004200BD">
              <w:rPr>
                <w:spacing w:val="-4"/>
                <w:sz w:val="18"/>
                <w:szCs w:val="18"/>
              </w:rPr>
              <w:t>И.ОП</w:t>
            </w:r>
            <w:proofErr w:type="gramStart"/>
            <w:r w:rsidRPr="004200BD">
              <w:rPr>
                <w:spacing w:val="-4"/>
                <w:sz w:val="18"/>
                <w:szCs w:val="18"/>
              </w:rPr>
              <w:t>К(</w:t>
            </w:r>
            <w:proofErr w:type="gramEnd"/>
            <w:r w:rsidRPr="004200BD">
              <w:rPr>
                <w:spacing w:val="-4"/>
                <w:sz w:val="18"/>
                <w:szCs w:val="18"/>
              </w:rPr>
              <w:t>У)-3.3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 w:rsidR="009F33E9" w:rsidRPr="004200BD" w:rsidRDefault="009F33E9" w:rsidP="009F33E9">
            <w:pPr>
              <w:rPr>
                <w:spacing w:val="-4"/>
                <w:sz w:val="18"/>
                <w:szCs w:val="18"/>
              </w:rPr>
            </w:pPr>
            <w:r w:rsidRPr="004200BD">
              <w:rPr>
                <w:spacing w:val="-4"/>
                <w:sz w:val="18"/>
                <w:szCs w:val="18"/>
              </w:rPr>
              <w:t>Анализирует режимы работы электронных устройств различных типов, использует знание их режимов работы и характеристик для построения электротехнических систем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  <w:r w:rsidRPr="004200BD">
              <w:rPr>
                <w:spacing w:val="-4"/>
                <w:sz w:val="18"/>
                <w:szCs w:val="18"/>
              </w:rPr>
              <w:t>ОП</w:t>
            </w:r>
            <w:proofErr w:type="gramStart"/>
            <w:r w:rsidRPr="004200BD">
              <w:rPr>
                <w:spacing w:val="-4"/>
                <w:sz w:val="18"/>
                <w:szCs w:val="18"/>
              </w:rPr>
              <w:t>К(</w:t>
            </w:r>
            <w:proofErr w:type="gramEnd"/>
            <w:r w:rsidRPr="004200BD">
              <w:rPr>
                <w:spacing w:val="-4"/>
                <w:sz w:val="18"/>
                <w:szCs w:val="18"/>
              </w:rPr>
              <w:t>У)-3.3В1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F33E9" w:rsidRPr="004200BD" w:rsidRDefault="009F33E9" w:rsidP="002D721E">
            <w:pPr>
              <w:spacing w:before="60" w:after="60"/>
              <w:ind w:firstLine="11"/>
              <w:rPr>
                <w:spacing w:val="-4"/>
                <w:sz w:val="18"/>
                <w:szCs w:val="18"/>
              </w:rPr>
            </w:pPr>
            <w:r w:rsidRPr="004200BD">
              <w:rPr>
                <w:spacing w:val="-4"/>
                <w:sz w:val="18"/>
                <w:szCs w:val="18"/>
              </w:rPr>
              <w:t>Владеет опытом расчета простейших электронных схем</w:t>
            </w:r>
            <w:r w:rsidR="0037151F">
              <w:rPr>
                <w:spacing w:val="-4"/>
                <w:sz w:val="18"/>
                <w:szCs w:val="18"/>
              </w:rPr>
              <w:t xml:space="preserve">, в </w:t>
            </w:r>
            <w:proofErr w:type="spellStart"/>
            <w:r w:rsidR="0037151F">
              <w:rPr>
                <w:spacing w:val="-4"/>
                <w:sz w:val="18"/>
                <w:szCs w:val="18"/>
              </w:rPr>
              <w:t>т</w:t>
            </w:r>
            <w:proofErr w:type="gramStart"/>
            <w:r w:rsidR="0037151F">
              <w:rPr>
                <w:spacing w:val="-4"/>
                <w:sz w:val="18"/>
                <w:szCs w:val="18"/>
              </w:rPr>
              <w:t>.ч</w:t>
            </w:r>
            <w:proofErr w:type="spellEnd"/>
            <w:proofErr w:type="gramEnd"/>
            <w:r w:rsidRPr="004200BD">
              <w:rPr>
                <w:spacing w:val="-4"/>
                <w:sz w:val="18"/>
                <w:szCs w:val="18"/>
              </w:rPr>
              <w:t xml:space="preserve"> с использованием программных средств; экспериментальных исследований параметров и характеристик полупроводниковых приборов, электронных схем</w:t>
            </w:r>
          </w:p>
        </w:tc>
      </w:tr>
      <w:tr w:rsidR="002D721E" w:rsidRPr="009F33E9" w:rsidTr="00974B14">
        <w:trPr>
          <w:trHeight w:val="141"/>
        </w:trPr>
        <w:tc>
          <w:tcPr>
            <w:tcW w:w="1276" w:type="dxa"/>
            <w:vMerge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color w:val="FF0000"/>
                <w:spacing w:val="-4"/>
                <w:sz w:val="18"/>
                <w:szCs w:val="18"/>
              </w:rPr>
            </w:pPr>
          </w:p>
        </w:tc>
        <w:tc>
          <w:tcPr>
            <w:tcW w:w="2085" w:type="dxa"/>
            <w:vMerge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  <w:r w:rsidRPr="004200BD">
              <w:rPr>
                <w:spacing w:val="-4"/>
                <w:sz w:val="18"/>
                <w:szCs w:val="18"/>
              </w:rPr>
              <w:t>ОП</w:t>
            </w:r>
            <w:proofErr w:type="gramStart"/>
            <w:r w:rsidRPr="004200BD">
              <w:rPr>
                <w:spacing w:val="-4"/>
                <w:sz w:val="18"/>
                <w:szCs w:val="18"/>
              </w:rPr>
              <w:t>К(</w:t>
            </w:r>
            <w:proofErr w:type="gramEnd"/>
            <w:r w:rsidRPr="004200BD">
              <w:rPr>
                <w:spacing w:val="-4"/>
                <w:sz w:val="18"/>
                <w:szCs w:val="18"/>
              </w:rPr>
              <w:t>У)-3.3У1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F33E9" w:rsidRPr="004200BD" w:rsidRDefault="009F33E9" w:rsidP="002D721E">
            <w:pPr>
              <w:spacing w:before="60" w:after="60"/>
              <w:ind w:firstLine="11"/>
              <w:rPr>
                <w:spacing w:val="-4"/>
                <w:sz w:val="18"/>
                <w:szCs w:val="18"/>
              </w:rPr>
            </w:pPr>
            <w:r w:rsidRPr="004200BD">
              <w:rPr>
                <w:spacing w:val="-4"/>
                <w:sz w:val="18"/>
                <w:szCs w:val="18"/>
              </w:rPr>
              <w:t>Умеет анализировать и описывать физические процессы, протекающие в полупроводниковых приборах; выбирать элементы электронных схем для решения поставленной задачи</w:t>
            </w:r>
          </w:p>
        </w:tc>
      </w:tr>
      <w:tr w:rsidR="002D721E" w:rsidRPr="009F33E9" w:rsidTr="00974B14">
        <w:trPr>
          <w:trHeight w:val="45"/>
        </w:trPr>
        <w:tc>
          <w:tcPr>
            <w:tcW w:w="1276" w:type="dxa"/>
            <w:vMerge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085" w:type="dxa"/>
            <w:vMerge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F33E9" w:rsidRPr="004200BD" w:rsidRDefault="009F33E9" w:rsidP="009F33E9">
            <w:pPr>
              <w:ind w:firstLine="13"/>
              <w:jc w:val="center"/>
              <w:rPr>
                <w:spacing w:val="-4"/>
                <w:sz w:val="18"/>
                <w:szCs w:val="18"/>
              </w:rPr>
            </w:pPr>
            <w:r w:rsidRPr="004200BD">
              <w:rPr>
                <w:spacing w:val="-4"/>
                <w:sz w:val="18"/>
                <w:szCs w:val="18"/>
              </w:rPr>
              <w:t>ОП</w:t>
            </w:r>
            <w:proofErr w:type="gramStart"/>
            <w:r w:rsidRPr="004200BD">
              <w:rPr>
                <w:spacing w:val="-4"/>
                <w:sz w:val="18"/>
                <w:szCs w:val="18"/>
              </w:rPr>
              <w:t>К(</w:t>
            </w:r>
            <w:proofErr w:type="gramEnd"/>
            <w:r w:rsidRPr="004200BD">
              <w:rPr>
                <w:spacing w:val="-4"/>
                <w:sz w:val="18"/>
                <w:szCs w:val="18"/>
              </w:rPr>
              <w:t>У)-3.3З1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F33E9" w:rsidRPr="004200BD" w:rsidRDefault="009F33E9" w:rsidP="002D721E">
            <w:pPr>
              <w:spacing w:before="60" w:after="60"/>
              <w:ind w:firstLine="11"/>
              <w:rPr>
                <w:spacing w:val="-4"/>
                <w:sz w:val="18"/>
                <w:szCs w:val="18"/>
              </w:rPr>
            </w:pPr>
            <w:r w:rsidRPr="004200BD">
              <w:rPr>
                <w:spacing w:val="-4"/>
                <w:sz w:val="18"/>
                <w:szCs w:val="18"/>
              </w:rPr>
              <w:t>Знает физические основы работы полупроводниковых приборов, их свойства и характеристики, методы расчета и выбора элементов электронных схем</w:t>
            </w:r>
          </w:p>
        </w:tc>
      </w:tr>
    </w:tbl>
    <w:bookmarkEnd w:id="0"/>
    <w:p w:rsidR="00110550" w:rsidRPr="000D2B99" w:rsidRDefault="00110550" w:rsidP="009F33E9">
      <w:pPr>
        <w:pStyle w:val="11"/>
        <w:spacing w:before="360" w:after="120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5862E0" w:rsidRPr="009F33E9">
        <w:rPr>
          <w:color w:val="000000"/>
        </w:rPr>
        <w:t>базовой</w:t>
      </w:r>
      <w:r w:rsidRPr="000D2B99">
        <w:t xml:space="preserve"> части Блока 1 учебного </w:t>
      </w:r>
      <w:r w:rsidR="00D85371">
        <w:t>плана образовательной программы.</w:t>
      </w:r>
    </w:p>
    <w:p w:rsidR="00110550" w:rsidRPr="00BE4550" w:rsidRDefault="00110550" w:rsidP="009F33E9">
      <w:pPr>
        <w:pStyle w:val="11"/>
        <w:spacing w:before="360" w:after="120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  <w:proofErr w:type="gramEnd"/>
    </w:p>
    <w:p w:rsidR="00774EF8" w:rsidRPr="000D2B99" w:rsidRDefault="00774EF8" w:rsidP="00FB1F67">
      <w:pPr>
        <w:spacing w:after="120"/>
        <w:ind w:firstLine="567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29"/>
        <w:gridCol w:w="1559"/>
      </w:tblGrid>
      <w:tr w:rsidR="00FB1F67" w:rsidRPr="006E191B" w:rsidTr="00FB1F67">
        <w:tc>
          <w:tcPr>
            <w:tcW w:w="8080" w:type="dxa"/>
            <w:gridSpan w:val="2"/>
            <w:shd w:val="clear" w:color="auto" w:fill="EDEDED"/>
            <w:vAlign w:val="center"/>
          </w:tcPr>
          <w:p w:rsidR="00774EF8" w:rsidRPr="006E191B" w:rsidRDefault="00774EF8" w:rsidP="002D721E">
            <w:pPr>
              <w:widowControl/>
              <w:autoSpaceDE/>
              <w:autoSpaceDN/>
              <w:adjustRightInd/>
              <w:spacing w:before="60" w:after="60"/>
              <w:ind w:firstLine="11"/>
              <w:jc w:val="center"/>
              <w:rPr>
                <w:rFonts w:eastAsia="MS Mincho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6E191B">
              <w:rPr>
                <w:rFonts w:eastAsia="MS Mincho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Планируемые результаты </w:t>
            </w:r>
            <w:proofErr w:type="gramStart"/>
            <w:r w:rsidRPr="006E191B">
              <w:rPr>
                <w:rFonts w:eastAsia="MS Mincho"/>
                <w:b/>
                <w:color w:val="000000"/>
                <w:spacing w:val="-6"/>
                <w:sz w:val="22"/>
                <w:szCs w:val="22"/>
                <w:lang w:eastAsia="ja-JP"/>
              </w:rPr>
              <w:t>обучения по дисциплине</w:t>
            </w:r>
            <w:proofErr w:type="gramEnd"/>
          </w:p>
        </w:tc>
        <w:tc>
          <w:tcPr>
            <w:tcW w:w="1559" w:type="dxa"/>
            <w:vMerge w:val="restart"/>
            <w:shd w:val="clear" w:color="auto" w:fill="EDEDED"/>
            <w:vAlign w:val="center"/>
          </w:tcPr>
          <w:p w:rsidR="00774EF8" w:rsidRPr="006E191B" w:rsidRDefault="002E4737" w:rsidP="002D721E">
            <w:pPr>
              <w:widowControl/>
              <w:autoSpaceDE/>
              <w:autoSpaceDN/>
              <w:adjustRightInd/>
              <w:spacing w:before="60" w:after="60"/>
              <w:ind w:firstLine="11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ja-JP"/>
              </w:rPr>
            </w:pPr>
            <w:r w:rsidRPr="006E191B">
              <w:rPr>
                <w:rFonts w:eastAsia="MS Mincho"/>
                <w:b/>
                <w:color w:val="000000"/>
                <w:spacing w:val="-6"/>
                <w:sz w:val="22"/>
                <w:szCs w:val="22"/>
                <w:lang w:eastAsia="ja-JP"/>
              </w:rPr>
              <w:t>Индикатор достижения компетенции</w:t>
            </w:r>
          </w:p>
        </w:tc>
      </w:tr>
      <w:tr w:rsidR="00FB1F67" w:rsidRPr="006E191B" w:rsidTr="00FB1F67">
        <w:tc>
          <w:tcPr>
            <w:tcW w:w="851" w:type="dxa"/>
            <w:shd w:val="clear" w:color="auto" w:fill="EDEDED"/>
            <w:vAlign w:val="center"/>
          </w:tcPr>
          <w:p w:rsidR="00774EF8" w:rsidRPr="006E191B" w:rsidRDefault="00774EF8" w:rsidP="002D721E">
            <w:pPr>
              <w:widowControl/>
              <w:autoSpaceDE/>
              <w:autoSpaceDN/>
              <w:adjustRightInd/>
              <w:spacing w:before="60" w:after="60"/>
              <w:ind w:firstLine="11"/>
              <w:jc w:val="center"/>
              <w:rPr>
                <w:rFonts w:eastAsia="MS Mincho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6E191B">
              <w:rPr>
                <w:rFonts w:eastAsia="MS Mincho"/>
                <w:b/>
                <w:color w:val="000000"/>
                <w:spacing w:val="-6"/>
                <w:sz w:val="22"/>
                <w:szCs w:val="22"/>
                <w:lang w:eastAsia="ja-JP"/>
              </w:rPr>
              <w:t>Код</w:t>
            </w:r>
          </w:p>
        </w:tc>
        <w:tc>
          <w:tcPr>
            <w:tcW w:w="7229" w:type="dxa"/>
            <w:shd w:val="clear" w:color="auto" w:fill="EDEDED"/>
            <w:vAlign w:val="center"/>
          </w:tcPr>
          <w:p w:rsidR="00774EF8" w:rsidRPr="006E191B" w:rsidRDefault="00774EF8" w:rsidP="002D721E">
            <w:pPr>
              <w:widowControl/>
              <w:autoSpaceDE/>
              <w:autoSpaceDN/>
              <w:adjustRightInd/>
              <w:spacing w:before="60" w:after="60"/>
              <w:ind w:firstLine="11"/>
              <w:jc w:val="center"/>
              <w:rPr>
                <w:rFonts w:eastAsia="MS Mincho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6E191B">
              <w:rPr>
                <w:rFonts w:eastAsia="MS Mincho"/>
                <w:b/>
                <w:color w:val="000000"/>
                <w:spacing w:val="-6"/>
                <w:sz w:val="22"/>
                <w:szCs w:val="22"/>
                <w:lang w:eastAsia="ja-JP"/>
              </w:rPr>
              <w:t>Наименование</w:t>
            </w:r>
          </w:p>
        </w:tc>
        <w:tc>
          <w:tcPr>
            <w:tcW w:w="1559" w:type="dxa"/>
            <w:vMerge/>
            <w:shd w:val="clear" w:color="auto" w:fill="EDEDED"/>
            <w:vAlign w:val="center"/>
          </w:tcPr>
          <w:p w:rsidR="00774EF8" w:rsidRPr="006E191B" w:rsidRDefault="00774EF8" w:rsidP="002D721E">
            <w:pPr>
              <w:widowControl/>
              <w:autoSpaceDE/>
              <w:autoSpaceDN/>
              <w:adjustRightInd/>
              <w:spacing w:before="60" w:after="60"/>
              <w:ind w:firstLine="11"/>
              <w:jc w:val="center"/>
              <w:rPr>
                <w:rFonts w:eastAsia="MS Mincho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FB1F67" w:rsidRPr="006E191B" w:rsidTr="0089261D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774EF8" w:rsidRPr="006E191B" w:rsidRDefault="00774EF8" w:rsidP="00FB1F6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6E191B">
              <w:rPr>
                <w:bCs/>
                <w:color w:val="000000"/>
                <w:sz w:val="22"/>
                <w:szCs w:val="22"/>
                <w:lang w:eastAsia="ja-JP"/>
              </w:rPr>
              <w:t>РД 1</w:t>
            </w:r>
          </w:p>
        </w:tc>
        <w:tc>
          <w:tcPr>
            <w:tcW w:w="7229" w:type="dxa"/>
          </w:tcPr>
          <w:p w:rsidR="00774EF8" w:rsidRPr="006E191B" w:rsidRDefault="00FB1F67" w:rsidP="00792F74">
            <w:pPr>
              <w:rPr>
                <w:bCs/>
                <w:color w:val="000000"/>
                <w:sz w:val="22"/>
                <w:szCs w:val="22"/>
              </w:rPr>
            </w:pPr>
            <w:r w:rsidRPr="006E191B">
              <w:rPr>
                <w:bCs/>
                <w:color w:val="000000"/>
                <w:sz w:val="22"/>
                <w:szCs w:val="22"/>
              </w:rPr>
              <w:t>Объясня</w:t>
            </w:r>
            <w:r w:rsidR="00953FD1" w:rsidRPr="006E191B">
              <w:rPr>
                <w:bCs/>
                <w:color w:val="000000"/>
                <w:sz w:val="22"/>
                <w:szCs w:val="22"/>
              </w:rPr>
              <w:t>е</w:t>
            </w:r>
            <w:r w:rsidRPr="006E191B">
              <w:rPr>
                <w:bCs/>
                <w:color w:val="000000"/>
                <w:sz w:val="22"/>
                <w:szCs w:val="22"/>
              </w:rPr>
              <w:t>т принцип действия полупроводниковых приборов и простейших электронных схем, их основные параметры и характеристики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EF8" w:rsidRPr="006E191B" w:rsidRDefault="0089261D" w:rsidP="008926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91B">
              <w:rPr>
                <w:bCs/>
                <w:color w:val="000000"/>
                <w:sz w:val="22"/>
                <w:szCs w:val="22"/>
              </w:rPr>
              <w:t>И.ОП</w:t>
            </w:r>
            <w:proofErr w:type="gramStart"/>
            <w:r w:rsidRPr="006E191B">
              <w:rPr>
                <w:bCs/>
                <w:color w:val="000000"/>
                <w:sz w:val="22"/>
                <w:szCs w:val="22"/>
              </w:rPr>
              <w:t>К(</w:t>
            </w:r>
            <w:proofErr w:type="gramEnd"/>
            <w:r w:rsidRPr="006E191B">
              <w:rPr>
                <w:bCs/>
                <w:color w:val="000000"/>
                <w:sz w:val="22"/>
                <w:szCs w:val="22"/>
              </w:rPr>
              <w:t>У)-3.3</w:t>
            </w:r>
          </w:p>
        </w:tc>
      </w:tr>
      <w:tr w:rsidR="00FB1F67" w:rsidRPr="006E191B" w:rsidTr="0089261D">
        <w:tc>
          <w:tcPr>
            <w:tcW w:w="851" w:type="dxa"/>
            <w:shd w:val="clear" w:color="auto" w:fill="auto"/>
            <w:vAlign w:val="center"/>
          </w:tcPr>
          <w:p w:rsidR="00774EF8" w:rsidRPr="006E191B" w:rsidRDefault="00774EF8" w:rsidP="00FB1F67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6E191B">
              <w:rPr>
                <w:bCs/>
                <w:color w:val="000000"/>
                <w:sz w:val="22"/>
                <w:szCs w:val="22"/>
                <w:lang w:eastAsia="ja-JP"/>
              </w:rPr>
              <w:t>РД 2</w:t>
            </w:r>
          </w:p>
        </w:tc>
        <w:tc>
          <w:tcPr>
            <w:tcW w:w="7229" w:type="dxa"/>
          </w:tcPr>
          <w:p w:rsidR="00774EF8" w:rsidRPr="006E191B" w:rsidRDefault="00FB1F67" w:rsidP="004200BD">
            <w:pPr>
              <w:rPr>
                <w:bCs/>
                <w:color w:val="000000"/>
                <w:sz w:val="22"/>
                <w:szCs w:val="22"/>
              </w:rPr>
            </w:pPr>
            <w:r w:rsidRPr="006E191B">
              <w:rPr>
                <w:bCs/>
                <w:color w:val="000000"/>
                <w:sz w:val="22"/>
                <w:szCs w:val="22"/>
              </w:rPr>
              <w:t>Выполня</w:t>
            </w:r>
            <w:r w:rsidR="00953FD1" w:rsidRPr="006E191B">
              <w:rPr>
                <w:bCs/>
                <w:color w:val="000000"/>
                <w:sz w:val="22"/>
                <w:szCs w:val="22"/>
              </w:rPr>
              <w:t>е</w:t>
            </w:r>
            <w:r w:rsidRPr="006E191B">
              <w:rPr>
                <w:bCs/>
                <w:color w:val="000000"/>
                <w:sz w:val="22"/>
                <w:szCs w:val="22"/>
              </w:rPr>
              <w:t xml:space="preserve">т </w:t>
            </w:r>
            <w:r w:rsidR="0037151F">
              <w:rPr>
                <w:bCs/>
                <w:color w:val="000000"/>
                <w:sz w:val="22"/>
                <w:szCs w:val="22"/>
              </w:rPr>
              <w:t xml:space="preserve">анализ и </w:t>
            </w:r>
            <w:r w:rsidRPr="006E191B">
              <w:rPr>
                <w:bCs/>
                <w:color w:val="000000"/>
                <w:sz w:val="22"/>
                <w:szCs w:val="22"/>
              </w:rPr>
              <w:t>расчет простейших электронных схем</w:t>
            </w:r>
            <w:r w:rsidR="0037151F">
              <w:rPr>
                <w:bCs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="0037151F">
              <w:rPr>
                <w:bCs/>
                <w:color w:val="000000"/>
                <w:sz w:val="22"/>
                <w:szCs w:val="22"/>
              </w:rPr>
              <w:t>т</w:t>
            </w:r>
            <w:proofErr w:type="gramStart"/>
            <w:r w:rsidR="0037151F">
              <w:rPr>
                <w:bCs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="0037151F">
              <w:rPr>
                <w:bCs/>
                <w:color w:val="000000"/>
                <w:sz w:val="22"/>
                <w:szCs w:val="22"/>
              </w:rPr>
              <w:t xml:space="preserve"> с использованием программных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EF8" w:rsidRPr="006E191B" w:rsidRDefault="0089261D" w:rsidP="008926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91B">
              <w:rPr>
                <w:bCs/>
                <w:color w:val="000000"/>
                <w:sz w:val="22"/>
                <w:szCs w:val="22"/>
              </w:rPr>
              <w:t>И.ОП</w:t>
            </w:r>
            <w:proofErr w:type="gramStart"/>
            <w:r w:rsidRPr="006E191B">
              <w:rPr>
                <w:bCs/>
                <w:color w:val="000000"/>
                <w:sz w:val="22"/>
                <w:szCs w:val="22"/>
              </w:rPr>
              <w:t>К(</w:t>
            </w:r>
            <w:proofErr w:type="gramEnd"/>
            <w:r w:rsidRPr="006E191B">
              <w:rPr>
                <w:bCs/>
                <w:color w:val="000000"/>
                <w:sz w:val="22"/>
                <w:szCs w:val="22"/>
              </w:rPr>
              <w:t>У)-3.3</w:t>
            </w:r>
          </w:p>
        </w:tc>
      </w:tr>
      <w:tr w:rsidR="00FB1F67" w:rsidRPr="006E191B" w:rsidTr="0089261D">
        <w:tc>
          <w:tcPr>
            <w:tcW w:w="851" w:type="dxa"/>
            <w:shd w:val="clear" w:color="auto" w:fill="auto"/>
            <w:vAlign w:val="center"/>
          </w:tcPr>
          <w:p w:rsidR="00774EF8" w:rsidRPr="006E191B" w:rsidRDefault="00774EF8" w:rsidP="00FB1F67">
            <w:pPr>
              <w:jc w:val="center"/>
              <w:rPr>
                <w:bCs/>
                <w:color w:val="000000"/>
                <w:sz w:val="22"/>
                <w:szCs w:val="22"/>
                <w:lang w:val="en-US" w:eastAsia="ja-JP"/>
              </w:rPr>
            </w:pPr>
            <w:r w:rsidRPr="006E191B">
              <w:rPr>
                <w:bCs/>
                <w:color w:val="000000"/>
                <w:sz w:val="22"/>
                <w:szCs w:val="22"/>
                <w:lang w:eastAsia="ja-JP"/>
              </w:rPr>
              <w:t>РД</w:t>
            </w:r>
            <w:r w:rsidR="00FB1F67" w:rsidRPr="006E191B">
              <w:rPr>
                <w:bCs/>
                <w:color w:val="000000"/>
                <w:sz w:val="22"/>
                <w:szCs w:val="22"/>
                <w:lang w:val="en-US" w:eastAsia="ja-JP"/>
              </w:rPr>
              <w:t xml:space="preserve"> 3</w:t>
            </w:r>
          </w:p>
        </w:tc>
        <w:tc>
          <w:tcPr>
            <w:tcW w:w="7229" w:type="dxa"/>
          </w:tcPr>
          <w:p w:rsidR="00774EF8" w:rsidRPr="006E191B" w:rsidRDefault="00FB1F67" w:rsidP="00792F74">
            <w:pPr>
              <w:rPr>
                <w:bCs/>
                <w:color w:val="000000"/>
                <w:sz w:val="22"/>
                <w:szCs w:val="22"/>
              </w:rPr>
            </w:pPr>
            <w:r w:rsidRPr="006E191B">
              <w:rPr>
                <w:bCs/>
                <w:color w:val="000000"/>
                <w:sz w:val="22"/>
                <w:szCs w:val="22"/>
              </w:rPr>
              <w:t>Проводит экспериментальные исследования, связанные с определением параметров и характеристик полупроводниковых приборов, электронных схем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EF8" w:rsidRPr="006E191B" w:rsidRDefault="0089261D" w:rsidP="0089261D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6E191B">
              <w:rPr>
                <w:bCs/>
                <w:color w:val="000000"/>
                <w:sz w:val="22"/>
                <w:szCs w:val="22"/>
              </w:rPr>
              <w:t>И.ОП</w:t>
            </w:r>
            <w:proofErr w:type="gramStart"/>
            <w:r w:rsidRPr="006E191B">
              <w:rPr>
                <w:bCs/>
                <w:color w:val="000000"/>
                <w:sz w:val="22"/>
                <w:szCs w:val="22"/>
              </w:rPr>
              <w:t>К(</w:t>
            </w:r>
            <w:proofErr w:type="gramEnd"/>
            <w:r w:rsidRPr="006E191B">
              <w:rPr>
                <w:bCs/>
                <w:color w:val="000000"/>
                <w:sz w:val="22"/>
                <w:szCs w:val="22"/>
              </w:rPr>
              <w:t>У)-3.3</w:t>
            </w:r>
          </w:p>
        </w:tc>
      </w:tr>
    </w:tbl>
    <w:p w:rsidR="00774EF8" w:rsidRPr="007D7DB2" w:rsidRDefault="00774EF8" w:rsidP="00FB1F67">
      <w:pPr>
        <w:pStyle w:val="11"/>
        <w:spacing w:before="240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Оценочные мероприятия текущего контроля и промежуточной аттестации представлены в </w:t>
      </w:r>
      <w:proofErr w:type="gramStart"/>
      <w:r>
        <w:rPr>
          <w:b w:val="0"/>
          <w:szCs w:val="24"/>
        </w:rPr>
        <w:t>календарном</w:t>
      </w:r>
      <w:proofErr w:type="gramEnd"/>
      <w:r>
        <w:rPr>
          <w:b w:val="0"/>
          <w:szCs w:val="24"/>
        </w:rPr>
        <w:t xml:space="preserve"> рейтинг-плане дисциплины.</w:t>
      </w:r>
    </w:p>
    <w:p w:rsidR="00774EF8" w:rsidRDefault="00774EF8" w:rsidP="007D7DB2">
      <w:pPr>
        <w:rPr>
          <w:lang w:eastAsia="ja-JP"/>
        </w:rPr>
        <w:sectPr w:rsidR="00774EF8" w:rsidSect="009F33E9">
          <w:headerReference w:type="default" r:id="rId10"/>
          <w:pgSz w:w="11905" w:h="16837" w:code="9"/>
          <w:pgMar w:top="1134" w:right="1134" w:bottom="1134" w:left="1134" w:header="567" w:footer="851" w:gutter="0"/>
          <w:cols w:space="60"/>
          <w:noEndnote/>
          <w:docGrid w:linePitch="326"/>
        </w:sectPr>
      </w:pPr>
    </w:p>
    <w:p w:rsidR="009A6764" w:rsidRDefault="0072386D" w:rsidP="004866A7">
      <w:pPr>
        <w:pStyle w:val="11"/>
        <w:tabs>
          <w:tab w:val="clear" w:pos="1418"/>
        </w:tabs>
        <w:spacing w:after="120"/>
        <w:rPr>
          <w:szCs w:val="24"/>
        </w:rPr>
      </w:pPr>
      <w:r w:rsidRPr="000D2B99">
        <w:rPr>
          <w:szCs w:val="24"/>
        </w:rPr>
        <w:lastRenderedPageBreak/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:rsidR="009759FF" w:rsidRPr="00823E3F" w:rsidRDefault="007D7DB2" w:rsidP="00996746">
      <w:pPr>
        <w:spacing w:after="120"/>
        <w:jc w:val="center"/>
        <w:rPr>
          <w:rFonts w:eastAsia="Cambria"/>
          <w:b/>
        </w:rPr>
      </w:pPr>
      <w:r w:rsidRPr="00600C3C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835"/>
        <w:gridCol w:w="1373"/>
      </w:tblGrid>
      <w:tr w:rsidR="00AC4C4F" w:rsidRPr="004866A7" w:rsidTr="004866A7">
        <w:tc>
          <w:tcPr>
            <w:tcW w:w="3119" w:type="dxa"/>
            <w:shd w:val="clear" w:color="auto" w:fill="auto"/>
            <w:vAlign w:val="center"/>
          </w:tcPr>
          <w:p w:rsidR="00AC4C4F" w:rsidRPr="004866A7" w:rsidRDefault="00AC4C4F" w:rsidP="003337E0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Разделы дисциплины</w:t>
            </w:r>
          </w:p>
        </w:tc>
        <w:tc>
          <w:tcPr>
            <w:tcW w:w="2268" w:type="dxa"/>
            <w:vAlign w:val="center"/>
          </w:tcPr>
          <w:p w:rsidR="003337E0" w:rsidRPr="004866A7" w:rsidRDefault="007D7DB2" w:rsidP="003337E0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 xml:space="preserve">Формируемый результат обучения </w:t>
            </w:r>
          </w:p>
          <w:p w:rsidR="00AC4C4F" w:rsidRPr="004866A7" w:rsidRDefault="007D7DB2" w:rsidP="003337E0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по дисциплине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4C4F" w:rsidRPr="004866A7" w:rsidRDefault="00AC4C4F" w:rsidP="003337E0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C4C4F" w:rsidRPr="004866A7" w:rsidRDefault="00AC4C4F" w:rsidP="003337E0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 xml:space="preserve">Объем времени, </w:t>
            </w:r>
            <w:proofErr w:type="gramStart"/>
            <w:r w:rsidRPr="004866A7">
              <w:rPr>
                <w:b/>
                <w:sz w:val="20"/>
                <w:szCs w:val="20"/>
              </w:rPr>
              <w:t>ч</w:t>
            </w:r>
            <w:proofErr w:type="gramEnd"/>
            <w:r w:rsidRPr="004866A7">
              <w:rPr>
                <w:b/>
                <w:sz w:val="20"/>
                <w:szCs w:val="20"/>
              </w:rPr>
              <w:t>.</w:t>
            </w:r>
          </w:p>
        </w:tc>
      </w:tr>
      <w:tr w:rsidR="00AC4C4F" w:rsidRPr="004866A7" w:rsidTr="00523DD2">
        <w:tc>
          <w:tcPr>
            <w:tcW w:w="3119" w:type="dxa"/>
            <w:vMerge w:val="restart"/>
            <w:shd w:val="clear" w:color="auto" w:fill="auto"/>
            <w:vAlign w:val="center"/>
          </w:tcPr>
          <w:p w:rsidR="00A05F8C" w:rsidRPr="004866A7" w:rsidRDefault="00AC4C4F" w:rsidP="003337E0">
            <w:pPr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Раздел</w:t>
            </w:r>
            <w:r w:rsidR="00BC36CF" w:rsidRPr="004866A7">
              <w:rPr>
                <w:b/>
                <w:sz w:val="20"/>
                <w:szCs w:val="20"/>
              </w:rPr>
              <w:t xml:space="preserve"> </w:t>
            </w:r>
            <w:r w:rsidRPr="004866A7">
              <w:rPr>
                <w:b/>
                <w:sz w:val="20"/>
                <w:szCs w:val="20"/>
              </w:rPr>
              <w:t xml:space="preserve">1. </w:t>
            </w:r>
          </w:p>
          <w:p w:rsidR="00AC4C4F" w:rsidRPr="004866A7" w:rsidRDefault="00D9715C" w:rsidP="003337E0">
            <w:pPr>
              <w:rPr>
                <w:b/>
                <w:sz w:val="20"/>
                <w:szCs w:val="20"/>
              </w:rPr>
            </w:pPr>
            <w:r w:rsidRPr="004866A7">
              <w:rPr>
                <w:b/>
                <w:iCs/>
                <w:color w:val="000000"/>
                <w:sz w:val="20"/>
                <w:szCs w:val="20"/>
              </w:rPr>
              <w:t>Физические основы работы полупроводниковых приборов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2F56" w:rsidRPr="006E191B" w:rsidRDefault="00523DD2" w:rsidP="004866A7">
            <w:pPr>
              <w:jc w:val="center"/>
              <w:rPr>
                <w:color w:val="000000"/>
                <w:sz w:val="20"/>
                <w:szCs w:val="20"/>
              </w:rPr>
            </w:pPr>
            <w:r w:rsidRPr="006E191B">
              <w:rPr>
                <w:color w:val="000000"/>
                <w:sz w:val="20"/>
                <w:szCs w:val="20"/>
              </w:rPr>
              <w:t>РД 1, РД 3</w:t>
            </w:r>
          </w:p>
        </w:tc>
        <w:tc>
          <w:tcPr>
            <w:tcW w:w="2835" w:type="dxa"/>
            <w:shd w:val="clear" w:color="auto" w:fill="auto"/>
          </w:tcPr>
          <w:p w:rsidR="00AC4C4F" w:rsidRPr="004866A7" w:rsidRDefault="00AC4C4F" w:rsidP="00EB7921">
            <w:pPr>
              <w:rPr>
                <w:b/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Лекции</w:t>
            </w:r>
          </w:p>
        </w:tc>
        <w:tc>
          <w:tcPr>
            <w:tcW w:w="1373" w:type="dxa"/>
            <w:shd w:val="clear" w:color="auto" w:fill="auto"/>
          </w:tcPr>
          <w:p w:rsidR="00AC4C4F" w:rsidRPr="004866A7" w:rsidRDefault="00097EFA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4</w:t>
            </w:r>
          </w:p>
        </w:tc>
      </w:tr>
      <w:tr w:rsidR="00AC4C4F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AC4C4F" w:rsidRPr="004866A7" w:rsidRDefault="00AC4C4F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C4C4F" w:rsidRPr="006E191B" w:rsidRDefault="00AC4C4F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4C4F" w:rsidRPr="004866A7" w:rsidRDefault="00AC4C4F" w:rsidP="00EB7921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73" w:type="dxa"/>
            <w:shd w:val="clear" w:color="auto" w:fill="auto"/>
          </w:tcPr>
          <w:p w:rsidR="00AC4C4F" w:rsidRPr="004866A7" w:rsidRDefault="004866A7" w:rsidP="00097E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</w:tr>
      <w:tr w:rsidR="00BC36CF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BC36CF" w:rsidRPr="004866A7" w:rsidRDefault="00BC36CF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36CF" w:rsidRPr="006E191B" w:rsidRDefault="00BC36CF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36CF" w:rsidRPr="004866A7" w:rsidRDefault="00BC36CF" w:rsidP="00EB7921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373" w:type="dxa"/>
            <w:shd w:val="clear" w:color="auto" w:fill="auto"/>
          </w:tcPr>
          <w:p w:rsidR="00BC36CF" w:rsidRPr="004F4A25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4C4F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AC4C4F" w:rsidRPr="004866A7" w:rsidRDefault="00AC4C4F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C4C4F" w:rsidRPr="006E191B" w:rsidRDefault="00AC4C4F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4C4F" w:rsidRPr="004866A7" w:rsidRDefault="00BC36CF" w:rsidP="00EB7921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73" w:type="dxa"/>
            <w:shd w:val="clear" w:color="auto" w:fill="auto"/>
          </w:tcPr>
          <w:p w:rsidR="00AC4C4F" w:rsidRPr="004866A7" w:rsidRDefault="00A42311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6</w:t>
            </w:r>
          </w:p>
        </w:tc>
      </w:tr>
      <w:tr w:rsidR="00AC4C4F" w:rsidRPr="004866A7" w:rsidTr="00523DD2">
        <w:tc>
          <w:tcPr>
            <w:tcW w:w="3119" w:type="dxa"/>
            <w:vMerge w:val="restart"/>
            <w:shd w:val="clear" w:color="auto" w:fill="auto"/>
            <w:vAlign w:val="center"/>
          </w:tcPr>
          <w:p w:rsidR="00A05F8C" w:rsidRPr="004866A7" w:rsidRDefault="00AC4C4F" w:rsidP="003337E0">
            <w:pPr>
              <w:rPr>
                <w:b/>
                <w:color w:val="000000"/>
                <w:sz w:val="20"/>
                <w:szCs w:val="20"/>
              </w:rPr>
            </w:pPr>
            <w:r w:rsidRPr="004866A7">
              <w:rPr>
                <w:b/>
                <w:color w:val="000000"/>
                <w:sz w:val="20"/>
                <w:szCs w:val="20"/>
              </w:rPr>
              <w:t>Раздел</w:t>
            </w:r>
            <w:r w:rsidR="0001392E" w:rsidRPr="004866A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866A7">
              <w:rPr>
                <w:b/>
                <w:color w:val="000000"/>
                <w:sz w:val="20"/>
                <w:szCs w:val="20"/>
              </w:rPr>
              <w:t xml:space="preserve">2. </w:t>
            </w:r>
          </w:p>
          <w:p w:rsidR="00AC4C4F" w:rsidRPr="004866A7" w:rsidRDefault="00D9715C" w:rsidP="003337E0">
            <w:pPr>
              <w:rPr>
                <w:b/>
                <w:color w:val="000000"/>
                <w:sz w:val="20"/>
                <w:szCs w:val="20"/>
              </w:rPr>
            </w:pPr>
            <w:r w:rsidRPr="004866A7">
              <w:rPr>
                <w:b/>
                <w:iCs/>
                <w:color w:val="000000"/>
                <w:sz w:val="20"/>
                <w:szCs w:val="20"/>
              </w:rPr>
              <w:t>Полупроводниковые диоды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C4C4F" w:rsidRPr="006E191B" w:rsidRDefault="00523DD2" w:rsidP="004866A7">
            <w:pPr>
              <w:jc w:val="center"/>
              <w:rPr>
                <w:color w:val="000000"/>
                <w:sz w:val="20"/>
                <w:szCs w:val="20"/>
              </w:rPr>
            </w:pPr>
            <w:r w:rsidRPr="00523DD2">
              <w:rPr>
                <w:color w:val="000000"/>
                <w:sz w:val="20"/>
                <w:szCs w:val="20"/>
              </w:rPr>
              <w:t xml:space="preserve">РД 1, </w:t>
            </w:r>
            <w:r>
              <w:rPr>
                <w:color w:val="000000"/>
                <w:sz w:val="20"/>
                <w:szCs w:val="20"/>
              </w:rPr>
              <w:t>РД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523DD2">
              <w:rPr>
                <w:color w:val="000000"/>
                <w:sz w:val="20"/>
                <w:szCs w:val="20"/>
              </w:rPr>
              <w:t>РД 3</w:t>
            </w:r>
          </w:p>
        </w:tc>
        <w:tc>
          <w:tcPr>
            <w:tcW w:w="2835" w:type="dxa"/>
            <w:shd w:val="clear" w:color="auto" w:fill="auto"/>
          </w:tcPr>
          <w:p w:rsidR="00AC4C4F" w:rsidRPr="004866A7" w:rsidRDefault="00AC4C4F" w:rsidP="00EB7921">
            <w:pPr>
              <w:rPr>
                <w:b/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Лекции</w:t>
            </w:r>
          </w:p>
        </w:tc>
        <w:tc>
          <w:tcPr>
            <w:tcW w:w="1373" w:type="dxa"/>
            <w:shd w:val="clear" w:color="auto" w:fill="auto"/>
          </w:tcPr>
          <w:p w:rsidR="00AC4C4F" w:rsidRPr="004866A7" w:rsidRDefault="00097EFA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2</w:t>
            </w:r>
          </w:p>
        </w:tc>
      </w:tr>
      <w:tr w:rsidR="00AC4C4F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AC4C4F" w:rsidRPr="004866A7" w:rsidRDefault="00AC4C4F" w:rsidP="00333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C4C4F" w:rsidRPr="006E191B" w:rsidRDefault="00AC4C4F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4C4F" w:rsidRPr="004866A7" w:rsidRDefault="00AC4C4F" w:rsidP="00EB7921">
            <w:pPr>
              <w:rPr>
                <w:b/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73" w:type="dxa"/>
            <w:shd w:val="clear" w:color="auto" w:fill="auto"/>
          </w:tcPr>
          <w:p w:rsidR="00AC4C4F" w:rsidRPr="004866A7" w:rsidRDefault="00995FF7" w:rsidP="00097EF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66A7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BC36CF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BC36CF" w:rsidRPr="004866A7" w:rsidRDefault="00BC36CF" w:rsidP="00333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36CF" w:rsidRPr="006E191B" w:rsidRDefault="00BC36CF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36CF" w:rsidRPr="004866A7" w:rsidRDefault="00BC36CF" w:rsidP="00EB7921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373" w:type="dxa"/>
            <w:shd w:val="clear" w:color="auto" w:fill="auto"/>
          </w:tcPr>
          <w:p w:rsidR="00BC36CF" w:rsidRPr="004F4A25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C4C4F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AC4C4F" w:rsidRPr="004866A7" w:rsidRDefault="00AC4C4F" w:rsidP="00333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C4C4F" w:rsidRPr="006E191B" w:rsidRDefault="00AC4C4F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4C4F" w:rsidRPr="004866A7" w:rsidRDefault="00BC36CF" w:rsidP="00EB7921">
            <w:pPr>
              <w:rPr>
                <w:b/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73" w:type="dxa"/>
            <w:shd w:val="clear" w:color="auto" w:fill="auto"/>
          </w:tcPr>
          <w:p w:rsidR="00AC4C4F" w:rsidRPr="004866A7" w:rsidRDefault="00A42311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16</w:t>
            </w:r>
          </w:p>
        </w:tc>
      </w:tr>
      <w:tr w:rsidR="00AC4C4F" w:rsidRPr="004866A7" w:rsidTr="00523DD2">
        <w:tc>
          <w:tcPr>
            <w:tcW w:w="3119" w:type="dxa"/>
            <w:vMerge w:val="restart"/>
            <w:shd w:val="clear" w:color="auto" w:fill="auto"/>
            <w:vAlign w:val="center"/>
          </w:tcPr>
          <w:p w:rsidR="00A05F8C" w:rsidRPr="004866A7" w:rsidRDefault="004A7001" w:rsidP="003337E0">
            <w:pPr>
              <w:rPr>
                <w:b/>
                <w:color w:val="000000"/>
                <w:sz w:val="20"/>
                <w:szCs w:val="20"/>
              </w:rPr>
            </w:pPr>
            <w:r w:rsidRPr="004866A7">
              <w:rPr>
                <w:b/>
                <w:color w:val="000000"/>
                <w:sz w:val="20"/>
                <w:szCs w:val="20"/>
              </w:rPr>
              <w:t xml:space="preserve">Раздел 3. </w:t>
            </w:r>
          </w:p>
          <w:p w:rsidR="00AC4C4F" w:rsidRPr="004866A7" w:rsidRDefault="00D9715C" w:rsidP="003337E0">
            <w:pPr>
              <w:rPr>
                <w:b/>
                <w:color w:val="000000"/>
                <w:sz w:val="20"/>
                <w:szCs w:val="20"/>
              </w:rPr>
            </w:pPr>
            <w:r w:rsidRPr="004866A7">
              <w:rPr>
                <w:b/>
                <w:iCs/>
                <w:color w:val="000000"/>
                <w:sz w:val="20"/>
                <w:szCs w:val="20"/>
              </w:rPr>
              <w:t>Биполярные транзисторы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C4C4F" w:rsidRPr="006E191B" w:rsidRDefault="00523DD2" w:rsidP="004866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3DD2">
              <w:rPr>
                <w:color w:val="000000"/>
                <w:sz w:val="20"/>
                <w:szCs w:val="20"/>
              </w:rPr>
              <w:t>РД 1,</w:t>
            </w:r>
            <w:r w:rsidR="00EE4733" w:rsidRPr="00EE4733">
              <w:rPr>
                <w:color w:val="000000"/>
                <w:sz w:val="20"/>
                <w:szCs w:val="20"/>
              </w:rPr>
              <w:t xml:space="preserve"> </w:t>
            </w:r>
            <w:r w:rsidRPr="00523DD2">
              <w:rPr>
                <w:color w:val="000000"/>
                <w:sz w:val="20"/>
                <w:szCs w:val="20"/>
              </w:rPr>
              <w:t>РД 3</w:t>
            </w:r>
          </w:p>
        </w:tc>
        <w:tc>
          <w:tcPr>
            <w:tcW w:w="2835" w:type="dxa"/>
            <w:shd w:val="clear" w:color="auto" w:fill="auto"/>
          </w:tcPr>
          <w:p w:rsidR="00AC4C4F" w:rsidRPr="004866A7" w:rsidRDefault="00AC4C4F" w:rsidP="00EB7921">
            <w:pPr>
              <w:rPr>
                <w:b/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Лекции</w:t>
            </w:r>
          </w:p>
        </w:tc>
        <w:tc>
          <w:tcPr>
            <w:tcW w:w="1373" w:type="dxa"/>
            <w:shd w:val="clear" w:color="auto" w:fill="auto"/>
          </w:tcPr>
          <w:p w:rsidR="00AC4C4F" w:rsidRPr="004866A7" w:rsidRDefault="00097EFA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4</w:t>
            </w:r>
          </w:p>
        </w:tc>
      </w:tr>
      <w:tr w:rsidR="00AC4C4F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AC4C4F" w:rsidRPr="004866A7" w:rsidRDefault="00AC4C4F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C4C4F" w:rsidRPr="006E191B" w:rsidRDefault="00AC4C4F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4C4F" w:rsidRPr="004866A7" w:rsidRDefault="00AC4C4F" w:rsidP="00EB7921">
            <w:pPr>
              <w:rPr>
                <w:b/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73" w:type="dxa"/>
            <w:shd w:val="clear" w:color="auto" w:fill="auto"/>
          </w:tcPr>
          <w:p w:rsidR="00AC4C4F" w:rsidRPr="004866A7" w:rsidRDefault="004A5E0A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2</w:t>
            </w:r>
          </w:p>
        </w:tc>
      </w:tr>
      <w:tr w:rsidR="00BC36CF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BC36CF" w:rsidRPr="004866A7" w:rsidRDefault="00BC36CF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36CF" w:rsidRPr="006E191B" w:rsidRDefault="00BC36CF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36CF" w:rsidRPr="004866A7" w:rsidRDefault="00BC36CF" w:rsidP="00EB7921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373" w:type="dxa"/>
            <w:shd w:val="clear" w:color="auto" w:fill="auto"/>
          </w:tcPr>
          <w:p w:rsidR="00BC36CF" w:rsidRPr="004866A7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C4C4F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AC4C4F" w:rsidRPr="004866A7" w:rsidRDefault="00AC4C4F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C4C4F" w:rsidRPr="006E191B" w:rsidRDefault="00AC4C4F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4C4F" w:rsidRPr="004866A7" w:rsidRDefault="00BC36CF" w:rsidP="00EB7921">
            <w:pPr>
              <w:rPr>
                <w:b/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73" w:type="dxa"/>
            <w:shd w:val="clear" w:color="auto" w:fill="auto"/>
          </w:tcPr>
          <w:p w:rsidR="00AC4C4F" w:rsidRPr="004866A7" w:rsidRDefault="00A42311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14</w:t>
            </w:r>
          </w:p>
        </w:tc>
      </w:tr>
      <w:tr w:rsidR="003337E0" w:rsidRPr="004866A7" w:rsidTr="00523DD2">
        <w:tc>
          <w:tcPr>
            <w:tcW w:w="3119" w:type="dxa"/>
            <w:vMerge w:val="restart"/>
            <w:shd w:val="clear" w:color="auto" w:fill="auto"/>
            <w:vAlign w:val="center"/>
          </w:tcPr>
          <w:p w:rsidR="00A05F8C" w:rsidRPr="004866A7" w:rsidRDefault="003337E0" w:rsidP="003337E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4866A7">
              <w:rPr>
                <w:b/>
                <w:color w:val="000000"/>
                <w:sz w:val="20"/>
                <w:szCs w:val="20"/>
              </w:rPr>
              <w:t xml:space="preserve">Раздел 4. </w:t>
            </w:r>
          </w:p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  <w:r w:rsidRPr="004866A7">
              <w:rPr>
                <w:b/>
                <w:iCs/>
                <w:sz w:val="20"/>
                <w:szCs w:val="20"/>
              </w:rPr>
              <w:t>Полевые транзисторы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37E0" w:rsidRPr="006E191B" w:rsidRDefault="00523DD2" w:rsidP="004866A7">
            <w:pPr>
              <w:jc w:val="center"/>
              <w:rPr>
                <w:color w:val="000000"/>
                <w:sz w:val="20"/>
                <w:szCs w:val="20"/>
              </w:rPr>
            </w:pPr>
            <w:r w:rsidRPr="006E191B">
              <w:rPr>
                <w:color w:val="000000"/>
                <w:sz w:val="20"/>
                <w:szCs w:val="20"/>
              </w:rPr>
              <w:t>РД 1</w:t>
            </w: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Лекции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097EFA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2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7E0" w:rsidRPr="006E191B" w:rsidRDefault="003337E0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7E0" w:rsidRPr="006E191B" w:rsidRDefault="003337E0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7E0" w:rsidRPr="006E191B" w:rsidRDefault="003337E0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A42311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4</w:t>
            </w:r>
          </w:p>
        </w:tc>
      </w:tr>
      <w:tr w:rsidR="003337E0" w:rsidRPr="004866A7" w:rsidTr="00523DD2">
        <w:tc>
          <w:tcPr>
            <w:tcW w:w="3119" w:type="dxa"/>
            <w:vMerge w:val="restart"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color w:val="000000"/>
                <w:sz w:val="20"/>
                <w:szCs w:val="20"/>
              </w:rPr>
            </w:pPr>
            <w:r w:rsidRPr="004866A7">
              <w:rPr>
                <w:b/>
                <w:color w:val="000000"/>
                <w:sz w:val="20"/>
                <w:szCs w:val="20"/>
              </w:rPr>
              <w:t xml:space="preserve">Раздел 5. </w:t>
            </w:r>
          </w:p>
          <w:p w:rsidR="003337E0" w:rsidRPr="004866A7" w:rsidRDefault="003337E0" w:rsidP="003337E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4866A7">
              <w:rPr>
                <w:b/>
                <w:iCs/>
                <w:color w:val="000000"/>
                <w:sz w:val="20"/>
                <w:szCs w:val="20"/>
              </w:rPr>
              <w:t xml:space="preserve">Усилители </w:t>
            </w:r>
            <w:proofErr w:type="gramStart"/>
            <w:r w:rsidRPr="004866A7">
              <w:rPr>
                <w:b/>
                <w:iCs/>
                <w:color w:val="000000"/>
                <w:sz w:val="20"/>
                <w:szCs w:val="20"/>
              </w:rPr>
              <w:t>постоянного</w:t>
            </w:r>
            <w:proofErr w:type="gramEnd"/>
            <w:r w:rsidRPr="004866A7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:rsidR="003337E0" w:rsidRPr="004866A7" w:rsidRDefault="003337E0" w:rsidP="003337E0">
            <w:pPr>
              <w:rPr>
                <w:b/>
                <w:iCs/>
                <w:sz w:val="20"/>
                <w:szCs w:val="20"/>
              </w:rPr>
            </w:pPr>
            <w:r w:rsidRPr="004866A7">
              <w:rPr>
                <w:b/>
                <w:iCs/>
                <w:color w:val="000000"/>
                <w:sz w:val="20"/>
                <w:szCs w:val="20"/>
              </w:rPr>
              <w:t>и переменного тока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37E0" w:rsidRPr="006E191B" w:rsidRDefault="00523DD2" w:rsidP="004866A7">
            <w:pPr>
              <w:jc w:val="center"/>
              <w:rPr>
                <w:color w:val="000000"/>
                <w:sz w:val="20"/>
                <w:szCs w:val="20"/>
              </w:rPr>
            </w:pPr>
            <w:r w:rsidRPr="006E191B">
              <w:rPr>
                <w:color w:val="000000"/>
                <w:sz w:val="20"/>
                <w:szCs w:val="20"/>
              </w:rPr>
              <w:t>РД 1, РД</w:t>
            </w:r>
            <w:proofErr w:type="gramStart"/>
            <w:r w:rsidRPr="006E191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E191B">
              <w:rPr>
                <w:color w:val="000000"/>
                <w:sz w:val="20"/>
                <w:szCs w:val="20"/>
              </w:rPr>
              <w:t>, РД 3</w:t>
            </w: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Лекции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7E0" w:rsidRPr="006E191B" w:rsidRDefault="003337E0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4A5E0A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4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7E0" w:rsidRPr="006E191B" w:rsidRDefault="003337E0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7E0" w:rsidRPr="006E191B" w:rsidRDefault="003337E0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A42311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20</w:t>
            </w:r>
          </w:p>
        </w:tc>
      </w:tr>
      <w:tr w:rsidR="003337E0" w:rsidRPr="004866A7" w:rsidTr="00523DD2">
        <w:tc>
          <w:tcPr>
            <w:tcW w:w="3119" w:type="dxa"/>
            <w:vMerge w:val="restart"/>
            <w:shd w:val="clear" w:color="auto" w:fill="auto"/>
            <w:vAlign w:val="center"/>
          </w:tcPr>
          <w:p w:rsidR="00A05F8C" w:rsidRPr="004866A7" w:rsidRDefault="003337E0" w:rsidP="003337E0">
            <w:pPr>
              <w:rPr>
                <w:b/>
                <w:color w:val="000000"/>
                <w:sz w:val="20"/>
                <w:szCs w:val="20"/>
              </w:rPr>
            </w:pPr>
            <w:r w:rsidRPr="004866A7">
              <w:rPr>
                <w:b/>
                <w:color w:val="000000"/>
                <w:sz w:val="20"/>
                <w:szCs w:val="20"/>
              </w:rPr>
              <w:t xml:space="preserve">Раздел 6. </w:t>
            </w:r>
          </w:p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  <w:r w:rsidRPr="004866A7">
              <w:rPr>
                <w:b/>
                <w:iCs/>
                <w:color w:val="000000"/>
                <w:sz w:val="20"/>
                <w:szCs w:val="20"/>
              </w:rPr>
              <w:t>Тиристоры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37E0" w:rsidRPr="006E191B" w:rsidRDefault="00523DD2" w:rsidP="004866A7">
            <w:pPr>
              <w:jc w:val="center"/>
              <w:rPr>
                <w:color w:val="000000"/>
                <w:sz w:val="20"/>
                <w:szCs w:val="20"/>
              </w:rPr>
            </w:pPr>
            <w:r w:rsidRPr="006E191B">
              <w:rPr>
                <w:color w:val="000000"/>
                <w:sz w:val="20"/>
                <w:szCs w:val="20"/>
              </w:rPr>
              <w:t>РД 1</w:t>
            </w: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Лекции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097EFA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2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7E0" w:rsidRPr="006E191B" w:rsidRDefault="003337E0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7E0" w:rsidRPr="006E191B" w:rsidRDefault="003337E0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  <w:vAlign w:val="center"/>
          </w:tcPr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7E0" w:rsidRPr="006E191B" w:rsidRDefault="003337E0" w:rsidP="004866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A42311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8</w:t>
            </w:r>
          </w:p>
        </w:tc>
      </w:tr>
      <w:tr w:rsidR="003337E0" w:rsidRPr="004866A7" w:rsidTr="00523DD2">
        <w:tc>
          <w:tcPr>
            <w:tcW w:w="3119" w:type="dxa"/>
            <w:vMerge w:val="restart"/>
            <w:shd w:val="clear" w:color="auto" w:fill="auto"/>
            <w:vAlign w:val="center"/>
          </w:tcPr>
          <w:p w:rsidR="00A05F8C" w:rsidRPr="004866A7" w:rsidRDefault="003337E0" w:rsidP="003337E0">
            <w:pPr>
              <w:rPr>
                <w:b/>
                <w:color w:val="000000"/>
                <w:sz w:val="20"/>
                <w:szCs w:val="20"/>
              </w:rPr>
            </w:pPr>
            <w:r w:rsidRPr="004866A7">
              <w:rPr>
                <w:b/>
                <w:color w:val="000000"/>
                <w:sz w:val="20"/>
                <w:szCs w:val="20"/>
              </w:rPr>
              <w:t xml:space="preserve">Раздел 7. </w:t>
            </w:r>
          </w:p>
          <w:p w:rsidR="003337E0" w:rsidRPr="004866A7" w:rsidRDefault="003337E0" w:rsidP="003337E0">
            <w:pPr>
              <w:rPr>
                <w:b/>
                <w:sz w:val="20"/>
                <w:szCs w:val="20"/>
              </w:rPr>
            </w:pPr>
            <w:r w:rsidRPr="004866A7">
              <w:rPr>
                <w:b/>
                <w:iCs/>
                <w:color w:val="000000"/>
                <w:sz w:val="20"/>
                <w:szCs w:val="20"/>
              </w:rPr>
              <w:t>Оптоэлектронные полупроводниковые приборы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37E0" w:rsidRPr="006E191B" w:rsidRDefault="00523DD2" w:rsidP="004866A7">
            <w:pPr>
              <w:jc w:val="center"/>
              <w:rPr>
                <w:color w:val="000000"/>
                <w:sz w:val="20"/>
                <w:szCs w:val="20"/>
              </w:rPr>
            </w:pPr>
            <w:r w:rsidRPr="006E191B">
              <w:rPr>
                <w:color w:val="000000"/>
                <w:sz w:val="20"/>
                <w:szCs w:val="20"/>
              </w:rPr>
              <w:t>РД 1, РД 3</w:t>
            </w: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Лекции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4F4A25" w:rsidP="0009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</w:tcPr>
          <w:p w:rsidR="003337E0" w:rsidRPr="004866A7" w:rsidRDefault="003337E0" w:rsidP="003337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D15F8A" w:rsidP="00097E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–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</w:tcPr>
          <w:p w:rsidR="003337E0" w:rsidRPr="004866A7" w:rsidRDefault="003337E0" w:rsidP="003337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097EFA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4</w:t>
            </w:r>
          </w:p>
        </w:tc>
      </w:tr>
      <w:tr w:rsidR="003337E0" w:rsidRPr="004866A7" w:rsidTr="00523DD2">
        <w:tc>
          <w:tcPr>
            <w:tcW w:w="3119" w:type="dxa"/>
            <w:vMerge/>
            <w:shd w:val="clear" w:color="auto" w:fill="auto"/>
          </w:tcPr>
          <w:p w:rsidR="003337E0" w:rsidRPr="004866A7" w:rsidRDefault="003337E0" w:rsidP="003337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37E0" w:rsidRPr="004866A7" w:rsidRDefault="003337E0" w:rsidP="003337E0">
            <w:pPr>
              <w:rPr>
                <w:sz w:val="20"/>
                <w:szCs w:val="20"/>
              </w:rPr>
            </w:pPr>
            <w:r w:rsidRPr="004866A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73" w:type="dxa"/>
            <w:shd w:val="clear" w:color="auto" w:fill="auto"/>
          </w:tcPr>
          <w:p w:rsidR="003337E0" w:rsidRPr="004866A7" w:rsidRDefault="00A42311" w:rsidP="00097EFA">
            <w:pPr>
              <w:jc w:val="center"/>
              <w:rPr>
                <w:b/>
                <w:sz w:val="20"/>
                <w:szCs w:val="20"/>
              </w:rPr>
            </w:pPr>
            <w:r w:rsidRPr="004866A7">
              <w:rPr>
                <w:b/>
                <w:sz w:val="20"/>
                <w:szCs w:val="20"/>
              </w:rPr>
              <w:t>12</w:t>
            </w:r>
          </w:p>
        </w:tc>
      </w:tr>
    </w:tbl>
    <w:p w:rsidR="005D6F6C" w:rsidRPr="000D2B99" w:rsidRDefault="009759FF" w:rsidP="00D15F8A">
      <w:pPr>
        <w:spacing w:before="240" w:after="120"/>
        <w:ind w:firstLine="567"/>
        <w:jc w:val="both"/>
      </w:pPr>
      <w:bookmarkStart w:id="1" w:name="_Hlk36979704"/>
      <w:r w:rsidRPr="000D2B99">
        <w:t>Содержание разделов дисциплины:</w:t>
      </w:r>
    </w:p>
    <w:p w:rsidR="00A44483" w:rsidRPr="000D2B99" w:rsidRDefault="00A44483" w:rsidP="00D1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0D2B99">
        <w:rPr>
          <w:b/>
        </w:rPr>
        <w:t xml:space="preserve">Раздел 1. </w:t>
      </w:r>
      <w:r w:rsidR="00522709" w:rsidRPr="00522709">
        <w:rPr>
          <w:b/>
          <w:i/>
        </w:rPr>
        <w:t>Физические основы работы полупроводниковых приборов</w:t>
      </w:r>
    </w:p>
    <w:p w:rsidR="00522709" w:rsidRPr="00522709" w:rsidRDefault="00522709" w:rsidP="00953FD1">
      <w:pPr>
        <w:spacing w:before="60"/>
        <w:ind w:firstLine="567"/>
        <w:jc w:val="both"/>
        <w:rPr>
          <w:bCs/>
        </w:rPr>
      </w:pPr>
      <w:r w:rsidRPr="00522709">
        <w:rPr>
          <w:bCs/>
        </w:rPr>
        <w:t xml:space="preserve">Роль и место электроники в современной электротехнике и электроэнергетике. Краткие сведения о теории строения атома. Собственная электронная и дырочная проводимость. Уровень Ферми. Примесная электропроводность полупроводника. </w:t>
      </w:r>
      <w:r w:rsidR="00B14EB0" w:rsidRPr="00522709">
        <w:rPr>
          <w:bCs/>
        </w:rPr>
        <w:t xml:space="preserve">Дрейфовый ток. </w:t>
      </w:r>
      <w:r w:rsidRPr="00522709">
        <w:rPr>
          <w:bCs/>
        </w:rPr>
        <w:t xml:space="preserve">Диффузия носителей заряда в полупроводниках. Электрические переходы: </w:t>
      </w:r>
      <w:r w:rsidRPr="00522709">
        <w:rPr>
          <w:bCs/>
          <w:lang w:val="en-US"/>
        </w:rPr>
        <w:t>p</w:t>
      </w:r>
      <w:r w:rsidRPr="00522709">
        <w:rPr>
          <w:bCs/>
        </w:rPr>
        <w:t>-</w:t>
      </w:r>
      <w:r w:rsidRPr="00522709">
        <w:rPr>
          <w:bCs/>
          <w:lang w:val="en-US"/>
        </w:rPr>
        <w:t>n</w:t>
      </w:r>
      <w:r w:rsidR="005F6445">
        <w:rPr>
          <w:bCs/>
        </w:rPr>
        <w:t>–</w:t>
      </w:r>
      <w:r w:rsidRPr="00522709">
        <w:rPr>
          <w:bCs/>
        </w:rPr>
        <w:t>переход; переход «металл-полупроводник»; переход между полупроводниками одного типа электропроводимости, отличающиеся различной концентрацией примесей; гетеропереходы.</w:t>
      </w:r>
    </w:p>
    <w:p w:rsidR="00A44483" w:rsidRPr="000D2B99" w:rsidRDefault="00A44483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:rsidR="00A44483" w:rsidRPr="000D2B99" w:rsidRDefault="00630983" w:rsidP="00D15F8A">
      <w:pPr>
        <w:ind w:left="567"/>
        <w:jc w:val="both"/>
      </w:pPr>
      <w:r w:rsidRPr="00630983">
        <w:t>1</w:t>
      </w:r>
      <w:r>
        <w:t xml:space="preserve">. </w:t>
      </w:r>
      <w:r w:rsidR="00AE706B">
        <w:t>Электропроводность полупроводников</w:t>
      </w:r>
      <w:r w:rsidR="001668ED">
        <w:t>.</w:t>
      </w:r>
    </w:p>
    <w:p w:rsidR="00A44483" w:rsidRDefault="00630983" w:rsidP="00D15F8A">
      <w:pPr>
        <w:spacing w:after="120"/>
        <w:ind w:left="567"/>
        <w:jc w:val="both"/>
      </w:pPr>
      <w:r>
        <w:t xml:space="preserve">2. </w:t>
      </w:r>
      <w:r w:rsidR="00AE706B">
        <w:t>Электрические переходы</w:t>
      </w:r>
      <w:r w:rsidR="001668ED">
        <w:t>.</w:t>
      </w:r>
    </w:p>
    <w:p w:rsidR="004866A7" w:rsidRPr="000D2B99" w:rsidRDefault="004866A7" w:rsidP="00D15F8A">
      <w:pPr>
        <w:ind w:left="567"/>
        <w:jc w:val="both"/>
        <w:rPr>
          <w:b/>
        </w:rPr>
      </w:pPr>
      <w:r w:rsidRPr="000D2B99">
        <w:rPr>
          <w:b/>
        </w:rPr>
        <w:t>Названия лабораторных работ:</w:t>
      </w:r>
    </w:p>
    <w:p w:rsidR="004866A7" w:rsidRPr="000D2B99" w:rsidRDefault="004866A7" w:rsidP="00D15F8A">
      <w:pPr>
        <w:spacing w:after="120"/>
        <w:ind w:left="567"/>
        <w:jc w:val="both"/>
      </w:pPr>
      <w:r>
        <w:t xml:space="preserve">1. </w:t>
      </w:r>
      <w:r w:rsidRPr="00D9715C">
        <w:t>Определение основных параметров диодов и стабилитрона по вольт-амперным характеристикам</w:t>
      </w:r>
      <w:r>
        <w:t>.</w:t>
      </w:r>
    </w:p>
    <w:p w:rsidR="00A44483" w:rsidRPr="000D2B99" w:rsidRDefault="00A44483" w:rsidP="00D1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bookmarkStart w:id="2" w:name="_Hlk36979769"/>
      <w:bookmarkEnd w:id="1"/>
      <w:r w:rsidRPr="000D2B99">
        <w:rPr>
          <w:b/>
        </w:rPr>
        <w:t xml:space="preserve">Раздел 2. </w:t>
      </w:r>
      <w:r w:rsidR="009637A3" w:rsidRPr="009637A3">
        <w:rPr>
          <w:b/>
          <w:i/>
        </w:rPr>
        <w:t>Полупроводниковые диоды</w:t>
      </w:r>
    </w:p>
    <w:p w:rsidR="009637A3" w:rsidRDefault="00B14EB0" w:rsidP="00953FD1">
      <w:pPr>
        <w:spacing w:before="60"/>
        <w:ind w:firstLine="567"/>
        <w:jc w:val="both"/>
      </w:pPr>
      <w:r>
        <w:t>Общие сведения о диодах</w:t>
      </w:r>
      <w:r w:rsidR="009637A3">
        <w:t xml:space="preserve">. Выпрямительные диоды, импульсные диоды, </w:t>
      </w:r>
      <w:r>
        <w:t xml:space="preserve">туннельные диоды, обращенные диоды, диоды </w:t>
      </w:r>
      <w:proofErr w:type="spellStart"/>
      <w:r>
        <w:t>Шоттки</w:t>
      </w:r>
      <w:proofErr w:type="spellEnd"/>
      <w:r>
        <w:t xml:space="preserve">, варикапы, </w:t>
      </w:r>
      <w:r w:rsidR="009637A3">
        <w:t>стабилитроны,</w:t>
      </w:r>
      <w:r>
        <w:t xml:space="preserve"> </w:t>
      </w:r>
      <w:proofErr w:type="spellStart"/>
      <w:r>
        <w:t>стабисторы</w:t>
      </w:r>
      <w:proofErr w:type="spellEnd"/>
      <w:r>
        <w:t>.</w:t>
      </w:r>
      <w:r w:rsidR="009637A3">
        <w:t xml:space="preserve"> Статические и динамические параметры диодов. Применение </w:t>
      </w:r>
      <w:r>
        <w:t xml:space="preserve">полупроводниковых </w:t>
      </w:r>
      <w:r w:rsidR="009637A3">
        <w:t>диодов.</w:t>
      </w:r>
    </w:p>
    <w:p w:rsidR="004A7001" w:rsidRPr="000D2B99" w:rsidRDefault="004A7001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:rsidR="004A7001" w:rsidRPr="000D2B99" w:rsidRDefault="00630983" w:rsidP="00D15F8A">
      <w:pPr>
        <w:spacing w:after="120"/>
        <w:ind w:left="567"/>
        <w:jc w:val="both"/>
      </w:pPr>
      <w:r>
        <w:lastRenderedPageBreak/>
        <w:t xml:space="preserve">1. </w:t>
      </w:r>
      <w:r w:rsidR="00AE706B">
        <w:t>Полупроводниковые диоды</w:t>
      </w:r>
    </w:p>
    <w:bookmarkEnd w:id="2"/>
    <w:p w:rsidR="004A7001" w:rsidRPr="000D2B99" w:rsidRDefault="004A7001" w:rsidP="00D15F8A">
      <w:pPr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:rsidR="004A7001" w:rsidRPr="00AC515A" w:rsidRDefault="004A7001" w:rsidP="00D15F8A">
      <w:pPr>
        <w:spacing w:after="120"/>
        <w:ind w:left="567"/>
        <w:jc w:val="both"/>
      </w:pPr>
      <w:r w:rsidRPr="000D2B99">
        <w:t>1.</w:t>
      </w:r>
      <w:r w:rsidR="00AC515A" w:rsidRPr="00AC515A">
        <w:t xml:space="preserve"> </w:t>
      </w:r>
      <w:r w:rsidR="00AC515A" w:rsidRPr="00D9715C">
        <w:t xml:space="preserve">Применение полупроводниковых диодов в </w:t>
      </w:r>
      <w:r w:rsidR="00AC515A">
        <w:t>выпрямительных устройствах.</w:t>
      </w:r>
    </w:p>
    <w:p w:rsidR="004A7001" w:rsidRPr="000D2B99" w:rsidRDefault="004A7001" w:rsidP="00D15F8A">
      <w:pPr>
        <w:ind w:left="567"/>
        <w:jc w:val="both"/>
        <w:rPr>
          <w:b/>
        </w:rPr>
      </w:pPr>
      <w:r w:rsidRPr="000D2B99">
        <w:rPr>
          <w:b/>
        </w:rPr>
        <w:t>Названия лабораторных работ:</w:t>
      </w:r>
    </w:p>
    <w:p w:rsidR="00D9715C" w:rsidRPr="000D2B99" w:rsidRDefault="00630983" w:rsidP="00D15F8A">
      <w:pPr>
        <w:spacing w:after="120"/>
        <w:ind w:left="567"/>
        <w:jc w:val="both"/>
      </w:pPr>
      <w:r>
        <w:t xml:space="preserve">2. </w:t>
      </w:r>
      <w:r w:rsidR="00D9715C" w:rsidRPr="00D9715C">
        <w:t>Применение полупроводниковых диодов в источниках питания</w:t>
      </w:r>
      <w:r w:rsidR="00D9715C">
        <w:t>.</w:t>
      </w:r>
    </w:p>
    <w:p w:rsidR="004A7001" w:rsidRPr="000D2B99" w:rsidRDefault="004A7001" w:rsidP="00D1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>
        <w:rPr>
          <w:b/>
        </w:rPr>
        <w:t>Раздел 3</w:t>
      </w:r>
      <w:r w:rsidRPr="000D2B99">
        <w:rPr>
          <w:b/>
        </w:rPr>
        <w:t xml:space="preserve">. </w:t>
      </w:r>
      <w:r w:rsidR="009637A3" w:rsidRPr="009637A3">
        <w:rPr>
          <w:b/>
          <w:i/>
        </w:rPr>
        <w:t>Биполярные транзисторы</w:t>
      </w:r>
    </w:p>
    <w:p w:rsidR="009637A3" w:rsidRDefault="00B14EB0" w:rsidP="00953FD1">
      <w:pPr>
        <w:spacing w:before="60"/>
        <w:ind w:firstLine="720"/>
        <w:jc w:val="both"/>
      </w:pPr>
      <w:r>
        <w:t xml:space="preserve">Структура и основные режимы работы. Физические процессы в биполярном транзисторе. Схемы включения транзистора. Статические характеристики биполярного транзистора. Транзистор как линейный четырехполюсник. </w:t>
      </w:r>
      <w:r w:rsidR="009637A3">
        <w:t>Режимы работы транзистора. Составной транзистор.</w:t>
      </w:r>
    </w:p>
    <w:p w:rsidR="004A7001" w:rsidRPr="000D2B99" w:rsidRDefault="004A7001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:rsidR="004A7001" w:rsidRDefault="00630983" w:rsidP="00D15F8A">
      <w:pPr>
        <w:ind w:left="567"/>
        <w:jc w:val="both"/>
      </w:pPr>
      <w:r>
        <w:t>1. Биполярные транзисторы.</w:t>
      </w:r>
    </w:p>
    <w:p w:rsidR="00B14EB0" w:rsidRPr="000D2B99" w:rsidRDefault="00B14EB0" w:rsidP="00D15F8A">
      <w:pPr>
        <w:ind w:left="567"/>
        <w:jc w:val="both"/>
      </w:pPr>
      <w:r>
        <w:t>2. Режимы работы биполярного транзистора.</w:t>
      </w:r>
    </w:p>
    <w:p w:rsidR="004A7001" w:rsidRPr="000D2B99" w:rsidRDefault="004A7001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:rsidR="004A7001" w:rsidRPr="000D2B99" w:rsidRDefault="004A7001" w:rsidP="00D15F8A">
      <w:pPr>
        <w:ind w:left="567"/>
        <w:jc w:val="both"/>
      </w:pPr>
      <w:r w:rsidRPr="000D2B99">
        <w:t xml:space="preserve">1. </w:t>
      </w:r>
      <w:r w:rsidR="004A5E0A">
        <w:t>Расчет и выбор режимов работы транзистора.</w:t>
      </w:r>
    </w:p>
    <w:p w:rsidR="004A7001" w:rsidRPr="000D2B99" w:rsidRDefault="004A7001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Названия лабораторных работ:</w:t>
      </w:r>
    </w:p>
    <w:p w:rsidR="00AC515A" w:rsidRPr="00AC515A" w:rsidRDefault="00630983" w:rsidP="00D15F8A">
      <w:pPr>
        <w:spacing w:after="120"/>
        <w:ind w:left="567"/>
        <w:jc w:val="both"/>
      </w:pPr>
      <w:r>
        <w:t xml:space="preserve">1. </w:t>
      </w:r>
      <w:r w:rsidR="00AC515A" w:rsidRPr="00AC515A">
        <w:t>Исследование усилительных каскадов на биполярных транзисторах.</w:t>
      </w:r>
    </w:p>
    <w:p w:rsidR="009637A3" w:rsidRPr="000D2B99" w:rsidRDefault="009637A3" w:rsidP="00D1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>
        <w:rPr>
          <w:b/>
        </w:rPr>
        <w:t>Раздел 4</w:t>
      </w:r>
      <w:r w:rsidRPr="000D2B99">
        <w:rPr>
          <w:b/>
        </w:rPr>
        <w:t xml:space="preserve">. </w:t>
      </w:r>
      <w:r w:rsidRPr="009637A3">
        <w:rPr>
          <w:b/>
          <w:i/>
        </w:rPr>
        <w:t>Полевые транзисторы</w:t>
      </w:r>
    </w:p>
    <w:p w:rsidR="009637A3" w:rsidRPr="002625BB" w:rsidRDefault="009637A3" w:rsidP="00953FD1">
      <w:pPr>
        <w:spacing w:before="60"/>
        <w:ind w:firstLine="567"/>
        <w:jc w:val="both"/>
        <w:rPr>
          <w:szCs w:val="28"/>
        </w:rPr>
      </w:pPr>
      <w:r>
        <w:rPr>
          <w:szCs w:val="28"/>
        </w:rPr>
        <w:t xml:space="preserve">Полевые транзисторы (с управляющим </w:t>
      </w:r>
      <w:r>
        <w:rPr>
          <w:szCs w:val="28"/>
          <w:lang w:val="en-US"/>
        </w:rPr>
        <w:t>p</w:t>
      </w:r>
      <w:r w:rsidRPr="002625BB">
        <w:rPr>
          <w:szCs w:val="28"/>
        </w:rPr>
        <w:t>-</w:t>
      </w:r>
      <w:r>
        <w:rPr>
          <w:szCs w:val="28"/>
          <w:lang w:val="en-US"/>
        </w:rPr>
        <w:t>n</w:t>
      </w:r>
      <w:r w:rsidR="00F66F11">
        <w:rPr>
          <w:szCs w:val="28"/>
        </w:rPr>
        <w:t>–</w:t>
      </w:r>
      <w:r>
        <w:rPr>
          <w:szCs w:val="28"/>
        </w:rPr>
        <w:t>переходом, с изолированным затвором со встроенным каналом и индуцированным каналом): принцип действия, параметры, характеристики. Сравнение МД</w:t>
      </w:r>
      <w:proofErr w:type="gramStart"/>
      <w:r>
        <w:rPr>
          <w:szCs w:val="28"/>
        </w:rPr>
        <w:t>П-</w:t>
      </w:r>
      <w:proofErr w:type="gramEnd"/>
      <w:r>
        <w:rPr>
          <w:szCs w:val="28"/>
        </w:rPr>
        <w:t xml:space="preserve"> и биполярного транзистора: физические свойства и особенности эксплуатации. Комбинированные транзисторы</w:t>
      </w:r>
      <w:r w:rsidR="003F3020">
        <w:rPr>
          <w:szCs w:val="28"/>
          <w:lang w:val="en-US"/>
        </w:rPr>
        <w:t xml:space="preserve"> (IGBT</w:t>
      </w:r>
      <w:r w:rsidR="003F3020">
        <w:rPr>
          <w:szCs w:val="28"/>
        </w:rPr>
        <w:t>-транзисторы</w:t>
      </w:r>
      <w:r w:rsidR="003F3020">
        <w:rPr>
          <w:szCs w:val="28"/>
          <w:lang w:val="en-US"/>
        </w:rPr>
        <w:t>)</w:t>
      </w:r>
      <w:r>
        <w:rPr>
          <w:szCs w:val="28"/>
        </w:rPr>
        <w:t>.</w:t>
      </w:r>
    </w:p>
    <w:p w:rsidR="009637A3" w:rsidRPr="000D2B99" w:rsidRDefault="009637A3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:rsidR="009637A3" w:rsidRPr="000D2B99" w:rsidRDefault="00630983" w:rsidP="00D15F8A">
      <w:pPr>
        <w:numPr>
          <w:ilvl w:val="0"/>
          <w:numId w:val="21"/>
        </w:numPr>
        <w:spacing w:after="120"/>
        <w:ind w:left="924" w:hanging="357"/>
        <w:jc w:val="both"/>
      </w:pPr>
      <w:r>
        <w:t>Полевые транзисторы</w:t>
      </w:r>
      <w:r w:rsidR="007D6423">
        <w:t>.</w:t>
      </w:r>
    </w:p>
    <w:p w:rsidR="009637A3" w:rsidRPr="000D2B99" w:rsidRDefault="009637A3" w:rsidP="00D1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>
        <w:rPr>
          <w:b/>
        </w:rPr>
        <w:t>Раздел 5</w:t>
      </w:r>
      <w:r w:rsidRPr="000D2B99">
        <w:rPr>
          <w:b/>
        </w:rPr>
        <w:t xml:space="preserve">. </w:t>
      </w:r>
      <w:r w:rsidRPr="009637A3">
        <w:rPr>
          <w:b/>
          <w:i/>
        </w:rPr>
        <w:t>Усилители постоянного и переменного тока</w:t>
      </w:r>
    </w:p>
    <w:p w:rsidR="009637A3" w:rsidRPr="009637A3" w:rsidRDefault="009637A3" w:rsidP="00953FD1">
      <w:pPr>
        <w:spacing w:before="60"/>
        <w:ind w:firstLine="567"/>
        <w:jc w:val="both"/>
        <w:rPr>
          <w:bCs/>
        </w:rPr>
      </w:pPr>
      <w:r w:rsidRPr="009637A3">
        <w:rPr>
          <w:bCs/>
        </w:rPr>
        <w:t xml:space="preserve">Общие сведения об усилителях электрических сигналов. </w:t>
      </w:r>
      <w:r w:rsidR="00F66F11">
        <w:rPr>
          <w:bCs/>
        </w:rPr>
        <w:t>Режимы работы усилительных каскадов</w:t>
      </w:r>
      <w:r w:rsidRPr="009637A3">
        <w:rPr>
          <w:bCs/>
        </w:rPr>
        <w:t xml:space="preserve">. </w:t>
      </w:r>
      <w:r w:rsidR="00F66F11" w:rsidRPr="00F66F11">
        <w:rPr>
          <w:bCs/>
        </w:rPr>
        <w:t>Влияние</w:t>
      </w:r>
      <w:r w:rsidR="00F66F11">
        <w:rPr>
          <w:bCs/>
        </w:rPr>
        <w:t xml:space="preserve"> </w:t>
      </w:r>
      <w:r w:rsidR="00F66F11" w:rsidRPr="00F66F11">
        <w:rPr>
          <w:bCs/>
        </w:rPr>
        <w:t>температуры</w:t>
      </w:r>
      <w:r w:rsidR="00F66F11">
        <w:rPr>
          <w:bCs/>
        </w:rPr>
        <w:t xml:space="preserve"> </w:t>
      </w:r>
      <w:r w:rsidR="00F66F11" w:rsidRPr="00F66F11">
        <w:rPr>
          <w:bCs/>
        </w:rPr>
        <w:t>на</w:t>
      </w:r>
      <w:r w:rsidR="00F66F11">
        <w:rPr>
          <w:bCs/>
        </w:rPr>
        <w:t xml:space="preserve"> </w:t>
      </w:r>
      <w:r w:rsidR="00F66F11" w:rsidRPr="00F66F11">
        <w:rPr>
          <w:bCs/>
        </w:rPr>
        <w:t>работу</w:t>
      </w:r>
      <w:r w:rsidR="00F66F11">
        <w:rPr>
          <w:bCs/>
        </w:rPr>
        <w:t xml:space="preserve"> </w:t>
      </w:r>
      <w:r w:rsidR="00F66F11" w:rsidRPr="00F66F11">
        <w:rPr>
          <w:bCs/>
        </w:rPr>
        <w:t>усилительных</w:t>
      </w:r>
      <w:r w:rsidR="00F66F11">
        <w:rPr>
          <w:bCs/>
        </w:rPr>
        <w:t xml:space="preserve"> </w:t>
      </w:r>
      <w:r w:rsidR="00F66F11" w:rsidRPr="00F66F11">
        <w:rPr>
          <w:bCs/>
        </w:rPr>
        <w:t>каскадов</w:t>
      </w:r>
      <w:r w:rsidRPr="009637A3">
        <w:rPr>
          <w:bCs/>
        </w:rPr>
        <w:t>.</w:t>
      </w:r>
      <w:r w:rsidR="00F66F11">
        <w:rPr>
          <w:bCs/>
        </w:rPr>
        <w:t xml:space="preserve"> Усилители постоянного тока</w:t>
      </w:r>
      <w:r w:rsidRPr="009637A3">
        <w:rPr>
          <w:bCs/>
        </w:rPr>
        <w:t>.</w:t>
      </w:r>
    </w:p>
    <w:p w:rsidR="009637A3" w:rsidRPr="000D2B99" w:rsidRDefault="009637A3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:rsidR="009637A3" w:rsidRDefault="00630983" w:rsidP="00D15F8A">
      <w:pPr>
        <w:ind w:left="567"/>
        <w:jc w:val="both"/>
      </w:pPr>
      <w:r>
        <w:t>1. Усилители переменного тока</w:t>
      </w:r>
      <w:r w:rsidR="007D6423">
        <w:t>.</w:t>
      </w:r>
    </w:p>
    <w:p w:rsidR="00630983" w:rsidRPr="000D2B99" w:rsidRDefault="00630983" w:rsidP="00D15F8A">
      <w:pPr>
        <w:ind w:left="567"/>
        <w:jc w:val="both"/>
      </w:pPr>
      <w:r>
        <w:t>2. Усилители постоянного тока</w:t>
      </w:r>
      <w:r w:rsidR="007D6423">
        <w:t>.</w:t>
      </w:r>
    </w:p>
    <w:p w:rsidR="009637A3" w:rsidRPr="000D2B99" w:rsidRDefault="009637A3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:rsidR="009637A3" w:rsidRPr="000D2B99" w:rsidRDefault="009637A3" w:rsidP="00D15F8A">
      <w:pPr>
        <w:ind w:left="567"/>
        <w:jc w:val="both"/>
      </w:pPr>
      <w:r w:rsidRPr="000D2B99">
        <w:t xml:space="preserve">1. </w:t>
      </w:r>
      <w:r w:rsidR="00AC515A">
        <w:t xml:space="preserve">Расчет усилительного каскада </w:t>
      </w:r>
      <w:proofErr w:type="gramStart"/>
      <w:r w:rsidR="00AC515A">
        <w:t>графо-аналитическим</w:t>
      </w:r>
      <w:proofErr w:type="gramEnd"/>
      <w:r w:rsidR="00AC515A">
        <w:t xml:space="preserve"> методом.</w:t>
      </w:r>
    </w:p>
    <w:p w:rsidR="009637A3" w:rsidRPr="000D2B99" w:rsidRDefault="009637A3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Названия лабораторных работ:</w:t>
      </w:r>
    </w:p>
    <w:p w:rsidR="00AC515A" w:rsidRDefault="00630983" w:rsidP="00D15F8A">
      <w:pPr>
        <w:spacing w:after="120"/>
        <w:ind w:left="567"/>
        <w:jc w:val="both"/>
      </w:pPr>
      <w:r>
        <w:t xml:space="preserve">1. </w:t>
      </w:r>
      <w:r w:rsidR="00AC515A" w:rsidRPr="00AC515A">
        <w:t>Исследование режимов работы биполярного транзистора.</w:t>
      </w:r>
    </w:p>
    <w:p w:rsidR="009637A3" w:rsidRPr="000D2B99" w:rsidRDefault="009637A3" w:rsidP="00D1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>
        <w:rPr>
          <w:b/>
        </w:rPr>
        <w:t>Раздел 6</w:t>
      </w:r>
      <w:r w:rsidRPr="000D2B99">
        <w:rPr>
          <w:b/>
        </w:rPr>
        <w:t xml:space="preserve">. </w:t>
      </w:r>
      <w:r w:rsidRPr="009637A3">
        <w:rPr>
          <w:b/>
          <w:i/>
        </w:rPr>
        <w:t>Тиристоры</w:t>
      </w:r>
    </w:p>
    <w:p w:rsidR="009637A3" w:rsidRPr="009637A3" w:rsidRDefault="009637A3" w:rsidP="00953FD1">
      <w:pPr>
        <w:spacing w:before="60"/>
        <w:ind w:firstLine="567"/>
        <w:jc w:val="both"/>
        <w:rPr>
          <w:bCs/>
        </w:rPr>
      </w:pPr>
      <w:r w:rsidRPr="009637A3">
        <w:rPr>
          <w:bCs/>
        </w:rPr>
        <w:t xml:space="preserve">Устройство и принцип действия </w:t>
      </w:r>
      <w:proofErr w:type="spellStart"/>
      <w:r w:rsidRPr="009637A3">
        <w:rPr>
          <w:bCs/>
        </w:rPr>
        <w:t>динистора</w:t>
      </w:r>
      <w:proofErr w:type="spellEnd"/>
      <w:r w:rsidRPr="009637A3">
        <w:rPr>
          <w:bCs/>
        </w:rPr>
        <w:t xml:space="preserve"> и тиристора, основные характеристики. Естественная и принудительная коммутация тиристоров. </w:t>
      </w:r>
      <w:r w:rsidR="00F66F11">
        <w:rPr>
          <w:bCs/>
        </w:rPr>
        <w:t xml:space="preserve">Запираемые </w:t>
      </w:r>
      <w:r w:rsidRPr="009637A3">
        <w:rPr>
          <w:bCs/>
        </w:rPr>
        <w:t xml:space="preserve">тиристоры: физика процесса включения и выключения. </w:t>
      </w:r>
      <w:proofErr w:type="spellStart"/>
      <w:r w:rsidRPr="009637A3">
        <w:rPr>
          <w:bCs/>
        </w:rPr>
        <w:t>Симисторы</w:t>
      </w:r>
      <w:proofErr w:type="spellEnd"/>
      <w:r w:rsidRPr="009637A3">
        <w:rPr>
          <w:bCs/>
        </w:rPr>
        <w:t>. Применение тиристоров.</w:t>
      </w:r>
    </w:p>
    <w:p w:rsidR="009637A3" w:rsidRPr="000D2B99" w:rsidRDefault="009637A3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:rsidR="009637A3" w:rsidRPr="000D2B99" w:rsidRDefault="00630983" w:rsidP="00953FD1">
      <w:pPr>
        <w:spacing w:after="120"/>
        <w:ind w:left="567"/>
        <w:jc w:val="both"/>
      </w:pPr>
      <w:r>
        <w:t>1. Тиристоры</w:t>
      </w:r>
      <w:r w:rsidR="001668ED">
        <w:t>.</w:t>
      </w:r>
    </w:p>
    <w:p w:rsidR="009637A3" w:rsidRPr="000D2B99" w:rsidRDefault="009637A3" w:rsidP="00D1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>
        <w:rPr>
          <w:b/>
        </w:rPr>
        <w:t>Раздел 7</w:t>
      </w:r>
      <w:r w:rsidRPr="000D2B99">
        <w:rPr>
          <w:b/>
        </w:rPr>
        <w:t xml:space="preserve">. </w:t>
      </w:r>
      <w:r w:rsidRPr="009637A3">
        <w:rPr>
          <w:b/>
          <w:i/>
        </w:rPr>
        <w:t>Оптоэлектронные полупроводниковые приборы</w:t>
      </w:r>
    </w:p>
    <w:p w:rsidR="009637A3" w:rsidRDefault="009637A3" w:rsidP="00D15F8A">
      <w:pPr>
        <w:ind w:firstLine="567"/>
        <w:jc w:val="both"/>
        <w:rPr>
          <w:szCs w:val="28"/>
        </w:rPr>
      </w:pPr>
      <w:r>
        <w:rPr>
          <w:szCs w:val="28"/>
        </w:rPr>
        <w:t xml:space="preserve">Основы </w:t>
      </w:r>
      <w:proofErr w:type="spellStart"/>
      <w:r>
        <w:rPr>
          <w:szCs w:val="28"/>
        </w:rPr>
        <w:t>фотоэлектроники</w:t>
      </w:r>
      <w:proofErr w:type="spellEnd"/>
      <w:r>
        <w:rPr>
          <w:szCs w:val="28"/>
        </w:rPr>
        <w:t>. Приборы с внешним фотоэффектом: фотоэлемент, фотоэлектронный умножитель</w:t>
      </w:r>
      <w:r w:rsidR="00F66F11">
        <w:rPr>
          <w:szCs w:val="28"/>
        </w:rPr>
        <w:t xml:space="preserve"> – п</w:t>
      </w:r>
      <w:r>
        <w:rPr>
          <w:szCs w:val="28"/>
        </w:rPr>
        <w:t xml:space="preserve">ринцип действия, характеристики, параметры, область </w:t>
      </w:r>
      <w:r>
        <w:rPr>
          <w:szCs w:val="28"/>
        </w:rPr>
        <w:lastRenderedPageBreak/>
        <w:t xml:space="preserve">применения. </w:t>
      </w:r>
      <w:proofErr w:type="gramStart"/>
      <w:r>
        <w:rPr>
          <w:szCs w:val="28"/>
        </w:rPr>
        <w:t xml:space="preserve">Приборы с внутренним фотоэффектом: фоторезисторы, фотодиоды, фототранзисторы, </w:t>
      </w:r>
      <w:proofErr w:type="spellStart"/>
      <w:r>
        <w:rPr>
          <w:szCs w:val="28"/>
        </w:rPr>
        <w:t>фототиристоры</w:t>
      </w:r>
      <w:proofErr w:type="spellEnd"/>
      <w:r w:rsidR="00F66F11">
        <w:rPr>
          <w:szCs w:val="28"/>
        </w:rPr>
        <w:t xml:space="preserve"> – принцип действия, характеристики, параметры, область применения.</w:t>
      </w:r>
      <w:proofErr w:type="gramEnd"/>
      <w:r w:rsidR="00F66F11">
        <w:rPr>
          <w:szCs w:val="28"/>
        </w:rPr>
        <w:t xml:space="preserve"> Светодиоды. О</w:t>
      </w:r>
      <w:r>
        <w:rPr>
          <w:szCs w:val="28"/>
        </w:rPr>
        <w:t>пт</w:t>
      </w:r>
      <w:r w:rsidR="00F66F11">
        <w:rPr>
          <w:szCs w:val="28"/>
        </w:rPr>
        <w:t>оэлектронные устройства</w:t>
      </w:r>
      <w:r>
        <w:rPr>
          <w:szCs w:val="28"/>
        </w:rPr>
        <w:t>.</w:t>
      </w:r>
    </w:p>
    <w:p w:rsidR="009637A3" w:rsidRPr="000D2B99" w:rsidRDefault="009637A3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:rsidR="009637A3" w:rsidRPr="000D2B99" w:rsidRDefault="00630983" w:rsidP="00D15F8A">
      <w:pPr>
        <w:ind w:left="567"/>
        <w:jc w:val="both"/>
      </w:pPr>
      <w:r>
        <w:t>1. Оптоэлектронные полупроводниковые приборы</w:t>
      </w:r>
      <w:r w:rsidR="001668ED">
        <w:t>.</w:t>
      </w:r>
    </w:p>
    <w:p w:rsidR="009637A3" w:rsidRPr="000D2B99" w:rsidRDefault="009637A3" w:rsidP="00D15F8A">
      <w:pPr>
        <w:spacing w:before="120"/>
        <w:ind w:left="567"/>
        <w:jc w:val="both"/>
        <w:rPr>
          <w:b/>
        </w:rPr>
      </w:pPr>
      <w:r w:rsidRPr="000D2B99">
        <w:rPr>
          <w:b/>
        </w:rPr>
        <w:t>Названия лабораторных работ:</w:t>
      </w:r>
    </w:p>
    <w:p w:rsidR="009637A3" w:rsidRPr="000D2B99" w:rsidRDefault="00630983" w:rsidP="00D15F8A">
      <w:pPr>
        <w:ind w:left="567"/>
        <w:jc w:val="both"/>
      </w:pPr>
      <w:r>
        <w:t xml:space="preserve">1. </w:t>
      </w:r>
      <w:r w:rsidR="00D9715C" w:rsidRPr="00D9715C">
        <w:t xml:space="preserve">Определение основных характеристик </w:t>
      </w:r>
      <w:proofErr w:type="spellStart"/>
      <w:r w:rsidR="00D9715C" w:rsidRPr="00D9715C">
        <w:t>оптопар</w:t>
      </w:r>
      <w:proofErr w:type="spellEnd"/>
      <w:r w:rsidR="007D6423">
        <w:t>.</w:t>
      </w:r>
    </w:p>
    <w:p w:rsidR="005D3871" w:rsidRPr="000D2B99" w:rsidRDefault="005D3871" w:rsidP="00EB7921">
      <w:pPr>
        <w:rPr>
          <w:vanish/>
        </w:rPr>
      </w:pPr>
    </w:p>
    <w:p w:rsidR="009A6764" w:rsidRPr="000D2B99" w:rsidRDefault="00125373" w:rsidP="00D15F8A">
      <w:pPr>
        <w:pStyle w:val="11"/>
        <w:spacing w:before="240" w:after="120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:rsidR="00055C36" w:rsidRPr="00297192" w:rsidRDefault="00055C36" w:rsidP="00DB0811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mbria"/>
          <w:color w:val="000000"/>
          <w:szCs w:val="20"/>
        </w:rPr>
      </w:pPr>
      <w:r w:rsidRPr="00297192">
        <w:rPr>
          <w:rFonts w:eastAsia="Cambria"/>
          <w:color w:val="000000"/>
          <w:szCs w:val="20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</w:t>
      </w:r>
      <w:r w:rsidR="00EB7921" w:rsidRPr="00297192">
        <w:rPr>
          <w:rFonts w:eastAsia="Cambria"/>
          <w:color w:val="000000"/>
          <w:szCs w:val="20"/>
        </w:rPr>
        <w:t>;</w:t>
      </w:r>
    </w:p>
    <w:p w:rsidR="00774EF8" w:rsidRPr="00297192" w:rsidRDefault="00774EF8" w:rsidP="00DB0811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mbria"/>
          <w:color w:val="000000"/>
          <w:szCs w:val="20"/>
        </w:rPr>
      </w:pPr>
      <w:r w:rsidRPr="00297192">
        <w:rPr>
          <w:rFonts w:eastAsia="Cambria"/>
          <w:color w:val="000000"/>
          <w:szCs w:val="20"/>
        </w:rPr>
        <w:t>Работа в электронном курсе (изучение теоретического материала</w:t>
      </w:r>
      <w:r w:rsidR="00DB0811" w:rsidRPr="00297192">
        <w:rPr>
          <w:rFonts w:eastAsia="Cambria"/>
          <w:color w:val="000000"/>
          <w:szCs w:val="20"/>
        </w:rPr>
        <w:t xml:space="preserve"> </w:t>
      </w:r>
      <w:r w:rsidRPr="00297192">
        <w:rPr>
          <w:rFonts w:eastAsia="Cambria"/>
          <w:color w:val="000000"/>
          <w:szCs w:val="20"/>
        </w:rPr>
        <w:t>и контролирующих мероприятий и др.);</w:t>
      </w:r>
    </w:p>
    <w:p w:rsidR="00055C36" w:rsidRPr="00297192" w:rsidRDefault="00055C36" w:rsidP="00DB0811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mbria"/>
          <w:color w:val="000000"/>
          <w:szCs w:val="20"/>
        </w:rPr>
      </w:pPr>
      <w:r w:rsidRPr="00297192">
        <w:rPr>
          <w:color w:val="000000"/>
          <w:szCs w:val="20"/>
        </w:rPr>
        <w:t>Изучение тем, вынесенных на самостоятельную проработку</w:t>
      </w:r>
      <w:r w:rsidR="00EB7921" w:rsidRPr="00297192">
        <w:rPr>
          <w:color w:val="000000"/>
          <w:szCs w:val="20"/>
        </w:rPr>
        <w:t>;</w:t>
      </w:r>
    </w:p>
    <w:p w:rsidR="00055C36" w:rsidRPr="00297192" w:rsidRDefault="00055C36" w:rsidP="00DB0811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mbria"/>
          <w:color w:val="000000"/>
          <w:szCs w:val="20"/>
        </w:rPr>
      </w:pPr>
      <w:r w:rsidRPr="00297192">
        <w:rPr>
          <w:color w:val="000000"/>
          <w:szCs w:val="20"/>
        </w:rPr>
        <w:t>Выполнение домашних заданий</w:t>
      </w:r>
      <w:r w:rsidR="00EB7921" w:rsidRPr="00297192">
        <w:rPr>
          <w:color w:val="000000"/>
          <w:szCs w:val="20"/>
        </w:rPr>
        <w:t>;</w:t>
      </w:r>
    </w:p>
    <w:p w:rsidR="00055C36" w:rsidRPr="00297192" w:rsidRDefault="00055C36" w:rsidP="00DB0811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mbria"/>
          <w:color w:val="000000"/>
          <w:szCs w:val="20"/>
        </w:rPr>
      </w:pPr>
      <w:r w:rsidRPr="00297192">
        <w:rPr>
          <w:color w:val="000000"/>
          <w:szCs w:val="20"/>
        </w:rPr>
        <w:t>Подготовка к лабораторным работам, к практическим занятиям</w:t>
      </w:r>
      <w:r w:rsidR="00EB7921" w:rsidRPr="00297192">
        <w:rPr>
          <w:color w:val="000000"/>
          <w:szCs w:val="20"/>
        </w:rPr>
        <w:t>;</w:t>
      </w:r>
    </w:p>
    <w:p w:rsidR="00055C36" w:rsidRPr="00297192" w:rsidRDefault="00055C36" w:rsidP="00DB0811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mbria"/>
          <w:color w:val="000000"/>
          <w:szCs w:val="20"/>
        </w:rPr>
      </w:pPr>
      <w:r w:rsidRPr="00297192">
        <w:rPr>
          <w:color w:val="000000"/>
          <w:szCs w:val="20"/>
        </w:rPr>
        <w:t xml:space="preserve">Подготовка к </w:t>
      </w:r>
      <w:r w:rsidR="00774EF8" w:rsidRPr="00297192">
        <w:rPr>
          <w:color w:val="000000"/>
          <w:szCs w:val="20"/>
        </w:rPr>
        <w:t>оценивающим мероприятиям</w:t>
      </w:r>
      <w:r w:rsidR="00DB0811" w:rsidRPr="00297192">
        <w:rPr>
          <w:color w:val="000000"/>
          <w:szCs w:val="20"/>
        </w:rPr>
        <w:t>.</w:t>
      </w:r>
    </w:p>
    <w:p w:rsidR="009A6764" w:rsidRPr="00F839BA" w:rsidRDefault="00870590" w:rsidP="008107EA">
      <w:pPr>
        <w:pStyle w:val="11"/>
        <w:spacing w:before="240" w:after="120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:rsidR="004A7001" w:rsidRDefault="00870590" w:rsidP="008107EA">
      <w:pPr>
        <w:spacing w:after="120"/>
        <w:ind w:left="567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:rsidR="008107EA" w:rsidRPr="008107EA" w:rsidRDefault="008107EA" w:rsidP="008107EA">
      <w:pPr>
        <w:widowControl/>
        <w:autoSpaceDE/>
        <w:autoSpaceDN/>
        <w:adjustRightInd/>
        <w:ind w:firstLine="567"/>
        <w:rPr>
          <w:rFonts w:eastAsia="Calibri"/>
          <w:b/>
          <w:shd w:val="clear" w:color="auto" w:fill="FFFFFF"/>
          <w:lang w:eastAsia="en-US"/>
        </w:rPr>
      </w:pPr>
      <w:bookmarkStart w:id="3" w:name="_Hlk54837186"/>
      <w:r w:rsidRPr="008107EA">
        <w:rPr>
          <w:rFonts w:eastAsia="Cambria"/>
          <w:b/>
          <w:lang w:eastAsia="en-US"/>
        </w:rPr>
        <w:t xml:space="preserve">Основная литература: </w:t>
      </w:r>
    </w:p>
    <w:p w:rsidR="008107EA" w:rsidRPr="00896F11" w:rsidRDefault="008107EA" w:rsidP="008107EA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pacing w:val="-4"/>
        </w:rPr>
      </w:pPr>
      <w:r w:rsidRPr="008107EA">
        <w:rPr>
          <w:color w:val="000000"/>
        </w:rPr>
        <w:t xml:space="preserve">Глазачев А.В. </w:t>
      </w:r>
      <w:r w:rsidRPr="008107EA">
        <w:t>Физические основы электроники: учебное пособие [Электронный ресурс] / А.В. Глазачев, В.П. Петрович; Национальный исследовательский Томский политехнический университет (ТПУ), Энергетический институт (ЭНИН), Кафедра электропривода и электрооборудования (ЭПЭО). – 1 компьютерный файл (</w:t>
      </w:r>
      <w:proofErr w:type="spellStart"/>
      <w:r w:rsidRPr="008107EA">
        <w:t>pdf</w:t>
      </w:r>
      <w:proofErr w:type="spellEnd"/>
      <w:r w:rsidRPr="008107EA">
        <w:t xml:space="preserve">; 4.5 MB). – Томск: Изд-во ТПУ, 2013. – Заглавие с титульного экрана. – Схема доступа: </w:t>
      </w:r>
      <w:hyperlink r:id="rId11" w:history="1">
        <w:r w:rsidR="000E48FA" w:rsidRPr="004B3594">
          <w:rPr>
            <w:rStyle w:val="ad"/>
            <w:spacing w:val="-4"/>
          </w:rPr>
          <w:t>http://www.lib.tpu.ru/fulltext2/m/2013/m233.pdf</w:t>
        </w:r>
      </w:hyperlink>
      <w:r w:rsidR="000E48FA">
        <w:rPr>
          <w:spacing w:val="-4"/>
        </w:rPr>
        <w:t xml:space="preserve"> </w:t>
      </w:r>
      <w:r w:rsidR="000E48FA" w:rsidRPr="000E48FA">
        <w:rPr>
          <w:rFonts w:eastAsia="Calibri"/>
          <w:lang w:eastAsia="en-US"/>
        </w:rPr>
        <w:t xml:space="preserve">(дата обращения: 12.03.2019). </w:t>
      </w:r>
      <w:r w:rsidR="000E48FA" w:rsidRPr="000E48FA">
        <w:rPr>
          <w:spacing w:val="-4"/>
        </w:rPr>
        <w:t>–</w:t>
      </w:r>
      <w:r w:rsidR="00896F11" w:rsidRPr="00896F11">
        <w:rPr>
          <w:color w:val="0000FF"/>
          <w:spacing w:val="-4"/>
        </w:rPr>
        <w:t xml:space="preserve"> </w:t>
      </w:r>
      <w:r w:rsidR="00896F11" w:rsidRPr="00896F11">
        <w:rPr>
          <w:spacing w:val="-4"/>
        </w:rPr>
        <w:t>Режим доступа: из корпоративной сети ТПУ.</w:t>
      </w:r>
    </w:p>
    <w:p w:rsidR="00F352CC" w:rsidRPr="00F352CC" w:rsidRDefault="008107EA" w:rsidP="00F352CC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Calibri"/>
          <w:color w:val="333333"/>
          <w:lang w:eastAsia="en-US"/>
        </w:rPr>
      </w:pPr>
      <w:proofErr w:type="spellStart"/>
      <w:r w:rsidRPr="008107EA">
        <w:t>Немировский</w:t>
      </w:r>
      <w:proofErr w:type="spellEnd"/>
      <w:r w:rsidRPr="008107EA">
        <w:t xml:space="preserve"> А.Е. Электроника: учебное пособие / А.Е. </w:t>
      </w:r>
      <w:proofErr w:type="spellStart"/>
      <w:r w:rsidRPr="008107EA">
        <w:t>Немировский</w:t>
      </w:r>
      <w:proofErr w:type="spellEnd"/>
      <w:r w:rsidRPr="008107EA">
        <w:t xml:space="preserve">, И.Ю. Сергиевская, О.И. Степанов, А.В. Иванов. – М.: Инфра-Инженерия, 2019. – 200 с. – Текст: электронный // Лань: электронно-библиотечная система. – URL: </w:t>
      </w:r>
      <w:hyperlink r:id="rId12" w:anchor="2" w:history="1">
        <w:r w:rsidRPr="008107EA">
          <w:rPr>
            <w:color w:val="0000FF"/>
            <w:u w:val="single"/>
          </w:rPr>
          <w:t>https://e.lanbook.com/reader/book/124611/#2</w:t>
        </w:r>
      </w:hyperlink>
      <w:r w:rsidRPr="008107EA">
        <w:t xml:space="preserve"> </w:t>
      </w:r>
      <w:r w:rsidRPr="008107EA">
        <w:rPr>
          <w:rFonts w:eastAsia="Calibri"/>
          <w:color w:val="333333"/>
          <w:lang w:eastAsia="en-US"/>
        </w:rPr>
        <w:t xml:space="preserve">(дата обращения: </w:t>
      </w:r>
      <w:r w:rsidR="000E48FA" w:rsidRPr="000E48FA">
        <w:rPr>
          <w:rFonts w:eastAsia="Calibri"/>
          <w:color w:val="333333"/>
          <w:lang w:eastAsia="en-US"/>
        </w:rPr>
        <w:t>12.03.2019</w:t>
      </w:r>
      <w:r w:rsidRPr="008107EA">
        <w:rPr>
          <w:rFonts w:eastAsia="Calibri"/>
          <w:color w:val="333333"/>
          <w:lang w:eastAsia="en-US"/>
        </w:rPr>
        <w:t>).</w:t>
      </w:r>
      <w:r w:rsidR="00896F11">
        <w:rPr>
          <w:rFonts w:eastAsia="Calibri"/>
          <w:color w:val="333333"/>
          <w:lang w:eastAsia="en-US"/>
        </w:rPr>
        <w:t xml:space="preserve"> </w:t>
      </w:r>
      <w:r w:rsidR="00F352CC">
        <w:rPr>
          <w:rFonts w:eastAsia="Calibri"/>
          <w:color w:val="333333"/>
          <w:lang w:eastAsia="en-US"/>
        </w:rPr>
        <w:t xml:space="preserve">– </w:t>
      </w:r>
      <w:r w:rsidR="00F352CC" w:rsidRPr="00F352CC">
        <w:rPr>
          <w:rFonts w:eastAsia="Calibri"/>
          <w:color w:val="333333"/>
          <w:lang w:eastAsia="en-US"/>
        </w:rPr>
        <w:t>Режим доступа: для авториз</w:t>
      </w:r>
      <w:r w:rsidR="00F352CC">
        <w:rPr>
          <w:rFonts w:eastAsia="Calibri"/>
          <w:color w:val="333333"/>
          <w:lang w:eastAsia="en-US"/>
        </w:rPr>
        <w:t>ованных</w:t>
      </w:r>
      <w:r w:rsidR="00F352CC" w:rsidRPr="00F352CC">
        <w:rPr>
          <w:rFonts w:eastAsia="Calibri"/>
          <w:color w:val="333333"/>
          <w:lang w:eastAsia="en-US"/>
        </w:rPr>
        <w:t xml:space="preserve"> пользователей.</w:t>
      </w:r>
    </w:p>
    <w:p w:rsidR="00F352CC" w:rsidRPr="00F352CC" w:rsidRDefault="008107EA" w:rsidP="00F352CC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Calibri"/>
          <w:color w:val="333333"/>
          <w:lang w:eastAsia="en-US"/>
        </w:rPr>
      </w:pPr>
      <w:r w:rsidRPr="008107EA">
        <w:t>Пасынков В.В., Чиркин Л.К. Полупроводниковые приборы: Учебное пособие.9-е изд., стер. – СПб</w:t>
      </w:r>
      <w:proofErr w:type="gramStart"/>
      <w:r w:rsidRPr="008107EA">
        <w:t xml:space="preserve">.: </w:t>
      </w:r>
      <w:proofErr w:type="gramEnd"/>
      <w:r w:rsidRPr="008107EA">
        <w:t xml:space="preserve">Издательство «Лань», 2009. – 480 с.: ил. – Текст: электронный // Лань: электронно-библиотечная система. – URL:  </w:t>
      </w:r>
      <w:hyperlink r:id="rId13" w:anchor="2" w:history="1">
        <w:r w:rsidRPr="008107EA">
          <w:rPr>
            <w:color w:val="0000FF"/>
            <w:u w:val="single"/>
          </w:rPr>
          <w:t>https://e.lanbook.com/reader/book/300/#2</w:t>
        </w:r>
      </w:hyperlink>
      <w:r w:rsidRPr="008107EA">
        <w:t xml:space="preserve"> </w:t>
      </w:r>
      <w:r w:rsidRPr="008107EA">
        <w:rPr>
          <w:rFonts w:eastAsia="Calibri"/>
          <w:color w:val="333333"/>
          <w:lang w:eastAsia="en-US"/>
        </w:rPr>
        <w:t xml:space="preserve">(дата обращения: </w:t>
      </w:r>
      <w:r w:rsidR="000E48FA" w:rsidRPr="000E48FA">
        <w:rPr>
          <w:rFonts w:eastAsia="Calibri"/>
          <w:color w:val="333333"/>
          <w:lang w:eastAsia="en-US"/>
        </w:rPr>
        <w:t>12.03.2019</w:t>
      </w:r>
      <w:r w:rsidRPr="008107EA">
        <w:rPr>
          <w:rFonts w:eastAsia="Calibri"/>
          <w:color w:val="333333"/>
          <w:lang w:eastAsia="en-US"/>
        </w:rPr>
        <w:t>).</w:t>
      </w:r>
      <w:r w:rsidR="00F352CC">
        <w:rPr>
          <w:rFonts w:eastAsia="Calibri"/>
          <w:color w:val="333333"/>
          <w:lang w:eastAsia="en-US"/>
        </w:rPr>
        <w:t xml:space="preserve"> – </w:t>
      </w:r>
      <w:r w:rsidR="00F352CC" w:rsidRPr="00F352CC">
        <w:rPr>
          <w:rFonts w:eastAsia="Calibri"/>
          <w:color w:val="333333"/>
          <w:lang w:eastAsia="en-US"/>
        </w:rPr>
        <w:t>Режим доступа: для авториз</w:t>
      </w:r>
      <w:r w:rsidR="00F352CC">
        <w:rPr>
          <w:rFonts w:eastAsia="Calibri"/>
          <w:color w:val="333333"/>
          <w:lang w:eastAsia="en-US"/>
        </w:rPr>
        <w:t>ованных</w:t>
      </w:r>
      <w:r w:rsidR="00F352CC" w:rsidRPr="00F352CC">
        <w:rPr>
          <w:rFonts w:eastAsia="Calibri"/>
          <w:color w:val="333333"/>
          <w:lang w:eastAsia="en-US"/>
        </w:rPr>
        <w:t xml:space="preserve"> пользователей.</w:t>
      </w:r>
    </w:p>
    <w:p w:rsidR="008107EA" w:rsidRPr="008107EA" w:rsidRDefault="008107EA" w:rsidP="00F352CC">
      <w:pPr>
        <w:widowControl/>
        <w:autoSpaceDE/>
        <w:autoSpaceDN/>
        <w:adjustRightInd/>
        <w:spacing w:before="120"/>
        <w:ind w:firstLine="567"/>
        <w:jc w:val="both"/>
        <w:rPr>
          <w:b/>
        </w:rPr>
      </w:pPr>
      <w:r w:rsidRPr="008107EA">
        <w:rPr>
          <w:b/>
        </w:rPr>
        <w:t>Дополнительная литература:</w:t>
      </w:r>
    </w:p>
    <w:p w:rsidR="00896F11" w:rsidRPr="00896F11" w:rsidRDefault="008107EA" w:rsidP="008F2335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 w:rsidRPr="008107EA">
        <w:t>Физические основы электроники: лабораторный практикум [Электронный ресурс] / В. П. Петрович [и др.]; Национальный исследовательский Томский политехнический университет (ТПУ), Энергетический институт (ЭНИН), Кафедра электропривода и электрооборудования (ЭПЭО). – 1 компьютерный файл (</w:t>
      </w:r>
      <w:proofErr w:type="spellStart"/>
      <w:r w:rsidRPr="008107EA">
        <w:t>pdf</w:t>
      </w:r>
      <w:proofErr w:type="spellEnd"/>
      <w:r w:rsidRPr="008107EA">
        <w:t xml:space="preserve">; 1.5 MB). – Томск: Изд-во ТПУ, 2012. – Заглавие с титульного экрана. – Схема доступа: </w:t>
      </w:r>
      <w:hyperlink r:id="rId14" w:tgtFrame="_blank" w:history="1">
        <w:r w:rsidRPr="008107EA">
          <w:rPr>
            <w:color w:val="0000FF"/>
            <w:u w:val="single"/>
          </w:rPr>
          <w:t>http://www.lib.tpu.ru/fulltext2/m/2013/m099.pdf</w:t>
        </w:r>
      </w:hyperlink>
      <w:r w:rsidRPr="008107EA">
        <w:t xml:space="preserve"> </w:t>
      </w:r>
      <w:r w:rsidR="00896F11" w:rsidRPr="008107EA">
        <w:rPr>
          <w:rFonts w:eastAsia="Calibri"/>
          <w:color w:val="333333"/>
          <w:lang w:eastAsia="en-US"/>
        </w:rPr>
        <w:t xml:space="preserve">(дата обращения: </w:t>
      </w:r>
      <w:r w:rsidR="000E48FA" w:rsidRPr="000E48FA">
        <w:rPr>
          <w:rFonts w:eastAsia="Calibri"/>
          <w:color w:val="333333"/>
          <w:lang w:eastAsia="en-US"/>
        </w:rPr>
        <w:t>12.03.2019</w:t>
      </w:r>
      <w:r w:rsidR="00896F11" w:rsidRPr="008107EA">
        <w:rPr>
          <w:rFonts w:eastAsia="Calibri"/>
          <w:color w:val="333333"/>
          <w:lang w:eastAsia="en-US"/>
        </w:rPr>
        <w:t>)</w:t>
      </w:r>
      <w:r w:rsidR="00896F11">
        <w:rPr>
          <w:rFonts w:eastAsia="Calibri"/>
          <w:color w:val="333333"/>
          <w:lang w:eastAsia="en-US"/>
        </w:rPr>
        <w:t>.</w:t>
      </w:r>
      <w:r w:rsidR="00896F11">
        <w:t xml:space="preserve"> </w:t>
      </w:r>
      <w:r w:rsidR="00896F11" w:rsidRPr="00896F11">
        <w:rPr>
          <w:spacing w:val="-4"/>
        </w:rPr>
        <w:t>– Режим доступа: из корпоративной сети ТПУ.</w:t>
      </w:r>
    </w:p>
    <w:p w:rsidR="008107EA" w:rsidRPr="008107EA" w:rsidRDefault="008107EA" w:rsidP="008F2335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 w:rsidRPr="008107EA">
        <w:t xml:space="preserve">Лавриненко, Владимир </w:t>
      </w:r>
      <w:proofErr w:type="spellStart"/>
      <w:r w:rsidRPr="008107EA">
        <w:t>Юлианович</w:t>
      </w:r>
      <w:proofErr w:type="spellEnd"/>
      <w:r w:rsidRPr="008107EA">
        <w:t xml:space="preserve">. Справочник по полупроводниковым приборам / В. Ю. Лавриненко. – 10-е изд., </w:t>
      </w:r>
      <w:proofErr w:type="spellStart"/>
      <w:r w:rsidRPr="008107EA">
        <w:t>перераб</w:t>
      </w:r>
      <w:proofErr w:type="spellEnd"/>
      <w:r w:rsidRPr="008107EA">
        <w:t xml:space="preserve">. и доп. – Москва: Альянс, 2015. – 423 с.: ил. </w:t>
      </w:r>
    </w:p>
    <w:p w:rsidR="00F352CC" w:rsidRPr="00F352CC" w:rsidRDefault="008107EA" w:rsidP="008F2335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Calibri"/>
          <w:color w:val="333333"/>
          <w:lang w:eastAsia="en-US"/>
        </w:rPr>
      </w:pPr>
      <w:proofErr w:type="spellStart"/>
      <w:r w:rsidRPr="008107EA">
        <w:lastRenderedPageBreak/>
        <w:t>Ровдо</w:t>
      </w:r>
      <w:proofErr w:type="spellEnd"/>
      <w:r w:rsidRPr="008107EA">
        <w:t xml:space="preserve"> А.А. Полупроводниковые диоды и схемы с диодами. – М.: ДМК Пресс, 2006. – 287 с.: ил. – Текст: электронный // Лань: электронно-библиотечная система. – URL: </w:t>
      </w:r>
      <w:hyperlink r:id="rId15" w:anchor="2" w:history="1">
        <w:r w:rsidRPr="008107EA">
          <w:rPr>
            <w:color w:val="0000FF"/>
            <w:u w:val="single"/>
          </w:rPr>
          <w:t>https://e.lanbook.com/reader/book/823/#2</w:t>
        </w:r>
      </w:hyperlink>
      <w:r w:rsidRPr="008107EA">
        <w:t xml:space="preserve"> </w:t>
      </w:r>
      <w:r w:rsidRPr="008107EA">
        <w:rPr>
          <w:rFonts w:eastAsia="Calibri"/>
          <w:color w:val="333333"/>
          <w:lang w:eastAsia="en-US"/>
        </w:rPr>
        <w:t xml:space="preserve">(дата обращения: </w:t>
      </w:r>
      <w:r w:rsidR="000E48FA" w:rsidRPr="000E48FA">
        <w:rPr>
          <w:rFonts w:eastAsia="Calibri"/>
          <w:color w:val="333333"/>
          <w:lang w:eastAsia="en-US"/>
        </w:rPr>
        <w:t>12.03.2019</w:t>
      </w:r>
      <w:r w:rsidRPr="008107EA">
        <w:rPr>
          <w:rFonts w:eastAsia="Calibri"/>
          <w:color w:val="333333"/>
          <w:lang w:eastAsia="en-US"/>
        </w:rPr>
        <w:t>)</w:t>
      </w:r>
      <w:r w:rsidR="00544C43">
        <w:rPr>
          <w:rFonts w:eastAsia="Calibri"/>
          <w:color w:val="333333"/>
          <w:lang w:eastAsia="en-US"/>
        </w:rPr>
        <w:t>.</w:t>
      </w:r>
      <w:r w:rsidR="00F352CC">
        <w:rPr>
          <w:rFonts w:eastAsia="Calibri"/>
          <w:color w:val="333333"/>
          <w:lang w:eastAsia="en-US"/>
        </w:rPr>
        <w:t xml:space="preserve"> – </w:t>
      </w:r>
      <w:r w:rsidR="00F352CC" w:rsidRPr="00F352CC">
        <w:rPr>
          <w:rFonts w:eastAsia="Calibri"/>
          <w:color w:val="333333"/>
          <w:lang w:eastAsia="en-US"/>
        </w:rPr>
        <w:t>Режим доступа: для авториз</w:t>
      </w:r>
      <w:r w:rsidR="00F352CC">
        <w:rPr>
          <w:rFonts w:eastAsia="Calibri"/>
          <w:color w:val="333333"/>
          <w:lang w:eastAsia="en-US"/>
        </w:rPr>
        <w:t>ованных</w:t>
      </w:r>
      <w:r w:rsidR="00F352CC" w:rsidRPr="00F352CC">
        <w:rPr>
          <w:rFonts w:eastAsia="Calibri"/>
          <w:color w:val="333333"/>
          <w:lang w:eastAsia="en-US"/>
        </w:rPr>
        <w:t xml:space="preserve"> пользователей.</w:t>
      </w:r>
    </w:p>
    <w:bookmarkEnd w:id="3"/>
    <w:p w:rsidR="008107EA" w:rsidRPr="008107EA" w:rsidRDefault="008107EA" w:rsidP="008107EA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:rsidR="00D95382" w:rsidRPr="007A57C7" w:rsidRDefault="00870590" w:rsidP="00C06A47">
      <w:pPr>
        <w:spacing w:after="120"/>
        <w:ind w:left="567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:rsidR="00C06A47" w:rsidRPr="007A57C7" w:rsidRDefault="00C06A47" w:rsidP="00C06A47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proofErr w:type="spellStart"/>
      <w:r w:rsidRPr="007A57C7">
        <w:rPr>
          <w:rFonts w:eastAsia="Cambria"/>
        </w:rPr>
        <w:t>nternet</w:t>
      </w:r>
      <w:proofErr w:type="spellEnd"/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</w:t>
      </w:r>
      <w:proofErr w:type="spellStart"/>
      <w:r w:rsidRPr="00685ECE">
        <w:rPr>
          <w:rFonts w:eastAsia="Cambria"/>
        </w:rPr>
        <w:t>т.ч</w:t>
      </w:r>
      <w:proofErr w:type="spellEnd"/>
      <w:r w:rsidRPr="00685ECE">
        <w:rPr>
          <w:rFonts w:eastAsia="Cambria"/>
        </w:rPr>
        <w:t xml:space="preserve">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:rsidR="00C06A47" w:rsidRDefault="00C06A47" w:rsidP="00C06A47">
      <w:pPr>
        <w:pStyle w:val="10"/>
        <w:numPr>
          <w:ilvl w:val="0"/>
          <w:numId w:val="45"/>
        </w:numPr>
        <w:tabs>
          <w:tab w:val="left" w:pos="851"/>
        </w:tabs>
        <w:ind w:left="0" w:firstLine="567"/>
      </w:pPr>
      <w:r>
        <w:rPr>
          <w:rFonts w:eastAsia="Cambria"/>
        </w:rPr>
        <w:t>Электронный курс «Электроника 1.1». Режим доступа</w:t>
      </w:r>
      <w:r w:rsidR="005A4ABC">
        <w:rPr>
          <w:rFonts w:eastAsia="Cambria"/>
        </w:rPr>
        <w:t>:</w:t>
      </w:r>
      <w:r>
        <w:rPr>
          <w:rFonts w:eastAsia="Cambria"/>
        </w:rPr>
        <w:t xml:space="preserve"> </w:t>
      </w:r>
      <w:hyperlink r:id="rId16" w:history="1">
        <w:r w:rsidRPr="00290BD1">
          <w:rPr>
            <w:rStyle w:val="ad"/>
            <w:rFonts w:eastAsia="Cambria"/>
          </w:rPr>
          <w:t>https://stud.lms.tpu.ru/course/view.php?id=1280</w:t>
        </w:r>
      </w:hyperlink>
      <w:r>
        <w:rPr>
          <w:rFonts w:eastAsia="Cambria"/>
        </w:rPr>
        <w:t xml:space="preserve">. </w:t>
      </w:r>
      <w:r w:rsidRPr="00C06A47">
        <w:t xml:space="preserve">Материалы представлены </w:t>
      </w:r>
      <w:r>
        <w:t>7</w:t>
      </w:r>
      <w:r w:rsidRPr="00C06A47">
        <w:t xml:space="preserve"> модулями. Каждый раздел имеет лекции с проверкой усвоения знаний, материалы для подготовки </w:t>
      </w:r>
      <w:proofErr w:type="gramStart"/>
      <w:r w:rsidRPr="00C06A47">
        <w:t>в</w:t>
      </w:r>
      <w:proofErr w:type="gramEnd"/>
      <w:r w:rsidRPr="00C06A47">
        <w:t xml:space="preserve"> </w:t>
      </w:r>
      <w:proofErr w:type="gramStart"/>
      <w:r w:rsidRPr="00C06A47">
        <w:t>лабораторным</w:t>
      </w:r>
      <w:proofErr w:type="gramEnd"/>
      <w:r w:rsidRPr="00C06A47">
        <w:t xml:space="preserve"> работам, практическим занятиям, тесты, дополнительные источники для самостоятельной работы</w:t>
      </w:r>
      <w:r w:rsidR="00FD7170">
        <w:t>;</w:t>
      </w:r>
    </w:p>
    <w:p w:rsidR="00C06A47" w:rsidRDefault="005A4ABC" w:rsidP="00C06A47">
      <w:pPr>
        <w:pStyle w:val="10"/>
        <w:numPr>
          <w:ilvl w:val="0"/>
          <w:numId w:val="45"/>
        </w:numPr>
        <w:tabs>
          <w:tab w:val="left" w:pos="851"/>
        </w:tabs>
        <w:ind w:left="0" w:firstLine="567"/>
      </w:pPr>
      <w:r>
        <w:t>Интернет-журнал «Время электроники».</w:t>
      </w:r>
      <w:r w:rsidRPr="008107EA">
        <w:t xml:space="preserve"> URL: </w:t>
      </w:r>
      <w:hyperlink r:id="rId17" w:history="1">
        <w:r w:rsidR="003F3020" w:rsidRPr="00290BD1">
          <w:rPr>
            <w:rStyle w:val="ad"/>
          </w:rPr>
          <w:t>https://russianelectronics.ru</w:t>
        </w:r>
      </w:hyperlink>
      <w:r w:rsidR="003F3020">
        <w:t xml:space="preserve">  </w:t>
      </w:r>
    </w:p>
    <w:p w:rsidR="003F3020" w:rsidRPr="00C06A47" w:rsidRDefault="00FD7170" w:rsidP="00C06A47">
      <w:pPr>
        <w:pStyle w:val="10"/>
        <w:numPr>
          <w:ilvl w:val="0"/>
          <w:numId w:val="45"/>
        </w:numPr>
        <w:tabs>
          <w:tab w:val="left" w:pos="851"/>
        </w:tabs>
        <w:ind w:left="0" w:firstLine="567"/>
      </w:pPr>
      <w:r w:rsidRPr="00FD7170">
        <w:t>Мультимедийный интернет-журнал «Электрон»</w:t>
      </w:r>
      <w:r w:rsidR="005A4ABC">
        <w:t xml:space="preserve">. </w:t>
      </w:r>
      <w:r w:rsidR="005A4ABC" w:rsidRPr="008107EA">
        <w:rPr>
          <w:rFonts w:eastAsia="Cambria"/>
          <w:lang w:val="en-US"/>
        </w:rPr>
        <w:t>URL</w:t>
      </w:r>
      <w:r w:rsidR="005A4ABC" w:rsidRPr="00B7198D">
        <w:rPr>
          <w:rFonts w:eastAsia="Cambria"/>
        </w:rPr>
        <w:t xml:space="preserve">: </w:t>
      </w:r>
      <w:hyperlink r:id="rId18" w:history="1">
        <w:r w:rsidRPr="00290BD1">
          <w:rPr>
            <w:rStyle w:val="ad"/>
            <w:rFonts w:eastAsia="Cambria"/>
            <w:lang w:val="en-US"/>
          </w:rPr>
          <w:t>http</w:t>
        </w:r>
        <w:r w:rsidRPr="00B7198D">
          <w:rPr>
            <w:rStyle w:val="ad"/>
            <w:rFonts w:eastAsia="Cambria"/>
          </w:rPr>
          <w:t>://</w:t>
        </w:r>
        <w:r w:rsidRPr="00290BD1">
          <w:rPr>
            <w:rStyle w:val="ad"/>
            <w:rFonts w:eastAsia="Cambria"/>
            <w:lang w:val="en-US"/>
          </w:rPr>
          <w:t>www</w:t>
        </w:r>
        <w:r w:rsidRPr="00B7198D">
          <w:rPr>
            <w:rStyle w:val="ad"/>
            <w:rFonts w:eastAsia="Cambria"/>
          </w:rPr>
          <w:t>.</w:t>
        </w:r>
        <w:proofErr w:type="spellStart"/>
        <w:r w:rsidRPr="00290BD1">
          <w:rPr>
            <w:rStyle w:val="ad"/>
            <w:rFonts w:eastAsia="Cambria"/>
            <w:lang w:val="en-US"/>
          </w:rPr>
          <w:t>sxemotehnika</w:t>
        </w:r>
        <w:proofErr w:type="spellEnd"/>
        <w:r w:rsidRPr="00B7198D">
          <w:rPr>
            <w:rStyle w:val="ad"/>
            <w:rFonts w:eastAsia="Cambria"/>
          </w:rPr>
          <w:t>.</w:t>
        </w:r>
        <w:proofErr w:type="spellStart"/>
        <w:r w:rsidRPr="00290BD1">
          <w:rPr>
            <w:rStyle w:val="ad"/>
            <w:rFonts w:eastAsia="Cambria"/>
            <w:lang w:val="en-US"/>
          </w:rPr>
          <w:t>ru</w:t>
        </w:r>
        <w:proofErr w:type="spellEnd"/>
        <w:r w:rsidRPr="00B7198D">
          <w:rPr>
            <w:rStyle w:val="ad"/>
            <w:rFonts w:eastAsia="Cambria"/>
          </w:rPr>
          <w:t>/</w:t>
        </w:r>
        <w:proofErr w:type="spellStart"/>
        <w:r w:rsidRPr="00290BD1">
          <w:rPr>
            <w:rStyle w:val="ad"/>
            <w:rFonts w:eastAsia="Cambria"/>
            <w:lang w:val="en-US"/>
          </w:rPr>
          <w:t>zhurnal</w:t>
        </w:r>
        <w:proofErr w:type="spellEnd"/>
        <w:r w:rsidRPr="00B7198D">
          <w:rPr>
            <w:rStyle w:val="ad"/>
            <w:rFonts w:eastAsia="Cambria"/>
          </w:rPr>
          <w:t>.</w:t>
        </w:r>
        <w:r w:rsidRPr="00290BD1">
          <w:rPr>
            <w:rStyle w:val="ad"/>
            <w:rFonts w:eastAsia="Cambria"/>
            <w:lang w:val="en-US"/>
          </w:rPr>
          <w:t>html</w:t>
        </w:r>
      </w:hyperlink>
      <w:r w:rsidRPr="00B7198D">
        <w:rPr>
          <w:rFonts w:eastAsia="Cambria"/>
        </w:rPr>
        <w:t xml:space="preserve">. </w:t>
      </w:r>
    </w:p>
    <w:p w:rsidR="00274B74" w:rsidRPr="00B7198D" w:rsidRDefault="00274B74" w:rsidP="00C06A47">
      <w:pPr>
        <w:widowControl/>
        <w:tabs>
          <w:tab w:val="left" w:pos="851"/>
        </w:tabs>
        <w:autoSpaceDE/>
        <w:autoSpaceDN/>
        <w:adjustRightInd/>
        <w:ind w:left="567"/>
        <w:jc w:val="both"/>
        <w:rPr>
          <w:rFonts w:eastAsia="Cambria"/>
        </w:rPr>
      </w:pPr>
    </w:p>
    <w:p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:rsidR="00026D70" w:rsidRPr="00B039DE" w:rsidRDefault="00B039DE" w:rsidP="00EB7921">
      <w:pPr>
        <w:numPr>
          <w:ilvl w:val="0"/>
          <w:numId w:val="14"/>
        </w:numPr>
        <w:ind w:left="851" w:hanging="284"/>
        <w:jc w:val="both"/>
        <w:rPr>
          <w:lang w:val="en-US"/>
        </w:rPr>
      </w:pPr>
      <w:r w:rsidRPr="00B039DE">
        <w:rPr>
          <w:lang w:val="en-US"/>
        </w:rPr>
        <w:t>Microsoft Office 2007 Standard Russian Academic;</w:t>
      </w:r>
    </w:p>
    <w:p w:rsidR="00B039DE" w:rsidRPr="00B039DE" w:rsidRDefault="00B039DE" w:rsidP="00EB7921">
      <w:pPr>
        <w:numPr>
          <w:ilvl w:val="0"/>
          <w:numId w:val="14"/>
        </w:numPr>
        <w:ind w:left="851" w:hanging="284"/>
        <w:jc w:val="both"/>
        <w:rPr>
          <w:lang w:val="en-US"/>
        </w:rPr>
      </w:pPr>
      <w:r w:rsidRPr="00B039DE">
        <w:rPr>
          <w:lang w:val="en-US"/>
        </w:rPr>
        <w:t xml:space="preserve">NI Multisim </w:t>
      </w:r>
      <w:r w:rsidR="008D71AF" w:rsidRPr="008D71AF">
        <w:rPr>
          <w:lang w:val="en-US"/>
        </w:rPr>
        <w:t xml:space="preserve">14 </w:t>
      </w:r>
      <w:r w:rsidRPr="00B039DE">
        <w:rPr>
          <w:lang w:val="en-US"/>
        </w:rPr>
        <w:t>Education (</w:t>
      </w:r>
      <w:r>
        <w:t>установлено</w:t>
      </w:r>
      <w:r w:rsidRPr="00B039DE">
        <w:rPr>
          <w:lang w:val="en-US"/>
        </w:rPr>
        <w:t xml:space="preserve"> </w:t>
      </w:r>
      <w:r>
        <w:t>на</w:t>
      </w:r>
      <w:r w:rsidRPr="00B039DE">
        <w:rPr>
          <w:lang w:val="en-US"/>
        </w:rPr>
        <w:t xml:space="preserve"> </w:t>
      </w:r>
      <w:r>
        <w:rPr>
          <w:lang w:val="en-US"/>
        </w:rPr>
        <w:t>vap.tpu.ru</w:t>
      </w:r>
      <w:r w:rsidRPr="00B039DE">
        <w:rPr>
          <w:lang w:val="en-US"/>
        </w:rPr>
        <w:t>)</w:t>
      </w:r>
      <w:r w:rsidR="00CF657B" w:rsidRPr="00CF657B">
        <w:rPr>
          <w:lang w:val="en-US"/>
        </w:rPr>
        <w:t>.</w:t>
      </w:r>
    </w:p>
    <w:p w:rsidR="009A6764" w:rsidRDefault="0032669E" w:rsidP="00B039DE">
      <w:pPr>
        <w:pStyle w:val="11"/>
        <w:spacing w:before="240" w:after="120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:rsidR="001D6B20" w:rsidRPr="004A7001" w:rsidRDefault="001D6B20" w:rsidP="00072AB4">
      <w:pPr>
        <w:widowControl/>
        <w:autoSpaceDE/>
        <w:autoSpaceDN/>
        <w:adjustRightInd/>
        <w:spacing w:after="120"/>
        <w:ind w:firstLine="709"/>
        <w:jc w:val="both"/>
        <w:outlineLvl w:val="2"/>
        <w:rPr>
          <w:color w:val="000000"/>
        </w:rPr>
      </w:pPr>
      <w:r w:rsidRPr="004A7001">
        <w:rPr>
          <w:color w:val="000000"/>
        </w:rPr>
        <w:t xml:space="preserve">В учебном </w:t>
      </w:r>
      <w:proofErr w:type="gramStart"/>
      <w:r w:rsidRPr="004A7001">
        <w:rPr>
          <w:color w:val="000000"/>
        </w:rPr>
        <w:t>процессе</w:t>
      </w:r>
      <w:proofErr w:type="gramEnd"/>
      <w:r w:rsidRPr="004A7001">
        <w:rPr>
          <w:color w:val="000000"/>
        </w:rPr>
        <w:t xml:space="preserve"> используется следующее</w:t>
      </w:r>
      <w:r w:rsidR="00EB7921" w:rsidRPr="004A7001">
        <w:rPr>
          <w:color w:val="000000"/>
        </w:rPr>
        <w:t xml:space="preserve"> лабораторное оборудовани</w:t>
      </w:r>
      <w:r w:rsidR="00072AB4">
        <w:rPr>
          <w:color w:val="000000"/>
        </w:rPr>
        <w:t>е</w:t>
      </w:r>
      <w:r w:rsidRPr="004A7001">
        <w:rPr>
          <w:color w:val="000000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0636FD" w:rsidRPr="007E72C5" w:rsidTr="007E72C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FD" w:rsidRPr="007E72C5" w:rsidRDefault="000636FD" w:rsidP="007E72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 w:bidi="en-US"/>
              </w:rPr>
            </w:pPr>
            <w:r w:rsidRPr="007E72C5">
              <w:rPr>
                <w:rFonts w:eastAsia="Calibri"/>
                <w:b/>
                <w:color w:val="000000"/>
                <w:sz w:val="20"/>
                <w:szCs w:val="20"/>
                <w:lang w:eastAsia="en-US" w:bidi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FD" w:rsidRPr="007E72C5" w:rsidRDefault="000636FD" w:rsidP="007E72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 w:bidi="en-US"/>
              </w:rPr>
            </w:pPr>
            <w:r w:rsidRPr="007E72C5">
              <w:rPr>
                <w:rFonts w:eastAsia="Calibri"/>
                <w:b/>
                <w:color w:val="000000"/>
                <w:sz w:val="20"/>
                <w:szCs w:val="20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FD" w:rsidRPr="007E72C5" w:rsidRDefault="000636FD" w:rsidP="007E72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 w:bidi="en-US"/>
              </w:rPr>
            </w:pPr>
            <w:r w:rsidRPr="007E72C5">
              <w:rPr>
                <w:rFonts w:eastAsia="Calibri"/>
                <w:b/>
                <w:color w:val="000000"/>
                <w:sz w:val="20"/>
                <w:szCs w:val="20"/>
                <w:lang w:eastAsia="en-US" w:bidi="en-US"/>
              </w:rPr>
              <w:t>Наименование оборудования</w:t>
            </w:r>
          </w:p>
        </w:tc>
      </w:tr>
      <w:tr w:rsidR="000636FD" w:rsidRPr="007E72C5" w:rsidTr="00420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D" w:rsidRPr="007E72C5" w:rsidRDefault="000636FD" w:rsidP="00B039D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175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7E72C5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B039DE" w:rsidRPr="00B039DE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634050, Томская область, г. Томск, Ленина проспект, д. 30</w:t>
            </w:r>
          </w:p>
          <w:p w:rsidR="00B039DE" w:rsidRPr="007E72C5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209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B039DE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highlight w:val="yellow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Компьютер - 2 шт.; Проектор - 1 шт.</w:t>
            </w: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; </w:t>
            </w: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Доска аудиторная настенная - 3 шт.;</w:t>
            </w: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 Комплект</w:t>
            </w: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 учебной мебели на 96 посадочных мест;</w:t>
            </w:r>
          </w:p>
        </w:tc>
      </w:tr>
      <w:tr w:rsidR="000636FD" w:rsidRPr="007E72C5" w:rsidTr="00420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D" w:rsidRPr="007E72C5" w:rsidRDefault="000636FD" w:rsidP="00B039D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175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E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B039DE" w:rsidRPr="00B039DE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634050, Томская область, г. Томск, Ленина проспект, д. 30</w:t>
            </w:r>
          </w:p>
          <w:p w:rsidR="000636FD" w:rsidRPr="007E72C5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7E72C5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highlight w:val="yellow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Компьютер - 2 шт.; Проектор - 1 шт.</w:t>
            </w: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; </w:t>
            </w: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Доска аудиторная настенная - 2 шт.;</w:t>
            </w: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Комплект учебной мебели на 112 посадочных мест;</w:t>
            </w:r>
          </w:p>
        </w:tc>
      </w:tr>
      <w:tr w:rsidR="000636FD" w:rsidRPr="007E72C5" w:rsidTr="00420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D" w:rsidRPr="007E72C5" w:rsidRDefault="000636FD" w:rsidP="00B039D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175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B039DE" w:rsidRPr="00B039DE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634034, Томская область, г. Томск, Усова улица, 7</w:t>
            </w:r>
          </w:p>
          <w:p w:rsidR="00B039DE" w:rsidRPr="007E72C5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255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6E191B" w:rsidRDefault="00B039DE" w:rsidP="004200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6E191B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Компьютер - 1 шт.; </w:t>
            </w: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Комплект учебной мебели на 14 посадочных мест;</w:t>
            </w: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Шкаф для документов - 1 шт.;</w:t>
            </w:r>
            <w:r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Осцилограф</w:t>
            </w:r>
            <w:proofErr w:type="spellEnd"/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 цифровой Uni-TUTD2025CL - 13 шт.; Лабораторный стенд "Основы электроники" Модель ЭОЭ-С-Р - 7 шт.; Осциллограф </w:t>
            </w:r>
            <w:proofErr w:type="spellStart"/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Тектроникс</w:t>
            </w:r>
            <w:proofErr w:type="spellEnd"/>
            <w:r w:rsidRPr="00B039DE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 TDS210 - 2 шт.; Осциллограф АСК-2035 - 1 шт.;</w:t>
            </w:r>
          </w:p>
        </w:tc>
      </w:tr>
    </w:tbl>
    <w:p w:rsidR="005D420B" w:rsidRDefault="005D420B" w:rsidP="007E72C5">
      <w:pPr>
        <w:widowControl/>
        <w:autoSpaceDE/>
        <w:autoSpaceDN/>
        <w:adjustRightInd/>
        <w:spacing w:after="120"/>
        <w:ind w:firstLine="601"/>
        <w:jc w:val="both"/>
        <w:rPr>
          <w:rFonts w:eastAsia="MS Mincho"/>
          <w:spacing w:val="-6"/>
          <w:lang w:eastAsia="ja-JP"/>
        </w:rPr>
      </w:pPr>
    </w:p>
    <w:p w:rsidR="00AB2F3A" w:rsidRPr="000D2B99" w:rsidRDefault="007E72C5" w:rsidP="007E72C5">
      <w:pPr>
        <w:widowControl/>
        <w:autoSpaceDE/>
        <w:autoSpaceDN/>
        <w:adjustRightInd/>
        <w:spacing w:after="120"/>
        <w:ind w:firstLine="601"/>
        <w:jc w:val="both"/>
      </w:pPr>
      <w:r w:rsidRPr="007E72C5">
        <w:rPr>
          <w:rFonts w:eastAsia="MS Mincho"/>
          <w:spacing w:val="-6"/>
          <w:lang w:eastAsia="ja-JP"/>
        </w:rPr>
        <w:t>Рабочая программа составлена на основе Общей характеристики образовательной программы «</w:t>
      </w:r>
      <w:r w:rsidRPr="007E72C5">
        <w:rPr>
          <w:rFonts w:eastAsia="MS Mincho"/>
          <w:bCs/>
          <w:spacing w:val="-6"/>
          <w:lang w:eastAsia="ja-JP"/>
        </w:rPr>
        <w:t>Промышленная электротехника и автоматизация</w:t>
      </w:r>
      <w:r w:rsidRPr="007E72C5">
        <w:rPr>
          <w:rFonts w:eastAsia="MS Mincho"/>
          <w:spacing w:val="-6"/>
          <w:lang w:eastAsia="ja-JP"/>
        </w:rPr>
        <w:t>» по специализации «</w:t>
      </w:r>
      <w:r w:rsidR="00F86542" w:rsidRPr="00F86542">
        <w:rPr>
          <w:rFonts w:eastAsia="MS Mincho"/>
          <w:spacing w:val="-6"/>
          <w:lang w:eastAsia="ja-JP"/>
        </w:rPr>
        <w:t xml:space="preserve">Электропривод </w:t>
      </w:r>
      <w:r w:rsidR="00F86542" w:rsidRPr="00F86542">
        <w:rPr>
          <w:rFonts w:eastAsia="MS Mincho"/>
          <w:spacing w:val="-6"/>
          <w:lang w:eastAsia="ja-JP"/>
        </w:rPr>
        <w:lastRenderedPageBreak/>
        <w:t>и автоматика</w:t>
      </w:r>
      <w:r w:rsidRPr="007E72C5">
        <w:rPr>
          <w:rFonts w:eastAsia="MS Mincho"/>
          <w:spacing w:val="-6"/>
          <w:lang w:eastAsia="ja-JP"/>
        </w:rPr>
        <w:t xml:space="preserve">» направления 13.03.02 Электроэнергетика и электротехника </w:t>
      </w:r>
      <w:r w:rsidR="005862E0">
        <w:t>(прием 20</w:t>
      </w:r>
      <w:r w:rsidR="00B26D0F">
        <w:t>19</w:t>
      </w:r>
      <w:r w:rsidR="00EF1CAC" w:rsidRPr="000D2B99">
        <w:t xml:space="preserve"> г.</w:t>
      </w:r>
      <w:r w:rsidR="00170FFF" w:rsidRPr="000D2B99">
        <w:t xml:space="preserve">, </w:t>
      </w:r>
      <w:r w:rsidR="00170FFF" w:rsidRPr="005862E0">
        <w:rPr>
          <w:color w:val="000000"/>
        </w:rPr>
        <w:t xml:space="preserve">очная </w:t>
      </w:r>
      <w:r w:rsidR="00170FFF" w:rsidRPr="000D2B99">
        <w:t>форма обучения</w:t>
      </w:r>
      <w:r w:rsidR="00EF1CAC" w:rsidRPr="000D2B99">
        <w:t>).</w:t>
      </w:r>
    </w:p>
    <w:p w:rsidR="00EB7921" w:rsidRDefault="00EB7921" w:rsidP="007E72C5">
      <w:pPr>
        <w:spacing w:after="120"/>
        <w:ind w:firstLine="567"/>
        <w:jc w:val="both"/>
      </w:pPr>
      <w:r>
        <w:t>Разработчики</w:t>
      </w:r>
      <w:r w:rsidRPr="00EB4047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209"/>
        <w:gridCol w:w="3329"/>
      </w:tblGrid>
      <w:tr w:rsidR="00EB7921" w:rsidRPr="007E72C5" w:rsidTr="007E72C5">
        <w:tc>
          <w:tcPr>
            <w:tcW w:w="3101" w:type="dxa"/>
            <w:shd w:val="clear" w:color="auto" w:fill="auto"/>
          </w:tcPr>
          <w:p w:rsidR="00EB7921" w:rsidRPr="007E72C5" w:rsidRDefault="00EB7921" w:rsidP="001D0BEE">
            <w:pPr>
              <w:jc w:val="center"/>
              <w:rPr>
                <w:sz w:val="22"/>
                <w:szCs w:val="22"/>
              </w:rPr>
            </w:pPr>
            <w:r w:rsidRPr="007E72C5">
              <w:rPr>
                <w:sz w:val="22"/>
                <w:szCs w:val="22"/>
              </w:rPr>
              <w:t>Должность</w:t>
            </w:r>
          </w:p>
        </w:tc>
        <w:tc>
          <w:tcPr>
            <w:tcW w:w="3209" w:type="dxa"/>
            <w:shd w:val="clear" w:color="auto" w:fill="auto"/>
          </w:tcPr>
          <w:p w:rsidR="00EB7921" w:rsidRPr="007E72C5" w:rsidRDefault="00EB7921" w:rsidP="001D0BEE">
            <w:pPr>
              <w:jc w:val="center"/>
              <w:rPr>
                <w:sz w:val="22"/>
                <w:szCs w:val="22"/>
              </w:rPr>
            </w:pPr>
            <w:r w:rsidRPr="007E72C5">
              <w:rPr>
                <w:sz w:val="22"/>
                <w:szCs w:val="22"/>
              </w:rPr>
              <w:t>Подпись</w:t>
            </w:r>
          </w:p>
        </w:tc>
        <w:tc>
          <w:tcPr>
            <w:tcW w:w="3329" w:type="dxa"/>
            <w:shd w:val="clear" w:color="auto" w:fill="auto"/>
          </w:tcPr>
          <w:p w:rsidR="00EB7921" w:rsidRPr="007E72C5" w:rsidRDefault="00EB7921" w:rsidP="001D0BEE">
            <w:pPr>
              <w:jc w:val="center"/>
              <w:rPr>
                <w:sz w:val="22"/>
                <w:szCs w:val="22"/>
              </w:rPr>
            </w:pPr>
            <w:r w:rsidRPr="007E72C5">
              <w:rPr>
                <w:sz w:val="22"/>
                <w:szCs w:val="22"/>
              </w:rPr>
              <w:t>ФИО</w:t>
            </w:r>
          </w:p>
        </w:tc>
      </w:tr>
      <w:tr w:rsidR="00EB7921" w:rsidRPr="007E72C5" w:rsidTr="007E72C5">
        <w:tc>
          <w:tcPr>
            <w:tcW w:w="3101" w:type="dxa"/>
            <w:shd w:val="clear" w:color="auto" w:fill="auto"/>
          </w:tcPr>
          <w:p w:rsidR="00EB7921" w:rsidRPr="007E72C5" w:rsidRDefault="005862E0" w:rsidP="00E94F5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E72C5">
              <w:rPr>
                <w:sz w:val="22"/>
                <w:szCs w:val="22"/>
              </w:rPr>
              <w:t>Доцент ОЭЭ</w:t>
            </w:r>
          </w:p>
        </w:tc>
        <w:tc>
          <w:tcPr>
            <w:tcW w:w="3209" w:type="dxa"/>
            <w:shd w:val="clear" w:color="auto" w:fill="auto"/>
          </w:tcPr>
          <w:p w:rsidR="00EB7921" w:rsidRPr="007E72C5" w:rsidRDefault="007A20A7" w:rsidP="00E94F5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object w:dxaOrig="1665" w:dyaOrig="405">
                <v:shape id="_x0000_i1026" type="#_x0000_t75" style="width:83.15pt;height:19.85pt" o:ole="">
                  <v:imagedata r:id="rId19" o:title=""/>
                </v:shape>
                <o:OLEObject Type="Embed" ProgID="PBrush" ShapeID="_x0000_i1026" DrawAspect="Content" ObjectID="_1726064943" r:id="rId20"/>
              </w:object>
            </w:r>
          </w:p>
        </w:tc>
        <w:tc>
          <w:tcPr>
            <w:tcW w:w="3329" w:type="dxa"/>
            <w:shd w:val="clear" w:color="auto" w:fill="auto"/>
          </w:tcPr>
          <w:p w:rsidR="00EB7921" w:rsidRPr="007E72C5" w:rsidRDefault="007E72C5" w:rsidP="00E94F5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Глазачев</w:t>
            </w:r>
          </w:p>
        </w:tc>
      </w:tr>
    </w:tbl>
    <w:p w:rsidR="004A2145" w:rsidRDefault="004A2145" w:rsidP="004A2145">
      <w:pPr>
        <w:rPr>
          <w:b/>
        </w:rPr>
      </w:pPr>
    </w:p>
    <w:p w:rsidR="007A20A7" w:rsidRDefault="007A20A7" w:rsidP="004200BD">
      <w:pPr>
        <w:jc w:val="center"/>
      </w:pPr>
      <w:bookmarkStart w:id="4" w:name="_GoBack"/>
      <w:bookmarkEnd w:id="4"/>
    </w:p>
    <w:p w:rsidR="007A20A7" w:rsidRPr="005C4F8A" w:rsidRDefault="007A20A7" w:rsidP="007A20A7">
      <w:pPr>
        <w:ind w:hanging="2"/>
        <w:jc w:val="both"/>
        <w:rPr>
          <w:color w:val="000000"/>
        </w:rPr>
      </w:pPr>
      <w:r w:rsidRPr="005C4F8A">
        <w:t xml:space="preserve">Программа одобрена на </w:t>
      </w:r>
      <w:r w:rsidRPr="005C4F8A">
        <w:rPr>
          <w:color w:val="000000"/>
        </w:rPr>
        <w:t>заседании Отделения электроэнергетики и электротехники (протокол от «__27__»_06__2019_г. №_6__).</w:t>
      </w:r>
    </w:p>
    <w:p w:rsidR="007A20A7" w:rsidRPr="005C4F8A" w:rsidRDefault="007A20A7" w:rsidP="007A20A7">
      <w:pPr>
        <w:ind w:hanging="2"/>
        <w:jc w:val="both"/>
        <w:rPr>
          <w:color w:val="000000"/>
        </w:rPr>
      </w:pPr>
    </w:p>
    <w:p w:rsidR="007A20A7" w:rsidRPr="005C4F8A" w:rsidRDefault="007A20A7" w:rsidP="007A20A7">
      <w:pPr>
        <w:ind w:hanging="2"/>
        <w:jc w:val="both"/>
        <w:rPr>
          <w:color w:val="000000"/>
        </w:rPr>
      </w:pPr>
      <w:r w:rsidRPr="005C4F8A">
        <w:rPr>
          <w:color w:val="000000"/>
        </w:rPr>
        <w:t>Руководитель ОЭЭ</w:t>
      </w:r>
    </w:p>
    <w:p w:rsidR="007A20A7" w:rsidRPr="005C4F8A" w:rsidRDefault="007A20A7" w:rsidP="007A20A7">
      <w:pPr>
        <w:ind w:hanging="2"/>
        <w:jc w:val="both"/>
        <w:rPr>
          <w:color w:val="000000"/>
        </w:rPr>
      </w:pPr>
      <w:proofErr w:type="spellStart"/>
      <w:r w:rsidRPr="005C4F8A">
        <w:rPr>
          <w:color w:val="000000"/>
        </w:rPr>
        <w:t>к.т</w:t>
      </w:r>
      <w:proofErr w:type="gramStart"/>
      <w:r w:rsidRPr="005C4F8A">
        <w:rPr>
          <w:color w:val="000000"/>
        </w:rPr>
        <w:t>.н</w:t>
      </w:r>
      <w:proofErr w:type="spellEnd"/>
      <w:proofErr w:type="gramEnd"/>
      <w:r w:rsidRPr="005C4F8A">
        <w:rPr>
          <w:color w:val="000000"/>
        </w:rPr>
        <w:t>, доцент</w:t>
      </w:r>
      <w:r w:rsidRPr="005C4F8A">
        <w:rPr>
          <w:color w:val="000000"/>
        </w:rPr>
        <w:tab/>
      </w:r>
      <w:r w:rsidRPr="005C4F8A">
        <w:rPr>
          <w:color w:val="000000"/>
        </w:rPr>
        <w:tab/>
      </w:r>
      <w:r w:rsidRPr="005C4F8A">
        <w:rPr>
          <w:color w:val="000000"/>
        </w:rPr>
        <w:tab/>
      </w:r>
      <w:r w:rsidRPr="005C4F8A">
        <w:rPr>
          <w:color w:val="000000"/>
        </w:rPr>
        <w:tab/>
      </w:r>
      <w:r w:rsidRPr="005C4F8A">
        <w:rPr>
          <w:color w:val="000000"/>
        </w:rPr>
        <w:tab/>
      </w:r>
      <w:r w:rsidRPr="008E5B52">
        <w:rPr>
          <w:noProof/>
        </w:rPr>
        <w:pict>
          <v:shape id="Рисунок 2" o:spid="_x0000_i1027" type="#_x0000_t75" style="width:93.1pt;height:29.8pt;visibility:visible">
            <v:imagedata r:id="rId21" o:title=""/>
          </v:shape>
        </w:pict>
      </w:r>
      <w:r w:rsidRPr="005C4F8A">
        <w:rPr>
          <w:color w:val="000000"/>
        </w:rPr>
        <w:t>/</w:t>
      </w:r>
      <w:r w:rsidRPr="005C4F8A">
        <w:t xml:space="preserve"> </w:t>
      </w:r>
      <w:r w:rsidRPr="005C4F8A">
        <w:rPr>
          <w:color w:val="000000"/>
        </w:rPr>
        <w:t>Ивашутенко А.С./</w:t>
      </w:r>
    </w:p>
    <w:p w:rsidR="007A20A7" w:rsidRPr="005C4F8A" w:rsidRDefault="007A20A7" w:rsidP="007A20A7">
      <w:pPr>
        <w:ind w:hanging="2"/>
        <w:jc w:val="both"/>
        <w:rPr>
          <w:color w:val="000000"/>
        </w:rPr>
      </w:pPr>
    </w:p>
    <w:p w:rsidR="007A20A7" w:rsidRPr="005C4F8A" w:rsidRDefault="007A20A7" w:rsidP="007A20A7">
      <w:pPr>
        <w:ind w:hanging="2"/>
        <w:rPr>
          <w:b/>
        </w:rPr>
      </w:pPr>
    </w:p>
    <w:p w:rsidR="007A20A7" w:rsidRPr="005C4F8A" w:rsidRDefault="007A20A7" w:rsidP="007A20A7">
      <w:pPr>
        <w:ind w:hanging="2"/>
        <w:jc w:val="center"/>
        <w:rPr>
          <w:b/>
        </w:rPr>
      </w:pPr>
      <w:r w:rsidRPr="005C4F8A">
        <w:rPr>
          <w:b/>
        </w:rPr>
        <w:t>Лист изменений рабочей программы дисциплины: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7A20A7" w:rsidRPr="005C4F8A" w:rsidTr="001A51AF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5C4F8A">
              <w:rPr>
                <w:b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5C4F8A">
              <w:rPr>
                <w:b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ind w:hanging="2"/>
              <w:jc w:val="center"/>
              <w:rPr>
                <w:b/>
              </w:rPr>
            </w:pPr>
            <w:r w:rsidRPr="005C4F8A">
              <w:rPr>
                <w:b/>
              </w:rPr>
              <w:t>Обсуждено на заседании ОЭЭ</w:t>
            </w:r>
          </w:p>
          <w:p w:rsidR="007A20A7" w:rsidRPr="005C4F8A" w:rsidRDefault="007A20A7" w:rsidP="001A51AF">
            <w:pPr>
              <w:ind w:hanging="2"/>
              <w:jc w:val="center"/>
              <w:rPr>
                <w:b/>
              </w:rPr>
            </w:pPr>
            <w:r w:rsidRPr="005C4F8A">
              <w:rPr>
                <w:b/>
                <w:color w:val="FF0000"/>
              </w:rPr>
              <w:t xml:space="preserve"> </w:t>
            </w:r>
            <w:r w:rsidRPr="005C4F8A">
              <w:rPr>
                <w:b/>
                <w:color w:val="000000"/>
              </w:rPr>
              <w:t>протокол</w:t>
            </w:r>
          </w:p>
        </w:tc>
      </w:tr>
      <w:tr w:rsidR="007A20A7" w:rsidRPr="005C4F8A" w:rsidTr="001A51AF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  <w:spacing w:val="-6"/>
              </w:rPr>
              <w:t>2020_/ 21_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</w:rPr>
              <w:t>1. Дополнено содержание разделов дисциплины</w:t>
            </w:r>
          </w:p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</w:rPr>
              <w:t>2. Обновлено программное обеспечение</w:t>
            </w:r>
          </w:p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ind w:hanging="2"/>
              <w:jc w:val="both"/>
              <w:rPr>
                <w:color w:val="000000"/>
              </w:rPr>
            </w:pPr>
            <w:r w:rsidRPr="005C4F8A">
              <w:rPr>
                <w:color w:val="000000"/>
              </w:rPr>
              <w:t xml:space="preserve">От 25.06.2020 г. </w:t>
            </w:r>
          </w:p>
          <w:p w:rsidR="007A20A7" w:rsidRPr="005C4F8A" w:rsidRDefault="007A20A7" w:rsidP="001A51AF">
            <w:pPr>
              <w:ind w:hanging="2"/>
              <w:jc w:val="both"/>
              <w:rPr>
                <w:color w:val="000000"/>
              </w:rPr>
            </w:pPr>
          </w:p>
          <w:p w:rsidR="007A20A7" w:rsidRPr="005C4F8A" w:rsidRDefault="007A20A7" w:rsidP="001A51AF">
            <w:pPr>
              <w:ind w:hanging="2"/>
              <w:jc w:val="both"/>
              <w:rPr>
                <w:color w:val="000000"/>
              </w:rPr>
            </w:pPr>
            <w:r w:rsidRPr="005C4F8A">
              <w:rPr>
                <w:color w:val="000000"/>
              </w:rPr>
              <w:t xml:space="preserve">№ ___6_____ </w:t>
            </w:r>
          </w:p>
        </w:tc>
      </w:tr>
      <w:tr w:rsidR="007A20A7" w:rsidRPr="005C4F8A" w:rsidTr="001A51AF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  <w:spacing w:val="-6"/>
              </w:rPr>
              <w:t>2021___/22___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</w:rPr>
              <w:t>1. Дополнено содержание разделов дисциплины</w:t>
            </w:r>
          </w:p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</w:rPr>
              <w:t>2. Обновлено программное обеспечение</w:t>
            </w:r>
          </w:p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ind w:hanging="2"/>
              <w:jc w:val="both"/>
              <w:rPr>
                <w:color w:val="000000"/>
              </w:rPr>
            </w:pPr>
            <w:r w:rsidRPr="005C4F8A">
              <w:rPr>
                <w:color w:val="000000"/>
              </w:rPr>
              <w:t xml:space="preserve">От 11.05.2021 г. </w:t>
            </w:r>
          </w:p>
          <w:p w:rsidR="007A20A7" w:rsidRPr="005C4F8A" w:rsidRDefault="007A20A7" w:rsidP="001A51AF">
            <w:pPr>
              <w:ind w:hanging="2"/>
              <w:jc w:val="both"/>
              <w:rPr>
                <w:color w:val="000000"/>
              </w:rPr>
            </w:pPr>
          </w:p>
          <w:p w:rsidR="007A20A7" w:rsidRPr="005C4F8A" w:rsidRDefault="007A20A7" w:rsidP="001A51AF">
            <w:pPr>
              <w:ind w:hanging="2"/>
              <w:jc w:val="both"/>
              <w:rPr>
                <w:color w:val="000000"/>
              </w:rPr>
            </w:pPr>
            <w:r w:rsidRPr="005C4F8A">
              <w:rPr>
                <w:color w:val="000000"/>
              </w:rPr>
              <w:t xml:space="preserve">№ ___6_____ </w:t>
            </w:r>
          </w:p>
        </w:tc>
      </w:tr>
      <w:tr w:rsidR="007A20A7" w:rsidRPr="005C4F8A" w:rsidTr="001A51AF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5C4F8A">
              <w:t>2022/2023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</w:rPr>
              <w:t>1. Дополнено содержание разделов дисциплины</w:t>
            </w:r>
          </w:p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</w:rPr>
              <w:t>2. Обновлено программное обеспечение</w:t>
            </w:r>
          </w:p>
          <w:p w:rsidR="007A20A7" w:rsidRPr="005C4F8A" w:rsidRDefault="007A20A7" w:rsidP="001A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C4F8A"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7" w:rsidRPr="005C4F8A" w:rsidRDefault="007A20A7" w:rsidP="001A51AF">
            <w:pPr>
              <w:ind w:hanging="2"/>
              <w:jc w:val="both"/>
              <w:rPr>
                <w:color w:val="000000"/>
              </w:rPr>
            </w:pPr>
            <w:r w:rsidRPr="005C4F8A">
              <w:rPr>
                <w:color w:val="000000"/>
              </w:rPr>
              <w:t xml:space="preserve">От 11.05.2022 г. </w:t>
            </w:r>
          </w:p>
          <w:p w:rsidR="007A20A7" w:rsidRPr="005C4F8A" w:rsidRDefault="007A20A7" w:rsidP="001A51AF">
            <w:pPr>
              <w:ind w:hanging="2"/>
              <w:jc w:val="both"/>
              <w:rPr>
                <w:color w:val="000000"/>
              </w:rPr>
            </w:pPr>
          </w:p>
          <w:p w:rsidR="007A20A7" w:rsidRPr="005C4F8A" w:rsidRDefault="007A20A7" w:rsidP="001A51AF">
            <w:pPr>
              <w:ind w:hanging="2"/>
              <w:jc w:val="both"/>
              <w:rPr>
                <w:color w:val="000000"/>
              </w:rPr>
            </w:pPr>
            <w:r w:rsidRPr="005C4F8A">
              <w:rPr>
                <w:color w:val="000000"/>
              </w:rPr>
              <w:t xml:space="preserve">№ ___6_____ </w:t>
            </w:r>
          </w:p>
        </w:tc>
      </w:tr>
    </w:tbl>
    <w:p w:rsidR="007A20A7" w:rsidRPr="005C4F8A" w:rsidRDefault="007A20A7" w:rsidP="007A20A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7A20A7" w:rsidRPr="00900670" w:rsidRDefault="007A20A7" w:rsidP="007A20A7">
      <w:pPr>
        <w:contextualSpacing/>
        <w:jc w:val="both"/>
      </w:pPr>
    </w:p>
    <w:p w:rsidR="007A20A7" w:rsidRPr="00900670" w:rsidRDefault="007A20A7" w:rsidP="004200BD">
      <w:pPr>
        <w:jc w:val="center"/>
      </w:pPr>
    </w:p>
    <w:sectPr w:rsidR="007A20A7" w:rsidRPr="00900670" w:rsidSect="009F33E9">
      <w:headerReference w:type="default" r:id="rId2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61" w:rsidRDefault="008A1161" w:rsidP="009A6764">
      <w:r>
        <w:separator/>
      </w:r>
    </w:p>
  </w:endnote>
  <w:endnote w:type="continuationSeparator" w:id="0">
    <w:p w:rsidR="008A1161" w:rsidRDefault="008A116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61" w:rsidRDefault="008A1161" w:rsidP="009A6764">
      <w:r>
        <w:separator/>
      </w:r>
    </w:p>
  </w:footnote>
  <w:footnote w:type="continuationSeparator" w:id="0">
    <w:p w:rsidR="008A1161" w:rsidRDefault="008A1161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1" w:rsidRDefault="00EB7921" w:rsidP="001D0BE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3A" w:rsidRPr="00026D70" w:rsidRDefault="00120D3A" w:rsidP="00026D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8B744290"/>
    <w:lvl w:ilvl="0">
      <w:start w:val="1"/>
      <w:numFmt w:val="bullet"/>
      <w:pStyle w:val="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D06AC"/>
    <w:multiLevelType w:val="hybridMultilevel"/>
    <w:tmpl w:val="17A2E35C"/>
    <w:lvl w:ilvl="0" w:tplc="7700D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>
    <w:nsid w:val="15661328"/>
    <w:multiLevelType w:val="hybridMultilevel"/>
    <w:tmpl w:val="3766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71904"/>
    <w:multiLevelType w:val="hybridMultilevel"/>
    <w:tmpl w:val="CEFA0506"/>
    <w:lvl w:ilvl="0" w:tplc="A51EDA4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5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14F33"/>
    <w:multiLevelType w:val="hybridMultilevel"/>
    <w:tmpl w:val="3A345C72"/>
    <w:lvl w:ilvl="0" w:tplc="2D94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8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6A7786"/>
    <w:multiLevelType w:val="hybridMultilevel"/>
    <w:tmpl w:val="38DCDEDC"/>
    <w:lvl w:ilvl="0" w:tplc="9976D3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D69B5"/>
    <w:multiLevelType w:val="hybridMultilevel"/>
    <w:tmpl w:val="919EE6EC"/>
    <w:lvl w:ilvl="0" w:tplc="59D819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B073776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D53D5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2">
    <w:nsid w:val="769A406B"/>
    <w:multiLevelType w:val="hybridMultilevel"/>
    <w:tmpl w:val="19AE7BD8"/>
    <w:lvl w:ilvl="0" w:tplc="C31A3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14138"/>
    <w:multiLevelType w:val="hybridMultilevel"/>
    <w:tmpl w:val="2D1CED4E"/>
    <w:lvl w:ilvl="0" w:tplc="E6EA3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6">
    <w:nsid w:val="7E945A1E"/>
    <w:multiLevelType w:val="hybridMultilevel"/>
    <w:tmpl w:val="62608F54"/>
    <w:lvl w:ilvl="0" w:tplc="3EA249BE">
      <w:start w:val="1"/>
      <w:numFmt w:val="decimal"/>
      <w:pStyle w:val="10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38"/>
  </w:num>
  <w:num w:numId="8">
    <w:abstractNumId w:val="32"/>
  </w:num>
  <w:num w:numId="9">
    <w:abstractNumId w:val="22"/>
  </w:num>
  <w:num w:numId="10">
    <w:abstractNumId w:val="41"/>
  </w:num>
  <w:num w:numId="11">
    <w:abstractNumId w:val="39"/>
  </w:num>
  <w:num w:numId="12">
    <w:abstractNumId w:val="45"/>
  </w:num>
  <w:num w:numId="13">
    <w:abstractNumId w:val="26"/>
  </w:num>
  <w:num w:numId="14">
    <w:abstractNumId w:val="20"/>
  </w:num>
  <w:num w:numId="15">
    <w:abstractNumId w:val="0"/>
  </w:num>
  <w:num w:numId="16">
    <w:abstractNumId w:val="21"/>
  </w:num>
  <w:num w:numId="17">
    <w:abstractNumId w:val="23"/>
  </w:num>
  <w:num w:numId="18">
    <w:abstractNumId w:val="24"/>
  </w:num>
  <w:num w:numId="19">
    <w:abstractNumId w:val="8"/>
  </w:num>
  <w:num w:numId="20">
    <w:abstractNumId w:val="17"/>
  </w:num>
  <w:num w:numId="21">
    <w:abstractNumId w:val="29"/>
  </w:num>
  <w:num w:numId="22">
    <w:abstractNumId w:val="30"/>
  </w:num>
  <w:num w:numId="23">
    <w:abstractNumId w:val="27"/>
  </w:num>
  <w:num w:numId="24">
    <w:abstractNumId w:val="11"/>
  </w:num>
  <w:num w:numId="25">
    <w:abstractNumId w:val="28"/>
  </w:num>
  <w:num w:numId="26">
    <w:abstractNumId w:val="4"/>
  </w:num>
  <w:num w:numId="27">
    <w:abstractNumId w:val="25"/>
  </w:num>
  <w:num w:numId="28">
    <w:abstractNumId w:val="40"/>
  </w:num>
  <w:num w:numId="29">
    <w:abstractNumId w:val="10"/>
  </w:num>
  <w:num w:numId="30">
    <w:abstractNumId w:val="36"/>
  </w:num>
  <w:num w:numId="31">
    <w:abstractNumId w:val="6"/>
  </w:num>
  <w:num w:numId="32">
    <w:abstractNumId w:val="19"/>
  </w:num>
  <w:num w:numId="33">
    <w:abstractNumId w:val="16"/>
  </w:num>
  <w:num w:numId="34">
    <w:abstractNumId w:val="15"/>
  </w:num>
  <w:num w:numId="35">
    <w:abstractNumId w:val="34"/>
  </w:num>
  <w:num w:numId="36">
    <w:abstractNumId w:val="5"/>
  </w:num>
  <w:num w:numId="37">
    <w:abstractNumId w:val="47"/>
  </w:num>
  <w:num w:numId="38">
    <w:abstractNumId w:val="35"/>
  </w:num>
  <w:num w:numId="39">
    <w:abstractNumId w:val="37"/>
  </w:num>
  <w:num w:numId="40">
    <w:abstractNumId w:val="44"/>
  </w:num>
  <w:num w:numId="41">
    <w:abstractNumId w:val="7"/>
  </w:num>
  <w:num w:numId="42">
    <w:abstractNumId w:val="33"/>
  </w:num>
  <w:num w:numId="43">
    <w:abstractNumId w:val="42"/>
  </w:num>
  <w:num w:numId="44">
    <w:abstractNumId w:val="46"/>
  </w:num>
  <w:num w:numId="45">
    <w:abstractNumId w:val="46"/>
    <w:lvlOverride w:ilvl="0">
      <w:startOverride w:val="1"/>
    </w:lvlOverride>
  </w:num>
  <w:num w:numId="46">
    <w:abstractNumId w:val="9"/>
  </w:num>
  <w:num w:numId="47">
    <w:abstractNumId w:val="31"/>
  </w:num>
  <w:num w:numId="48">
    <w:abstractNumId w:val="18"/>
  </w:num>
  <w:num w:numId="4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1F8"/>
    <w:rsid w:val="000365C3"/>
    <w:rsid w:val="00036933"/>
    <w:rsid w:val="00037F68"/>
    <w:rsid w:val="00040C5D"/>
    <w:rsid w:val="000414AA"/>
    <w:rsid w:val="00041982"/>
    <w:rsid w:val="00042784"/>
    <w:rsid w:val="00042922"/>
    <w:rsid w:val="00044010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351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FD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300"/>
    <w:rsid w:val="00072AB4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97EFA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8FA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2F56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25C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5EF7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6F39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8ED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BC4"/>
    <w:rsid w:val="001C2F85"/>
    <w:rsid w:val="001C49B4"/>
    <w:rsid w:val="001C4C64"/>
    <w:rsid w:val="001C53B3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0E7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6DDC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0BA7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0E1"/>
    <w:rsid w:val="00241A45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192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D721E"/>
    <w:rsid w:val="002E0113"/>
    <w:rsid w:val="002E04B2"/>
    <w:rsid w:val="002E0ECE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27"/>
    <w:rsid w:val="002E6E6B"/>
    <w:rsid w:val="002E733D"/>
    <w:rsid w:val="002F14AE"/>
    <w:rsid w:val="002F1ED1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7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1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55F"/>
    <w:rsid w:val="00382CBF"/>
    <w:rsid w:val="0038389B"/>
    <w:rsid w:val="00383DCF"/>
    <w:rsid w:val="00384229"/>
    <w:rsid w:val="003845F2"/>
    <w:rsid w:val="00384EAB"/>
    <w:rsid w:val="00384FB4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2FBB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020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0BD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866A7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50"/>
    <w:rsid w:val="004A28D2"/>
    <w:rsid w:val="004A2FFD"/>
    <w:rsid w:val="004A318D"/>
    <w:rsid w:val="004A3460"/>
    <w:rsid w:val="004A3BC1"/>
    <w:rsid w:val="004A4A0B"/>
    <w:rsid w:val="004A4B95"/>
    <w:rsid w:val="004A5E0A"/>
    <w:rsid w:val="004A655F"/>
    <w:rsid w:val="004A6733"/>
    <w:rsid w:val="004A68BB"/>
    <w:rsid w:val="004A7001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24A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4A25"/>
    <w:rsid w:val="004F572A"/>
    <w:rsid w:val="004F6B06"/>
    <w:rsid w:val="004F7798"/>
    <w:rsid w:val="00501E90"/>
    <w:rsid w:val="005026F3"/>
    <w:rsid w:val="00502818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709"/>
    <w:rsid w:val="00522FD9"/>
    <w:rsid w:val="005230FB"/>
    <w:rsid w:val="00523325"/>
    <w:rsid w:val="00523541"/>
    <w:rsid w:val="00523920"/>
    <w:rsid w:val="00523DD2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6A2A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4C43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D8B"/>
    <w:rsid w:val="00570FDF"/>
    <w:rsid w:val="00572A42"/>
    <w:rsid w:val="00573445"/>
    <w:rsid w:val="00573EE2"/>
    <w:rsid w:val="00573F8A"/>
    <w:rsid w:val="00574431"/>
    <w:rsid w:val="00574E31"/>
    <w:rsid w:val="005753BF"/>
    <w:rsid w:val="00575E5C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2E0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4ABC"/>
    <w:rsid w:val="005A5733"/>
    <w:rsid w:val="005A65AB"/>
    <w:rsid w:val="005A668B"/>
    <w:rsid w:val="005A6991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49F"/>
    <w:rsid w:val="005C2740"/>
    <w:rsid w:val="005C2E88"/>
    <w:rsid w:val="005C30ED"/>
    <w:rsid w:val="005C354E"/>
    <w:rsid w:val="005C4169"/>
    <w:rsid w:val="005C4898"/>
    <w:rsid w:val="005C4F0D"/>
    <w:rsid w:val="005C557C"/>
    <w:rsid w:val="005C5D10"/>
    <w:rsid w:val="005C7328"/>
    <w:rsid w:val="005C7987"/>
    <w:rsid w:val="005C7A6D"/>
    <w:rsid w:val="005D0016"/>
    <w:rsid w:val="005D02F3"/>
    <w:rsid w:val="005D2EC3"/>
    <w:rsid w:val="005D3477"/>
    <w:rsid w:val="005D3871"/>
    <w:rsid w:val="005D3A3E"/>
    <w:rsid w:val="005D3DFD"/>
    <w:rsid w:val="005D4102"/>
    <w:rsid w:val="005D420B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445"/>
    <w:rsid w:val="005F6757"/>
    <w:rsid w:val="005F6B65"/>
    <w:rsid w:val="005F7882"/>
    <w:rsid w:val="00600C3C"/>
    <w:rsid w:val="00600CBD"/>
    <w:rsid w:val="006010C4"/>
    <w:rsid w:val="006011B3"/>
    <w:rsid w:val="0060131A"/>
    <w:rsid w:val="006019C9"/>
    <w:rsid w:val="006021D6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E4C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983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6690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22C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184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0B1"/>
    <w:rsid w:val="006A32E7"/>
    <w:rsid w:val="006A3477"/>
    <w:rsid w:val="006A4439"/>
    <w:rsid w:val="006A4811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C9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1B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00E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0A7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5A9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423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2C5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7EA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1568"/>
    <w:rsid w:val="0082207E"/>
    <w:rsid w:val="008223F5"/>
    <w:rsid w:val="00822C29"/>
    <w:rsid w:val="00823690"/>
    <w:rsid w:val="008237E1"/>
    <w:rsid w:val="00823B07"/>
    <w:rsid w:val="00823E3F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3485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61D"/>
    <w:rsid w:val="00892794"/>
    <w:rsid w:val="00893F3D"/>
    <w:rsid w:val="0089515D"/>
    <w:rsid w:val="00895341"/>
    <w:rsid w:val="00896228"/>
    <w:rsid w:val="00896F11"/>
    <w:rsid w:val="00896F90"/>
    <w:rsid w:val="008A0ABD"/>
    <w:rsid w:val="008A0C73"/>
    <w:rsid w:val="008A0F89"/>
    <w:rsid w:val="008A1161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1AF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2335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2783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3FD1"/>
    <w:rsid w:val="00954760"/>
    <w:rsid w:val="009548E4"/>
    <w:rsid w:val="009560CC"/>
    <w:rsid w:val="0095620C"/>
    <w:rsid w:val="009564FB"/>
    <w:rsid w:val="00956C5C"/>
    <w:rsid w:val="009605A2"/>
    <w:rsid w:val="0096084F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37A3"/>
    <w:rsid w:val="00966B4D"/>
    <w:rsid w:val="00967977"/>
    <w:rsid w:val="00967E6B"/>
    <w:rsid w:val="009701FE"/>
    <w:rsid w:val="00971301"/>
    <w:rsid w:val="0097197E"/>
    <w:rsid w:val="00971F10"/>
    <w:rsid w:val="00972539"/>
    <w:rsid w:val="00972E0A"/>
    <w:rsid w:val="00974B14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429"/>
    <w:rsid w:val="00981C94"/>
    <w:rsid w:val="00981CBE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95FF7"/>
    <w:rsid w:val="00996746"/>
    <w:rsid w:val="009A052C"/>
    <w:rsid w:val="009A15C3"/>
    <w:rsid w:val="009A1A8D"/>
    <w:rsid w:val="009A1E48"/>
    <w:rsid w:val="009A32E2"/>
    <w:rsid w:val="009A433B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33E9"/>
    <w:rsid w:val="009F4190"/>
    <w:rsid w:val="009F41A6"/>
    <w:rsid w:val="009F47BB"/>
    <w:rsid w:val="009F4BF7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5F8C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311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EFB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15A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66AD"/>
    <w:rsid w:val="00AE706B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DE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6D0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4EB0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0F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98D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33B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A47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470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59AB"/>
    <w:rsid w:val="00C36DFA"/>
    <w:rsid w:val="00C375EE"/>
    <w:rsid w:val="00C40758"/>
    <w:rsid w:val="00C4118A"/>
    <w:rsid w:val="00C41D74"/>
    <w:rsid w:val="00C4230D"/>
    <w:rsid w:val="00C4317D"/>
    <w:rsid w:val="00C4346A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D62"/>
    <w:rsid w:val="00CF1E94"/>
    <w:rsid w:val="00CF2B9F"/>
    <w:rsid w:val="00CF33A4"/>
    <w:rsid w:val="00CF3A95"/>
    <w:rsid w:val="00CF4A75"/>
    <w:rsid w:val="00CF557D"/>
    <w:rsid w:val="00CF57BE"/>
    <w:rsid w:val="00CF59C4"/>
    <w:rsid w:val="00CF657B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1BB9"/>
    <w:rsid w:val="00D0236B"/>
    <w:rsid w:val="00D02518"/>
    <w:rsid w:val="00D02554"/>
    <w:rsid w:val="00D0293F"/>
    <w:rsid w:val="00D02B93"/>
    <w:rsid w:val="00D0308A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5F8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C6E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371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9715C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11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5B2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117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34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C2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0C20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4F5A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1CA2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4733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1AE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2319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2CC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A6A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6F11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42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49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1F67"/>
    <w:rsid w:val="00FB2610"/>
    <w:rsid w:val="00FB2882"/>
    <w:rsid w:val="00FB2B7F"/>
    <w:rsid w:val="00FB3704"/>
    <w:rsid w:val="00FB4279"/>
    <w:rsid w:val="00FB55B7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0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17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22"/>
    <w:next w:val="a0"/>
    <w:link w:val="12"/>
    <w:uiPriority w:val="99"/>
    <w:qFormat/>
    <w:rsid w:val="00F839BA"/>
    <w:pPr>
      <w:spacing w:before="0" w:after="0"/>
      <w:outlineLvl w:val="0"/>
    </w:pPr>
    <w:rPr>
      <w:rFonts w:ascii="Times New Roman" w:hAnsi="Times New Roman"/>
      <w:b/>
      <w:bCs/>
      <w:sz w:val="24"/>
    </w:rPr>
  </w:style>
  <w:style w:type="paragraph" w:styleId="20">
    <w:name w:val="heading 2"/>
    <w:basedOn w:val="a0"/>
    <w:next w:val="a0"/>
    <w:link w:val="21"/>
    <w:uiPriority w:val="99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0"/>
    <w:next w:val="a0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40">
    <w:name w:val="heading 4"/>
    <w:basedOn w:val="a0"/>
    <w:next w:val="a0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0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4">
    <w:name w:val="Верхний колонтитул Знак"/>
    <w:link w:val="a5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4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6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0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8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0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0"/>
      <w:szCs w:val="20"/>
    </w:rPr>
  </w:style>
  <w:style w:type="paragraph" w:customStyle="1" w:styleId="33">
    <w:name w:val="_БЛОК_3"/>
    <w:basedOn w:val="a0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3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9">
    <w:name w:val="Body Text"/>
    <w:basedOn w:val="a0"/>
    <w:link w:val="aa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a">
    <w:name w:val="Основной текст Знак"/>
    <w:link w:val="a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rsid w:val="009A6764"/>
    <w:pPr>
      <w:widowControl/>
      <w:autoSpaceDE/>
      <w:autoSpaceDN/>
      <w:adjustRightInd/>
      <w:spacing w:after="120"/>
      <w:ind w:left="283"/>
    </w:pPr>
    <w:rPr>
      <w:rFonts w:ascii="Arial" w:hAnsi="Arial"/>
      <w:szCs w:val="28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0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 (веб)1"/>
    <w:basedOn w:val="a0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0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d">
    <w:name w:val="Hyperlink"/>
    <w:uiPriority w:val="99"/>
    <w:rsid w:val="009A6764"/>
    <w:rPr>
      <w:rFonts w:cs="Times New Roman"/>
      <w:color w:val="0000FF"/>
      <w:u w:val="single"/>
    </w:rPr>
  </w:style>
  <w:style w:type="paragraph" w:styleId="ae">
    <w:name w:val="footnote text"/>
    <w:basedOn w:val="a0"/>
    <w:link w:val="af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">
    <w:name w:val="Текст сноски Знак"/>
    <w:link w:val="ae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0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1">
    <w:name w:val="Схема документа Знак"/>
    <w:link w:val="af2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2">
    <w:name w:val="Document Map"/>
    <w:basedOn w:val="a0"/>
    <w:link w:val="af1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/>
      <w:sz w:val="20"/>
      <w:szCs w:val="20"/>
      <w:lang w:eastAsia="ja-JP"/>
    </w:rPr>
  </w:style>
  <w:style w:type="paragraph" w:customStyle="1" w:styleId="14">
    <w:name w:val="Название1"/>
    <w:basedOn w:val="a0"/>
    <w:link w:val="af3"/>
    <w:uiPriority w:val="99"/>
    <w:qFormat/>
    <w:rsid w:val="009A6764"/>
    <w:pPr>
      <w:widowControl/>
      <w:autoSpaceDE/>
      <w:autoSpaceDN/>
      <w:adjustRightInd/>
      <w:jc w:val="center"/>
    </w:pPr>
    <w:rPr>
      <w:b/>
      <w:sz w:val="20"/>
    </w:rPr>
  </w:style>
  <w:style w:type="character" w:customStyle="1" w:styleId="af3">
    <w:name w:val="Название Знак"/>
    <w:link w:val="1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4">
    <w:name w:val="Subtitle"/>
    <w:basedOn w:val="a0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5">
    <w:name w:val="Подзаголовок Знак"/>
    <w:link w:val="af4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0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  <w:rPr>
      <w:b w:val="0"/>
      <w:bCs w:val="0"/>
    </w:rPr>
  </w:style>
  <w:style w:type="character" w:customStyle="1" w:styleId="220">
    <w:name w:val="_ЗАГ_2_2 Знак"/>
    <w:link w:val="22"/>
    <w:uiPriority w:val="99"/>
    <w:locked/>
    <w:rsid w:val="009A6764"/>
    <w:rPr>
      <w:rFonts w:ascii="OfficinaSansC" w:eastAsia="MS Mincho" w:hAnsi="OfficinaSansC" w:cs="Times New Roman"/>
      <w:b w:val="0"/>
      <w:bCs w:val="0"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6">
    <w:name w:val="Текст примечания Знак"/>
    <w:link w:val="af7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basedOn w:val="a0"/>
    <w:link w:val="af6"/>
    <w:uiPriority w:val="99"/>
    <w:semiHidden/>
    <w:rsid w:val="009A6764"/>
    <w:pPr>
      <w:widowControl/>
      <w:autoSpaceDE/>
      <w:autoSpaceDN/>
      <w:adjustRightInd/>
    </w:pPr>
    <w:rPr>
      <w:sz w:val="20"/>
      <w:szCs w:val="20"/>
    </w:rPr>
  </w:style>
  <w:style w:type="paragraph" w:customStyle="1" w:styleId="af8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3"/>
    <w:link w:val="af9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f9">
    <w:name w:val="_СПИС Знак"/>
    <w:link w:val="a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a">
    <w:name w:val="Текст выноски Знак"/>
    <w:link w:val="afb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0"/>
    <w:link w:val="afa"/>
    <w:uiPriority w:val="99"/>
    <w:semiHidden/>
    <w:unhideWhenUsed/>
    <w:rsid w:val="009A6764"/>
    <w:rPr>
      <w:rFonts w:ascii="Tahoma" w:hAnsi="Tahoma"/>
      <w:sz w:val="16"/>
      <w:szCs w:val="16"/>
    </w:rPr>
  </w:style>
  <w:style w:type="paragraph" w:styleId="afc">
    <w:name w:val="endnote text"/>
    <w:basedOn w:val="a0"/>
    <w:link w:val="afd"/>
    <w:uiPriority w:val="99"/>
    <w:semiHidden/>
    <w:unhideWhenUsed/>
    <w:rsid w:val="002B3596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B3596"/>
    <w:rPr>
      <w:rFonts w:ascii="Times New Roman" w:eastAsia="Times New Roman" w:hAnsi="Times New Roman"/>
    </w:rPr>
  </w:style>
  <w:style w:type="character" w:styleId="afe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0">
    <w:name w:val="annotation subject"/>
    <w:basedOn w:val="af7"/>
    <w:next w:val="af7"/>
    <w:link w:val="aff1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2">
    <w:name w:val="Table Grid"/>
    <w:basedOn w:val="a2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4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5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2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uiPriority w:val="99"/>
    <w:semiHidden/>
    <w:unhideWhenUsed/>
    <w:rsid w:val="00C06A47"/>
    <w:rPr>
      <w:color w:val="605E5C"/>
      <w:shd w:val="clear" w:color="auto" w:fill="E1DFDD"/>
    </w:rPr>
  </w:style>
  <w:style w:type="paragraph" w:customStyle="1" w:styleId="10">
    <w:name w:val="1. Список"/>
    <w:basedOn w:val="a0"/>
    <w:link w:val="16"/>
    <w:uiPriority w:val="3"/>
    <w:rsid w:val="00C06A47"/>
    <w:pPr>
      <w:widowControl/>
      <w:numPr>
        <w:numId w:val="44"/>
      </w:numPr>
      <w:autoSpaceDE/>
      <w:autoSpaceDN/>
      <w:adjustRightInd/>
      <w:jc w:val="both"/>
    </w:pPr>
    <w:rPr>
      <w:rFonts w:eastAsia="Calibri"/>
      <w:szCs w:val="27"/>
    </w:rPr>
  </w:style>
  <w:style w:type="character" w:customStyle="1" w:styleId="16">
    <w:name w:val="1. Список Знак"/>
    <w:link w:val="10"/>
    <w:uiPriority w:val="3"/>
    <w:locked/>
    <w:rsid w:val="00C06A47"/>
    <w:rPr>
      <w:rFonts w:ascii="Times New Roman" w:hAnsi="Times New Roman"/>
      <w:sz w:val="24"/>
      <w:szCs w:val="27"/>
    </w:rPr>
  </w:style>
  <w:style w:type="character" w:customStyle="1" w:styleId="UnresolvedMention">
    <w:name w:val="Unresolved Mention"/>
    <w:uiPriority w:val="99"/>
    <w:semiHidden/>
    <w:unhideWhenUsed/>
    <w:rsid w:val="00896F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reader/book/300/" TargetMode="External"/><Relationship Id="rId18" Type="http://schemas.openxmlformats.org/officeDocument/2006/relationships/hyperlink" Target="http://www.sxemotehnika.ru/zhurnal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book/124611/" TargetMode="External"/><Relationship Id="rId17" Type="http://schemas.openxmlformats.org/officeDocument/2006/relationships/hyperlink" Target="https://russianelectronic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.lms.tpu.ru/course/view.php?id=1280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pu.ru/fulltext2/m/2013/m233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.lanbook.com/reader/book/823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ib.tpu.ru/fulltext2/m/2013/m099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A4FF-F775-4A9A-A858-5C84B49E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Links>
    <vt:vector size="54" baseType="variant">
      <vt:variant>
        <vt:i4>6357037</vt:i4>
      </vt:variant>
      <vt:variant>
        <vt:i4>24</vt:i4>
      </vt:variant>
      <vt:variant>
        <vt:i4>0</vt:i4>
      </vt:variant>
      <vt:variant>
        <vt:i4>5</vt:i4>
      </vt:variant>
      <vt:variant>
        <vt:lpwstr>http://www.sxemotehnika.ru/zhurnal.html</vt:lpwstr>
      </vt:variant>
      <vt:variant>
        <vt:lpwstr/>
      </vt:variant>
      <vt:variant>
        <vt:i4>2752621</vt:i4>
      </vt:variant>
      <vt:variant>
        <vt:i4>21</vt:i4>
      </vt:variant>
      <vt:variant>
        <vt:i4>0</vt:i4>
      </vt:variant>
      <vt:variant>
        <vt:i4>5</vt:i4>
      </vt:variant>
      <vt:variant>
        <vt:lpwstr>https://russianelectronics.ru/</vt:lpwstr>
      </vt:variant>
      <vt:variant>
        <vt:lpwstr/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https://stud.lms.tpu.ru/course/view.php?id=1280</vt:lpwstr>
      </vt:variant>
      <vt:variant>
        <vt:lpwstr/>
      </vt:variant>
      <vt:variant>
        <vt:i4>7405641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https://e.lanbook.com/reader/book/823/</vt:lpwstr>
      </vt:variant>
      <vt:variant>
        <vt:lpwstr>2</vt:lpwstr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http://www.lib.tpu.ru/fulltext2/m/2013/m099.pdf</vt:lpwstr>
      </vt:variant>
      <vt:variant>
        <vt:lpwstr/>
      </vt:variant>
      <vt:variant>
        <vt:i4>4391001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http://www.iprbookshop.ru/55211.html</vt:lpwstr>
      </vt:variant>
      <vt:variant>
        <vt:lpwstr/>
      </vt:variant>
      <vt:variant>
        <vt:i4>7536705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https://e.lanbook.com/reader/book/300/</vt:lpwstr>
      </vt:variant>
      <vt:variant>
        <vt:lpwstr>2</vt:lpwstr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https://e.lanbook.com/reader/book/124611/</vt:lpwstr>
      </vt:variant>
      <vt:variant>
        <vt:lpwstr>2</vt:lpwstr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http://www.lib.tpu.ru/fulltext2/m/2013/m233.pdf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Космынина Нина Михайловна</cp:lastModifiedBy>
  <cp:revision>3</cp:revision>
  <cp:lastPrinted>2017-04-14T07:50:00Z</cp:lastPrinted>
  <dcterms:created xsi:type="dcterms:W3CDTF">2022-09-30T10:41:00Z</dcterms:created>
  <dcterms:modified xsi:type="dcterms:W3CDTF">2022-09-30T10:43:00Z</dcterms:modified>
</cp:coreProperties>
</file>