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7D57" w14:textId="773CD86A" w:rsidR="00714EED" w:rsidRDefault="004855AD" w:rsidP="00FA5C19">
      <w:pPr>
        <w:jc w:val="center"/>
        <w:rPr>
          <w:sz w:val="22"/>
        </w:rPr>
      </w:pPr>
      <w:bookmarkStart w:id="0" w:name="_GoBack"/>
      <w:r w:rsidRPr="004855AD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5F43AE24" wp14:editId="51D71C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3186839" w14:textId="7777777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4A632A26" w14:textId="77777777" w:rsidR="00110550" w:rsidRPr="000D2B99" w:rsidRDefault="00110550" w:rsidP="00110550">
      <w:pPr>
        <w:ind w:firstLine="567"/>
        <w:jc w:val="both"/>
      </w:pPr>
    </w:p>
    <w:p w14:paraId="5954CCAB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2"/>
        <w:gridCol w:w="4190"/>
        <w:gridCol w:w="848"/>
        <w:gridCol w:w="3152"/>
      </w:tblGrid>
      <w:tr w:rsidR="002759D7" w14:paraId="5642A59B" w14:textId="77777777">
        <w:tc>
          <w:tcPr>
            <w:tcW w:w="0" w:type="auto"/>
            <w:vMerge w:val="restart"/>
          </w:tcPr>
          <w:p w14:paraId="253CA64C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2C473D9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59D152F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2759D7" w14:paraId="234E5410" w14:textId="77777777">
        <w:tc>
          <w:tcPr>
            <w:tcW w:w="0" w:type="auto"/>
            <w:vMerge/>
          </w:tcPr>
          <w:p w14:paraId="55D81CF9" w14:textId="77777777" w:rsidR="002759D7" w:rsidRDefault="002759D7"/>
        </w:tc>
        <w:tc>
          <w:tcPr>
            <w:tcW w:w="0" w:type="auto"/>
            <w:vMerge/>
          </w:tcPr>
          <w:p w14:paraId="5EDC6B59" w14:textId="77777777" w:rsidR="002759D7" w:rsidRDefault="002759D7"/>
        </w:tc>
        <w:tc>
          <w:tcPr>
            <w:tcW w:w="0" w:type="auto"/>
          </w:tcPr>
          <w:p w14:paraId="490F2EF1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688A5D2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B4B56" w14:paraId="097BE940" w14:textId="77777777">
        <w:tc>
          <w:tcPr>
            <w:tcW w:w="0" w:type="auto"/>
            <w:vMerge w:val="restart"/>
          </w:tcPr>
          <w:p w14:paraId="0EFBBD70" w14:textId="77777777" w:rsidR="003B4B56" w:rsidRPr="003B4B56" w:rsidRDefault="003B4B56" w:rsidP="003B4B56">
            <w:pPr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ПК(У)-2</w:t>
            </w:r>
          </w:p>
        </w:tc>
        <w:tc>
          <w:tcPr>
            <w:tcW w:w="0" w:type="auto"/>
            <w:vMerge w:val="restart"/>
          </w:tcPr>
          <w:p w14:paraId="6A9F1A12" w14:textId="77777777" w:rsidR="003B4B56" w:rsidRPr="003B4B56" w:rsidRDefault="003B4B56" w:rsidP="003B4B56">
            <w:pPr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74B82111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D98508" w14:textId="77777777" w:rsidR="003B4B56" w:rsidRPr="003B4B56" w:rsidRDefault="003B4B56" w:rsidP="003B4B56">
            <w:pPr>
              <w:jc w:val="center"/>
              <w:rPr>
                <w:b/>
                <w:bCs/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ПК(У)-2.В3</w:t>
            </w:r>
          </w:p>
        </w:tc>
        <w:tc>
          <w:tcPr>
            <w:tcW w:w="0" w:type="auto"/>
          </w:tcPr>
          <w:p w14:paraId="71D1677C" w14:textId="77777777" w:rsidR="003B4B56" w:rsidRPr="003B4B56" w:rsidRDefault="003B4B56" w:rsidP="003B4B56">
            <w:pPr>
              <w:jc w:val="center"/>
              <w:rPr>
                <w:b/>
                <w:bCs/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3B4B56" w14:paraId="2AC1C7C3" w14:textId="77777777">
        <w:tc>
          <w:tcPr>
            <w:tcW w:w="0" w:type="auto"/>
            <w:vMerge/>
          </w:tcPr>
          <w:p w14:paraId="71AFF09F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5AF02B2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070EC1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ПК(У)-2.У3</w:t>
            </w:r>
          </w:p>
        </w:tc>
        <w:tc>
          <w:tcPr>
            <w:tcW w:w="0" w:type="auto"/>
          </w:tcPr>
          <w:p w14:paraId="77CDBC68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3B4B56" w14:paraId="74E8996A" w14:textId="77777777">
        <w:tc>
          <w:tcPr>
            <w:tcW w:w="0" w:type="auto"/>
            <w:vMerge/>
          </w:tcPr>
          <w:p w14:paraId="67193F8E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A821DF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284872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ПК(У)-2.З3</w:t>
            </w:r>
          </w:p>
        </w:tc>
        <w:tc>
          <w:tcPr>
            <w:tcW w:w="0" w:type="auto"/>
          </w:tcPr>
          <w:p w14:paraId="5B700E7C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механизмы поиска и использования источников знаний и данных для автоматизации технологических процессов и производств</w:t>
            </w:r>
          </w:p>
        </w:tc>
      </w:tr>
      <w:tr w:rsidR="003B4B56" w14:paraId="4CF34B99" w14:textId="77777777">
        <w:tc>
          <w:tcPr>
            <w:tcW w:w="0" w:type="auto"/>
            <w:vMerge w:val="restart"/>
          </w:tcPr>
          <w:p w14:paraId="1A5266B4" w14:textId="77777777" w:rsidR="003B4B56" w:rsidRPr="003B4B56" w:rsidRDefault="003B4B56" w:rsidP="003B4B56">
            <w:pPr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663AD025" w14:textId="77777777" w:rsidR="003B4B56" w:rsidRPr="003B4B56" w:rsidRDefault="003B4B56" w:rsidP="003B4B56">
            <w:pPr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79500397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ПК(У)-4.В2</w:t>
            </w:r>
          </w:p>
        </w:tc>
        <w:tc>
          <w:tcPr>
            <w:tcW w:w="0" w:type="auto"/>
          </w:tcPr>
          <w:p w14:paraId="0DA6A421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выполнения проектно-конструкторской работы в области киберфизических систем </w:t>
            </w:r>
          </w:p>
        </w:tc>
      </w:tr>
      <w:tr w:rsidR="003B4B56" w14:paraId="6F48CB9B" w14:textId="77777777">
        <w:tc>
          <w:tcPr>
            <w:tcW w:w="0" w:type="auto"/>
            <w:vMerge/>
          </w:tcPr>
          <w:p w14:paraId="2CA7FC9B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3929FD9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0B23FE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ПК(У)-4.У2</w:t>
            </w:r>
          </w:p>
        </w:tc>
        <w:tc>
          <w:tcPr>
            <w:tcW w:w="0" w:type="auto"/>
          </w:tcPr>
          <w:p w14:paraId="2570B126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способен управлять проектом на всех этапах его жизненного цикла, создание, сопровождение и утилизация киберфизических систем </w:t>
            </w:r>
          </w:p>
        </w:tc>
      </w:tr>
      <w:tr w:rsidR="003B4B56" w14:paraId="528A381D" w14:textId="77777777">
        <w:tc>
          <w:tcPr>
            <w:tcW w:w="0" w:type="auto"/>
            <w:vMerge/>
          </w:tcPr>
          <w:p w14:paraId="56B7DA1D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6377E72" w14:textId="77777777" w:rsidR="003B4B56" w:rsidRPr="003B4B56" w:rsidRDefault="003B4B56" w:rsidP="003B4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FADB8A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>ПК(У)-4.З2</w:t>
            </w:r>
          </w:p>
        </w:tc>
        <w:tc>
          <w:tcPr>
            <w:tcW w:w="0" w:type="auto"/>
          </w:tcPr>
          <w:p w14:paraId="27C52E34" w14:textId="77777777" w:rsidR="003B4B56" w:rsidRPr="003B4B56" w:rsidRDefault="003B4B56" w:rsidP="003B4B56">
            <w:pPr>
              <w:jc w:val="center"/>
              <w:rPr>
                <w:sz w:val="20"/>
                <w:szCs w:val="20"/>
              </w:rPr>
            </w:pPr>
            <w:r w:rsidRPr="003B4B56">
              <w:rPr>
                <w:sz w:val="20"/>
                <w:szCs w:val="20"/>
              </w:rPr>
              <w:t xml:space="preserve">области знаний PMBOK (Project Management Body of Knowledge), основные структуры и принципы построения  киберфизических систем </w:t>
            </w:r>
          </w:p>
        </w:tc>
      </w:tr>
    </w:tbl>
    <w:p w14:paraId="1B97855B" w14:textId="77777777" w:rsidR="00110550" w:rsidRPr="000D2B99" w:rsidRDefault="00110550" w:rsidP="00110550">
      <w:pPr>
        <w:jc w:val="both"/>
      </w:pPr>
    </w:p>
    <w:p w14:paraId="1EE3BF37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222B5B94" w14:textId="77777777" w:rsidR="00110550" w:rsidRPr="000D2B99" w:rsidRDefault="00110550" w:rsidP="00110550">
      <w:pPr>
        <w:ind w:firstLine="567"/>
        <w:jc w:val="both"/>
      </w:pPr>
    </w:p>
    <w:p w14:paraId="7464F1E3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5FA08959" w14:textId="77777777" w:rsidR="00110550" w:rsidRPr="000D2B99" w:rsidRDefault="00110550" w:rsidP="00110550">
      <w:pPr>
        <w:ind w:firstLine="567"/>
        <w:jc w:val="both"/>
      </w:pPr>
    </w:p>
    <w:p w14:paraId="2CC20D26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2B7F4146" w14:textId="77777777" w:rsidR="00774EF8" w:rsidRDefault="00774EF8" w:rsidP="00774EF8">
      <w:pPr>
        <w:ind w:firstLine="600"/>
        <w:jc w:val="both"/>
      </w:pPr>
    </w:p>
    <w:p w14:paraId="4BF7E56F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8"/>
        <w:gridCol w:w="1434"/>
      </w:tblGrid>
      <w:tr w:rsidR="002759D7" w14:paraId="0CB3E0CE" w14:textId="77777777">
        <w:tc>
          <w:tcPr>
            <w:tcW w:w="0" w:type="auto"/>
            <w:gridSpan w:val="2"/>
          </w:tcPr>
          <w:p w14:paraId="0029A659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8DF61B2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759D7" w14:paraId="3444EA39" w14:textId="77777777" w:rsidTr="00C9609A">
        <w:tc>
          <w:tcPr>
            <w:tcW w:w="339" w:type="pct"/>
          </w:tcPr>
          <w:p w14:paraId="6BC3F95A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5841EC94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41DBF68" w14:textId="77777777" w:rsidR="002759D7" w:rsidRDefault="002759D7"/>
        </w:tc>
      </w:tr>
      <w:tr w:rsidR="002759D7" w14:paraId="3723DD25" w14:textId="77777777" w:rsidTr="00C9609A">
        <w:tc>
          <w:tcPr>
            <w:tcW w:w="339" w:type="pct"/>
          </w:tcPr>
          <w:p w14:paraId="52DA66D8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1FA85A04" w14:textId="77777777" w:rsidR="002759D7" w:rsidRDefault="0018067A">
            <w:r>
              <w:rPr>
                <w:sz w:val="20"/>
                <w:szCs w:val="20"/>
              </w:rPr>
              <w:t>Знание принципов структурного и модульного программирования с поддержкой жизненного цикла программ, а также объектно-ориентированного программирования</w:t>
            </w:r>
          </w:p>
        </w:tc>
        <w:tc>
          <w:tcPr>
            <w:tcW w:w="0" w:type="auto"/>
          </w:tcPr>
          <w:p w14:paraId="1892145C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2</w:t>
            </w:r>
          </w:p>
        </w:tc>
      </w:tr>
      <w:tr w:rsidR="002759D7" w14:paraId="69C43E52" w14:textId="77777777" w:rsidTr="00C9609A">
        <w:tc>
          <w:tcPr>
            <w:tcW w:w="339" w:type="pct"/>
          </w:tcPr>
          <w:p w14:paraId="75E7B878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559CC03D" w14:textId="77777777" w:rsidR="002759D7" w:rsidRDefault="0018067A">
            <w:r>
              <w:rPr>
                <w:sz w:val="20"/>
                <w:szCs w:val="20"/>
              </w:rPr>
              <w:t>Умение программировать алгоритмы управления</w:t>
            </w:r>
          </w:p>
        </w:tc>
        <w:tc>
          <w:tcPr>
            <w:tcW w:w="0" w:type="auto"/>
          </w:tcPr>
          <w:p w14:paraId="7987CCAF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2</w:t>
            </w:r>
          </w:p>
        </w:tc>
      </w:tr>
      <w:tr w:rsidR="00C9609A" w14:paraId="2872B513" w14:textId="77777777" w:rsidTr="00586D0F">
        <w:tc>
          <w:tcPr>
            <w:tcW w:w="339" w:type="pct"/>
          </w:tcPr>
          <w:p w14:paraId="2897CD98" w14:textId="77777777" w:rsidR="00C9609A" w:rsidRDefault="00C9609A" w:rsidP="00586D0F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62B71915" w14:textId="77777777" w:rsidR="00C9609A" w:rsidRDefault="00C9609A" w:rsidP="00586D0F">
            <w:r>
              <w:rPr>
                <w:sz w:val="20"/>
                <w:szCs w:val="20"/>
              </w:rPr>
              <w:t>Владение навыками программирования контроллеров и компьтеров</w:t>
            </w:r>
          </w:p>
        </w:tc>
        <w:tc>
          <w:tcPr>
            <w:tcW w:w="0" w:type="auto"/>
          </w:tcPr>
          <w:p w14:paraId="254A24CE" w14:textId="77777777" w:rsidR="00C9609A" w:rsidRDefault="00C9609A" w:rsidP="00586D0F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2</w:t>
            </w:r>
          </w:p>
        </w:tc>
      </w:tr>
      <w:tr w:rsidR="002759D7" w14:paraId="529E01B4" w14:textId="77777777" w:rsidTr="00C9609A">
        <w:tc>
          <w:tcPr>
            <w:tcW w:w="339" w:type="pct"/>
          </w:tcPr>
          <w:p w14:paraId="53996342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3E81AE26" w14:textId="77777777" w:rsidR="002759D7" w:rsidRDefault="0018067A">
            <w:r>
              <w:rPr>
                <w:sz w:val="20"/>
                <w:szCs w:val="20"/>
              </w:rPr>
              <w:t xml:space="preserve">Знание общих вопросов теории и практики проектирования автоматизированных </w:t>
            </w:r>
            <w:r>
              <w:rPr>
                <w:sz w:val="20"/>
                <w:szCs w:val="20"/>
              </w:rPr>
              <w:lastRenderedPageBreak/>
              <w:t>систем в области контроля, управления, обеспечения и планирования качества объектов различной природы</w:t>
            </w:r>
          </w:p>
        </w:tc>
        <w:tc>
          <w:tcPr>
            <w:tcW w:w="0" w:type="auto"/>
          </w:tcPr>
          <w:p w14:paraId="1002B31C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</w:t>
            </w:r>
            <w:r w:rsidR="003B4B56">
              <w:rPr>
                <w:sz w:val="20"/>
                <w:szCs w:val="20"/>
              </w:rPr>
              <w:t>4</w:t>
            </w:r>
          </w:p>
        </w:tc>
      </w:tr>
      <w:tr w:rsidR="002759D7" w14:paraId="5BC5B2E8" w14:textId="77777777" w:rsidTr="00C9609A">
        <w:tc>
          <w:tcPr>
            <w:tcW w:w="339" w:type="pct"/>
          </w:tcPr>
          <w:p w14:paraId="12B429A4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24AE247D" w14:textId="77777777" w:rsidR="002759D7" w:rsidRDefault="0018067A">
            <w:r>
              <w:rPr>
                <w:sz w:val="20"/>
                <w:szCs w:val="20"/>
              </w:rPr>
              <w:t>Умение классифицировать задачи и определять методы их обработки</w:t>
            </w:r>
          </w:p>
        </w:tc>
        <w:tc>
          <w:tcPr>
            <w:tcW w:w="0" w:type="auto"/>
          </w:tcPr>
          <w:p w14:paraId="47BA93D2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4</w:t>
            </w:r>
          </w:p>
        </w:tc>
      </w:tr>
      <w:tr w:rsidR="00C9609A" w14:paraId="40B6E603" w14:textId="77777777" w:rsidTr="00034DB6">
        <w:tc>
          <w:tcPr>
            <w:tcW w:w="339" w:type="pct"/>
          </w:tcPr>
          <w:p w14:paraId="4A6D6365" w14:textId="77777777" w:rsidR="00C9609A" w:rsidRDefault="00C9609A" w:rsidP="00034DB6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618AEFDB" w14:textId="77777777" w:rsidR="00C9609A" w:rsidRDefault="00C9609A" w:rsidP="00034DB6">
            <w:r>
              <w:rPr>
                <w:sz w:val="20"/>
                <w:szCs w:val="20"/>
              </w:rPr>
              <w:t>Владение специализированными программными средствами для решения задач автоматизации с использованием искусственного интеллекта и машинного обучения</w:t>
            </w:r>
          </w:p>
        </w:tc>
        <w:tc>
          <w:tcPr>
            <w:tcW w:w="0" w:type="auto"/>
          </w:tcPr>
          <w:p w14:paraId="2A20A06B" w14:textId="77777777" w:rsidR="00C9609A" w:rsidRDefault="00C9609A" w:rsidP="00034DB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4</w:t>
            </w:r>
          </w:p>
        </w:tc>
      </w:tr>
      <w:tr w:rsidR="00C9609A" w14:paraId="6EF288F5" w14:textId="77777777" w:rsidTr="006B0019">
        <w:tc>
          <w:tcPr>
            <w:tcW w:w="339" w:type="pct"/>
          </w:tcPr>
          <w:p w14:paraId="43A2E352" w14:textId="77777777" w:rsidR="00C9609A" w:rsidRDefault="00C9609A" w:rsidP="006B0019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932" w:type="pct"/>
          </w:tcPr>
          <w:p w14:paraId="5AF79FA6" w14:textId="77777777" w:rsidR="00C9609A" w:rsidRDefault="00C9609A" w:rsidP="006B0019">
            <w:r>
              <w:rPr>
                <w:sz w:val="20"/>
                <w:szCs w:val="20"/>
              </w:rPr>
              <w:t>Знание технологии производства, стандартов и сертификатов, состав аппаратно-программных средств на предприятии</w:t>
            </w:r>
          </w:p>
        </w:tc>
        <w:tc>
          <w:tcPr>
            <w:tcW w:w="0" w:type="auto"/>
          </w:tcPr>
          <w:p w14:paraId="68B47B7E" w14:textId="77777777" w:rsidR="00C9609A" w:rsidRDefault="00C9609A" w:rsidP="006B0019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4</w:t>
            </w:r>
          </w:p>
        </w:tc>
      </w:tr>
      <w:tr w:rsidR="00C9609A" w14:paraId="01FDA65D" w14:textId="77777777" w:rsidTr="00B247EF">
        <w:tc>
          <w:tcPr>
            <w:tcW w:w="339" w:type="pct"/>
          </w:tcPr>
          <w:p w14:paraId="697D0654" w14:textId="77777777" w:rsidR="00C9609A" w:rsidRDefault="00C9609A" w:rsidP="00B247EF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932" w:type="pct"/>
          </w:tcPr>
          <w:p w14:paraId="7C68B0EF" w14:textId="77777777" w:rsidR="00C9609A" w:rsidRDefault="00C9609A" w:rsidP="00B247EF">
            <w:r>
              <w:rPr>
                <w:sz w:val="20"/>
                <w:szCs w:val="20"/>
              </w:rPr>
              <w:t>Умение организовать в подразделении работы по совершенствованию выпускаемой продукции</w:t>
            </w:r>
          </w:p>
        </w:tc>
        <w:tc>
          <w:tcPr>
            <w:tcW w:w="0" w:type="auto"/>
          </w:tcPr>
          <w:p w14:paraId="5758BAA8" w14:textId="77777777" w:rsidR="00C9609A" w:rsidRDefault="00C9609A" w:rsidP="00B247EF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4</w:t>
            </w:r>
          </w:p>
        </w:tc>
      </w:tr>
      <w:tr w:rsidR="00C9609A" w14:paraId="68C9BC78" w14:textId="77777777" w:rsidTr="00CD1838">
        <w:tc>
          <w:tcPr>
            <w:tcW w:w="339" w:type="pct"/>
          </w:tcPr>
          <w:p w14:paraId="7AE3DD67" w14:textId="77777777" w:rsidR="00C9609A" w:rsidRDefault="00C9609A" w:rsidP="00CD1838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932" w:type="pct"/>
          </w:tcPr>
          <w:p w14:paraId="12B1AB4A" w14:textId="77777777" w:rsidR="00C9609A" w:rsidRDefault="00C9609A" w:rsidP="00CD1838">
            <w:r>
              <w:rPr>
                <w:sz w:val="20"/>
                <w:szCs w:val="20"/>
              </w:rPr>
              <w:t>Владение инструментами цифровизации технологических процессов и внедрения технологий безбумажного документооборота</w:t>
            </w:r>
          </w:p>
        </w:tc>
        <w:tc>
          <w:tcPr>
            <w:tcW w:w="0" w:type="auto"/>
          </w:tcPr>
          <w:p w14:paraId="4504EB75" w14:textId="77777777" w:rsidR="00C9609A" w:rsidRDefault="00C9609A" w:rsidP="00CD183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3B4B56">
              <w:rPr>
                <w:sz w:val="20"/>
                <w:szCs w:val="20"/>
              </w:rPr>
              <w:t>4</w:t>
            </w:r>
          </w:p>
        </w:tc>
      </w:tr>
    </w:tbl>
    <w:p w14:paraId="1E50470D" w14:textId="77777777" w:rsidR="00774EF8" w:rsidRDefault="00774EF8" w:rsidP="00774EF8">
      <w:pPr>
        <w:pStyle w:val="1"/>
        <w:jc w:val="left"/>
        <w:rPr>
          <w:szCs w:val="24"/>
        </w:rPr>
      </w:pPr>
    </w:p>
    <w:p w14:paraId="08C27014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26526524" w14:textId="77777777" w:rsidR="00B96D3D" w:rsidRPr="00B96D3D" w:rsidRDefault="00B96D3D" w:rsidP="00B96D3D">
      <w:pPr>
        <w:rPr>
          <w:lang w:eastAsia="ja-JP"/>
        </w:rPr>
      </w:pPr>
    </w:p>
    <w:p w14:paraId="41FEE08F" w14:textId="77777777" w:rsidR="00C9609A" w:rsidRDefault="00C9609A" w:rsidP="00EA69D3">
      <w:pPr>
        <w:pStyle w:val="1"/>
        <w:rPr>
          <w:szCs w:val="24"/>
        </w:rPr>
      </w:pPr>
    </w:p>
    <w:p w14:paraId="69F9968D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27119FCD" w14:textId="77777777" w:rsidR="00AC4C4F" w:rsidRPr="00AC4C4F" w:rsidRDefault="00AC4C4F" w:rsidP="00EB7921">
      <w:pPr>
        <w:rPr>
          <w:lang w:eastAsia="ja-JP"/>
        </w:rPr>
      </w:pPr>
    </w:p>
    <w:p w14:paraId="6A2C499F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30"/>
        <w:gridCol w:w="2955"/>
        <w:gridCol w:w="2147"/>
        <w:gridCol w:w="1390"/>
      </w:tblGrid>
      <w:tr w:rsidR="002759D7" w14:paraId="651CEAA9" w14:textId="77777777">
        <w:tc>
          <w:tcPr>
            <w:tcW w:w="0" w:type="auto"/>
          </w:tcPr>
          <w:p w14:paraId="401143E9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16711BD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A208689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CD5E772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2759D7" w14:paraId="7F478A5F" w14:textId="77777777">
        <w:tc>
          <w:tcPr>
            <w:tcW w:w="0" w:type="auto"/>
            <w:vMerge w:val="restart"/>
          </w:tcPr>
          <w:p w14:paraId="2163451D" w14:textId="77777777" w:rsidR="002759D7" w:rsidRDefault="0018067A">
            <w:r>
              <w:rPr>
                <w:sz w:val="20"/>
                <w:szCs w:val="20"/>
              </w:rPr>
              <w:t>Раздел 0. Основные элементы автоматизации производства</w:t>
            </w:r>
          </w:p>
        </w:tc>
        <w:tc>
          <w:tcPr>
            <w:tcW w:w="0" w:type="auto"/>
            <w:vMerge w:val="restart"/>
          </w:tcPr>
          <w:p w14:paraId="785F3CB4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РД-1, РД-2, РД-8, РД-9, РД-7, РД-4</w:t>
            </w:r>
          </w:p>
        </w:tc>
        <w:tc>
          <w:tcPr>
            <w:tcW w:w="0" w:type="auto"/>
          </w:tcPr>
          <w:p w14:paraId="78A8B70E" w14:textId="77777777" w:rsidR="002759D7" w:rsidRDefault="0018067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B83830D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759D7" w14:paraId="528FD451" w14:textId="77777777">
        <w:tc>
          <w:tcPr>
            <w:tcW w:w="0" w:type="auto"/>
            <w:vMerge/>
          </w:tcPr>
          <w:p w14:paraId="76945A11" w14:textId="77777777" w:rsidR="002759D7" w:rsidRDefault="002759D7"/>
        </w:tc>
        <w:tc>
          <w:tcPr>
            <w:tcW w:w="0" w:type="auto"/>
            <w:vMerge/>
          </w:tcPr>
          <w:p w14:paraId="34502C3F" w14:textId="77777777" w:rsidR="002759D7" w:rsidRDefault="002759D7"/>
        </w:tc>
        <w:tc>
          <w:tcPr>
            <w:tcW w:w="0" w:type="auto"/>
          </w:tcPr>
          <w:p w14:paraId="02BE4049" w14:textId="77777777" w:rsidR="002759D7" w:rsidRDefault="0018067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7B4EA5D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2759D7" w14:paraId="2DFD8F8F" w14:textId="77777777">
        <w:tc>
          <w:tcPr>
            <w:tcW w:w="0" w:type="auto"/>
            <w:vMerge/>
          </w:tcPr>
          <w:p w14:paraId="72D112CC" w14:textId="77777777" w:rsidR="002759D7" w:rsidRDefault="002759D7"/>
        </w:tc>
        <w:tc>
          <w:tcPr>
            <w:tcW w:w="0" w:type="auto"/>
            <w:vMerge/>
          </w:tcPr>
          <w:p w14:paraId="59CB011D" w14:textId="77777777" w:rsidR="002759D7" w:rsidRDefault="002759D7"/>
        </w:tc>
        <w:tc>
          <w:tcPr>
            <w:tcW w:w="0" w:type="auto"/>
          </w:tcPr>
          <w:p w14:paraId="5BF689AE" w14:textId="77777777" w:rsidR="002759D7" w:rsidRDefault="0018067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C0CB161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2759D7" w14:paraId="3107A404" w14:textId="77777777">
        <w:tc>
          <w:tcPr>
            <w:tcW w:w="0" w:type="auto"/>
            <w:vMerge/>
          </w:tcPr>
          <w:p w14:paraId="73793910" w14:textId="77777777" w:rsidR="002759D7" w:rsidRDefault="002759D7"/>
        </w:tc>
        <w:tc>
          <w:tcPr>
            <w:tcW w:w="0" w:type="auto"/>
            <w:vMerge/>
          </w:tcPr>
          <w:p w14:paraId="0C8F0C08" w14:textId="77777777" w:rsidR="002759D7" w:rsidRDefault="002759D7"/>
        </w:tc>
        <w:tc>
          <w:tcPr>
            <w:tcW w:w="0" w:type="auto"/>
          </w:tcPr>
          <w:p w14:paraId="66CD5410" w14:textId="77777777" w:rsidR="002759D7" w:rsidRDefault="0018067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E1EDCC0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2759D7" w14:paraId="3C59FE9D" w14:textId="77777777">
        <w:tc>
          <w:tcPr>
            <w:tcW w:w="0" w:type="auto"/>
            <w:vMerge w:val="restart"/>
          </w:tcPr>
          <w:p w14:paraId="0D2C0772" w14:textId="77777777" w:rsidR="002759D7" w:rsidRDefault="0018067A">
            <w:r>
              <w:rPr>
                <w:sz w:val="20"/>
                <w:szCs w:val="20"/>
              </w:rPr>
              <w:t>Раздел 2. Комплексная автоматизация производств</w:t>
            </w:r>
          </w:p>
        </w:tc>
        <w:tc>
          <w:tcPr>
            <w:tcW w:w="0" w:type="auto"/>
            <w:vMerge w:val="restart"/>
          </w:tcPr>
          <w:p w14:paraId="6D2659A8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РД-9, РД-7, РД-4, РД-5, РД-3, РД-6, РД-8</w:t>
            </w:r>
          </w:p>
        </w:tc>
        <w:tc>
          <w:tcPr>
            <w:tcW w:w="0" w:type="auto"/>
          </w:tcPr>
          <w:p w14:paraId="734A798A" w14:textId="77777777" w:rsidR="002759D7" w:rsidRDefault="0018067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B25988D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759D7" w14:paraId="479E084F" w14:textId="77777777">
        <w:tc>
          <w:tcPr>
            <w:tcW w:w="0" w:type="auto"/>
            <w:vMerge/>
          </w:tcPr>
          <w:p w14:paraId="63899903" w14:textId="77777777" w:rsidR="002759D7" w:rsidRDefault="002759D7"/>
        </w:tc>
        <w:tc>
          <w:tcPr>
            <w:tcW w:w="0" w:type="auto"/>
            <w:vMerge/>
          </w:tcPr>
          <w:p w14:paraId="30BFE8F9" w14:textId="77777777" w:rsidR="002759D7" w:rsidRDefault="002759D7"/>
        </w:tc>
        <w:tc>
          <w:tcPr>
            <w:tcW w:w="0" w:type="auto"/>
          </w:tcPr>
          <w:p w14:paraId="4D596CFA" w14:textId="77777777" w:rsidR="002759D7" w:rsidRDefault="0018067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AB68876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2759D7" w14:paraId="5A779AC8" w14:textId="77777777">
        <w:tc>
          <w:tcPr>
            <w:tcW w:w="0" w:type="auto"/>
            <w:vMerge/>
          </w:tcPr>
          <w:p w14:paraId="14B198D7" w14:textId="77777777" w:rsidR="002759D7" w:rsidRDefault="002759D7"/>
        </w:tc>
        <w:tc>
          <w:tcPr>
            <w:tcW w:w="0" w:type="auto"/>
            <w:vMerge/>
          </w:tcPr>
          <w:p w14:paraId="7C413749" w14:textId="77777777" w:rsidR="002759D7" w:rsidRDefault="002759D7"/>
        </w:tc>
        <w:tc>
          <w:tcPr>
            <w:tcW w:w="0" w:type="auto"/>
          </w:tcPr>
          <w:p w14:paraId="6CF2DAC9" w14:textId="77777777" w:rsidR="002759D7" w:rsidRDefault="0018067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BC0472F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2759D7" w14:paraId="3DBFF519" w14:textId="77777777">
        <w:tc>
          <w:tcPr>
            <w:tcW w:w="0" w:type="auto"/>
            <w:vMerge/>
          </w:tcPr>
          <w:p w14:paraId="3979DA26" w14:textId="77777777" w:rsidR="002759D7" w:rsidRDefault="002759D7"/>
        </w:tc>
        <w:tc>
          <w:tcPr>
            <w:tcW w:w="0" w:type="auto"/>
            <w:vMerge/>
          </w:tcPr>
          <w:p w14:paraId="12B2C870" w14:textId="77777777" w:rsidR="002759D7" w:rsidRDefault="002759D7"/>
        </w:tc>
        <w:tc>
          <w:tcPr>
            <w:tcW w:w="0" w:type="auto"/>
          </w:tcPr>
          <w:p w14:paraId="6FC021FD" w14:textId="77777777" w:rsidR="002759D7" w:rsidRDefault="0018067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8E4D4AE" w14:textId="77777777" w:rsidR="002759D7" w:rsidRDefault="0018067A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082A8A6A" w14:textId="77777777" w:rsidR="00683F17" w:rsidRPr="00683F17" w:rsidRDefault="00683F17" w:rsidP="00683F17">
      <w:pPr>
        <w:jc w:val="both"/>
        <w:rPr>
          <w:lang w:val="en-US"/>
        </w:rPr>
      </w:pPr>
    </w:p>
    <w:p w14:paraId="630CBF2D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7B0F03CD" w14:textId="77777777" w:rsidR="00C9609A" w:rsidRDefault="0018067A">
      <w:r>
        <w:rPr>
          <w:b/>
          <w:bCs/>
        </w:rPr>
        <w:t xml:space="preserve">Раздел </w:t>
      </w:r>
      <w:r w:rsidR="00C9609A">
        <w:rPr>
          <w:b/>
          <w:bCs/>
        </w:rPr>
        <w:t>1</w:t>
      </w:r>
      <w:r>
        <w:rPr>
          <w:b/>
          <w:bCs/>
        </w:rPr>
        <w:t>. Основные элементы автоматизации производства</w:t>
      </w:r>
    </w:p>
    <w:p w14:paraId="0A11C33E" w14:textId="77777777" w:rsidR="00C9609A" w:rsidRDefault="0018067A" w:rsidP="00C9609A">
      <w:pPr>
        <w:jc w:val="both"/>
      </w:pPr>
      <w:r>
        <w:t>Роботы. Системы контроля качества. Автоматизированные системы проектирования. Роботизированные технологические комплексы (РТК). Автоматизированные системы для складских помещений.  Гибкие производственные системы.</w:t>
      </w:r>
    </w:p>
    <w:p w14:paraId="667BC70F" w14:textId="77777777" w:rsidR="00C9609A" w:rsidRDefault="0018067A">
      <w:r>
        <w:br/>
      </w:r>
      <w:r>
        <w:rPr>
          <w:b/>
          <w:bCs/>
        </w:rPr>
        <w:t>Темы лекций:</w:t>
      </w:r>
      <w:r>
        <w:br/>
        <w:t>1. Направления развития автоматизации производств</w:t>
      </w:r>
      <w:r>
        <w:br/>
        <w:t>2. Комплексная автоматизация производства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Информативность и анализ технологической обстановки</w:t>
      </w:r>
      <w:r>
        <w:br/>
        <w:t>2. Точность измерения технологических параметров</w:t>
      </w:r>
      <w:r>
        <w:br/>
        <w:t>3. Автоматическая дозировка компонентов</w:t>
      </w:r>
      <w:r>
        <w:br/>
        <w:t>4. Перспективы расширения систем управления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Корректирование показателей на основе программ действий или  оператором</w:t>
      </w:r>
      <w:r>
        <w:br/>
        <w:t>2. Организации хранения данных на сервере</w:t>
      </w:r>
      <w:r>
        <w:br/>
        <w:t>3. Отслеживание динамики работы</w:t>
      </w:r>
      <w:r>
        <w:br/>
      </w:r>
    </w:p>
    <w:p w14:paraId="35908ABA" w14:textId="77777777" w:rsidR="00C9609A" w:rsidRDefault="0018067A">
      <w:r>
        <w:br/>
      </w:r>
      <w:r>
        <w:rPr>
          <w:b/>
          <w:bCs/>
        </w:rPr>
        <w:t>Раздел 2. Комплексная автоматизация производств</w:t>
      </w:r>
    </w:p>
    <w:p w14:paraId="0526DA37" w14:textId="77777777" w:rsidR="00C9609A" w:rsidRDefault="0018067A" w:rsidP="00C9609A">
      <w:pPr>
        <w:jc w:val="both"/>
      </w:pPr>
      <w:r>
        <w:lastRenderedPageBreak/>
        <w:t>Основы автоматики и автоматизация процессов. Уровни автоматизации производств. Технологические процессы автоматизации. Оборудование систем автоматизации и управления на производствах. Особенности автоматизации технических процессов и производств.</w:t>
      </w:r>
    </w:p>
    <w:p w14:paraId="3E8E1EE3" w14:textId="77777777" w:rsidR="002759D7" w:rsidRDefault="0018067A">
      <w:r>
        <w:br/>
      </w:r>
      <w:r>
        <w:rPr>
          <w:b/>
          <w:bCs/>
        </w:rPr>
        <w:t>Темы лекций:</w:t>
      </w:r>
      <w:r>
        <w:br/>
        <w:t>1. Функции, структура и уровни автоматизации</w:t>
      </w:r>
      <w:r>
        <w:br/>
        <w:t>2. Автоматизация процессов в бизнесе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Уровни автоматизации производства</w:t>
      </w:r>
      <w:r>
        <w:br/>
        <w:t>2. Технологические процессы автоматизации</w:t>
      </w:r>
      <w:r>
        <w:br/>
        <w:t>3. Оборудование систем автоматизации и управления на производствах</w:t>
      </w:r>
      <w:r>
        <w:br/>
        <w:t>4. Особенности автоматизации технических процессов и производств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Сбор аналитической информации</w:t>
      </w:r>
      <w:r>
        <w:br/>
        <w:t>2. Организованное хранение, структурирование и унификация данных</w:t>
      </w:r>
      <w:r>
        <w:br/>
        <w:t>3. Автоматизация планирования производства</w:t>
      </w:r>
      <w:r>
        <w:br/>
      </w:r>
      <w:r>
        <w:br/>
      </w:r>
    </w:p>
    <w:p w14:paraId="6D43B910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5A1F8968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06E73885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6F7002B5" w14:textId="77777777" w:rsidR="002759D7" w:rsidRDefault="0018067A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Выполнение курсовой работы или проекта, работа над междисциплинарным проектом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3724C307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185AC554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D50DC90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522A713B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146B415" w14:textId="77777777" w:rsidR="00F60140" w:rsidRPr="007A57C7" w:rsidRDefault="0018067A" w:rsidP="00987514">
      <w:pPr>
        <w:rPr>
          <w:rFonts w:eastAsia="Cambria"/>
        </w:rPr>
      </w:pPr>
      <w:r>
        <w:rPr>
          <w:b/>
          <w:bCs/>
        </w:rPr>
        <w:t>Основная литература</w:t>
      </w:r>
      <w:r>
        <w:br/>
        <w:t>1. Сафиуллин Р.К. Основы автоматики и автоматизация процессов: учеб. пособ. / Р.К. Сафиуллин. – Казань: Изд-во Казанск. гос. архитект.-строит. ун-та, 2013 – 187 с.</w:t>
      </w:r>
      <w:r>
        <w:br/>
      </w:r>
      <w:r w:rsidR="00C9609A">
        <w:t>2. Автоматизация производственных процессов в машиностроении: Учеб. для втузов / Н.М. Капустин, П.М. Кузнецов, А.Г. Схиртладзе и др.; Под ред. Н.М. Капустина. — М.: Высш. шк., 2004.—415 с: ил.</w:t>
      </w:r>
      <w:r w:rsidR="00C9609A"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Автоматизация производства : учебник для СПО / п од общ. ред. О. С. Колосова. — М. : Издательство Юрайт, 2018 — 291 с.</w:t>
      </w:r>
      <w:r>
        <w:br/>
      </w:r>
    </w:p>
    <w:p w14:paraId="507766B0" w14:textId="77777777" w:rsidR="00987514" w:rsidRDefault="00987514">
      <w:pPr>
        <w:widowControl/>
        <w:autoSpaceDE/>
        <w:autoSpaceDN/>
        <w:adjustRightInd/>
        <w:rPr>
          <w:rFonts w:eastAsia="Cambria"/>
          <w:b/>
        </w:rPr>
      </w:pPr>
      <w:r>
        <w:rPr>
          <w:rFonts w:eastAsia="Cambria"/>
          <w:b/>
        </w:rPr>
        <w:br w:type="page"/>
      </w:r>
    </w:p>
    <w:p w14:paraId="0FAB5EB5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lastRenderedPageBreak/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3C5D0764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57F165A9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2D5F888" w14:textId="77777777" w:rsidR="00C9609A" w:rsidRDefault="00C9609A" w:rsidP="00C9609A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45AC6813" w14:textId="77777777" w:rsidR="00C9609A" w:rsidRDefault="00C9609A" w:rsidP="00C9609A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0221859C" w14:textId="77777777" w:rsidR="00C9609A" w:rsidRDefault="00C9609A" w:rsidP="00C9609A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5B0F69F1" w14:textId="77777777" w:rsidR="00C9609A" w:rsidRDefault="00C9609A" w:rsidP="00C9609A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0112A1">
          <w:rPr>
            <w:rStyle w:val="ae"/>
          </w:rPr>
          <w:t>http://znanium.com/</w:t>
        </w:r>
      </w:hyperlink>
    </w:p>
    <w:p w14:paraId="79602C33" w14:textId="77777777" w:rsidR="002759D7" w:rsidRDefault="002759D7"/>
    <w:p w14:paraId="798C95B6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21586A9E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57FF00D8" w14:textId="77777777" w:rsidR="00C9609A" w:rsidRPr="00932CE8" w:rsidRDefault="00C9609A" w:rsidP="00C9609A">
      <w:pPr>
        <w:pStyle w:val="aff8"/>
        <w:ind w:left="0"/>
        <w:rPr>
          <w:lang w:val="en-US"/>
        </w:rPr>
      </w:pPr>
      <w:r w:rsidRPr="00881715">
        <w:rPr>
          <w:lang w:val="en-US"/>
        </w:rPr>
        <w:t xml:space="preserve">1. CodeSys  v.2.3, </w:t>
      </w:r>
      <w:r>
        <w:t>компания</w:t>
      </w:r>
      <w:r w:rsidRPr="00881715">
        <w:rPr>
          <w:lang w:val="en-US"/>
        </w:rPr>
        <w:t xml:space="preserve"> 3S-Smart Software Solutions GmbH</w:t>
      </w:r>
      <w:r w:rsidRPr="00881715">
        <w:rPr>
          <w:lang w:val="en-US"/>
        </w:rPr>
        <w:br/>
        <w:t xml:space="preserve">2. CodeSys  v.3.5, </w:t>
      </w:r>
      <w:r>
        <w:t>компания</w:t>
      </w:r>
      <w:r w:rsidRPr="00881715">
        <w:rPr>
          <w:lang w:val="en-US"/>
        </w:rPr>
        <w:t xml:space="preserve"> 3S-Smart Software Solutions GmbH</w:t>
      </w:r>
      <w:r w:rsidRPr="00881715">
        <w:rPr>
          <w:lang w:val="en-US"/>
        </w:rPr>
        <w:br/>
        <w:t xml:space="preserve">3. </w:t>
      </w:r>
      <w:r w:rsidRPr="00932CE8">
        <w:rPr>
          <w:lang w:val="en-US"/>
        </w:rPr>
        <w:t xml:space="preserve">TIA Portal v.15, </w:t>
      </w:r>
      <w:r>
        <w:t>компания</w:t>
      </w:r>
      <w:r w:rsidRPr="00932CE8">
        <w:rPr>
          <w:lang w:val="en-US"/>
        </w:rPr>
        <w:t xml:space="preserve"> Siemens</w:t>
      </w:r>
      <w:r w:rsidRPr="00932CE8">
        <w:rPr>
          <w:lang w:val="en-US"/>
        </w:rPr>
        <w:br/>
        <w:t xml:space="preserve">4. MatLab, </w:t>
      </w:r>
      <w:r>
        <w:t>компания</w:t>
      </w:r>
      <w:r w:rsidRPr="00932CE8">
        <w:rPr>
          <w:lang w:val="en-US"/>
        </w:rPr>
        <w:t xml:space="preserve">  The MathWorks</w:t>
      </w:r>
    </w:p>
    <w:p w14:paraId="6CD04950" w14:textId="77777777" w:rsidR="002759D7" w:rsidRDefault="00C9609A" w:rsidP="00C9609A">
      <w:r w:rsidRPr="00881715">
        <w:rPr>
          <w:lang w:val="en-US"/>
        </w:rPr>
        <w:t>5</w:t>
      </w:r>
      <w:r w:rsidRPr="002E505A">
        <w:rPr>
          <w:lang w:val="en-US"/>
        </w:rPr>
        <w:t>. Acrobat Reader DC and Runtime Software Distribution Agreement;</w:t>
      </w:r>
      <w:r w:rsidRPr="002E505A">
        <w:rPr>
          <w:lang w:val="en-US"/>
        </w:rPr>
        <w:br/>
      </w:r>
      <w:r w:rsidRPr="00881715">
        <w:rPr>
          <w:lang w:val="en-US"/>
        </w:rPr>
        <w:t>6</w:t>
      </w:r>
      <w:r w:rsidRPr="002E505A">
        <w:rPr>
          <w:lang w:val="en-US"/>
        </w:rPr>
        <w:t>. Webex Meetings;</w:t>
      </w:r>
      <w:r w:rsidRPr="002E505A">
        <w:rPr>
          <w:lang w:val="en-US"/>
        </w:rPr>
        <w:br/>
      </w:r>
      <w:r w:rsidRPr="00881715">
        <w:rPr>
          <w:lang w:val="en-US"/>
        </w:rPr>
        <w:t>7</w:t>
      </w:r>
      <w:r w:rsidRPr="002E505A">
        <w:rPr>
          <w:lang w:val="en-US"/>
        </w:rPr>
        <w:t>. Visual C++ Redistributable Package;</w:t>
      </w:r>
      <w:r w:rsidRPr="002E505A">
        <w:rPr>
          <w:lang w:val="en-US"/>
        </w:rPr>
        <w:br/>
      </w:r>
      <w:r w:rsidRPr="00881715">
        <w:rPr>
          <w:lang w:val="en-US"/>
        </w:rPr>
        <w:t>8</w:t>
      </w:r>
      <w:r w:rsidRPr="002E505A">
        <w:rPr>
          <w:lang w:val="en-US"/>
        </w:rPr>
        <w:t>. MathType 6.9 Lite</w:t>
      </w:r>
      <w:r w:rsidRPr="002E505A">
        <w:rPr>
          <w:lang w:val="en-US"/>
        </w:rPr>
        <w:br/>
      </w:r>
      <w:r w:rsidRPr="00881715">
        <w:rPr>
          <w:lang w:val="en-US"/>
        </w:rPr>
        <w:t>9</w:t>
      </w:r>
      <w:r w:rsidRPr="002E505A">
        <w:rPr>
          <w:lang w:val="en-US"/>
        </w:rPr>
        <w:t>. K-Lite Codec Pack</w:t>
      </w:r>
      <w:r w:rsidRPr="002E505A">
        <w:rPr>
          <w:lang w:val="en-US"/>
        </w:rPr>
        <w:br/>
      </w:r>
      <w:r w:rsidRPr="00881715">
        <w:rPr>
          <w:lang w:val="en-US"/>
        </w:rPr>
        <w:t>10</w:t>
      </w:r>
      <w:r w:rsidRPr="002E505A">
        <w:rPr>
          <w:lang w:val="en-US"/>
        </w:rPr>
        <w:t>. GNU Lesser General Public License 3</w:t>
      </w:r>
      <w:r w:rsidRPr="002E505A">
        <w:rPr>
          <w:lang w:val="en-US"/>
        </w:rPr>
        <w:br/>
      </w:r>
      <w:r w:rsidRPr="00881715">
        <w:rPr>
          <w:lang w:val="en-US"/>
        </w:rPr>
        <w:t>11</w:t>
      </w:r>
      <w:r w:rsidRPr="002E505A">
        <w:rPr>
          <w:lang w:val="en-US"/>
        </w:rPr>
        <w:t>. GNU General Public License 2 with the Classpath Exception</w:t>
      </w:r>
      <w:r w:rsidRPr="002E505A">
        <w:rPr>
          <w:lang w:val="en-US"/>
        </w:rPr>
        <w:br/>
      </w:r>
      <w:r w:rsidRPr="00881715">
        <w:rPr>
          <w:lang w:val="en-US"/>
        </w:rPr>
        <w:t>12</w:t>
      </w:r>
      <w:r w:rsidRPr="002E505A">
        <w:rPr>
          <w:lang w:val="en-US"/>
        </w:rPr>
        <w:t xml:space="preserve">. </w:t>
      </w:r>
      <w:r w:rsidRPr="00881715">
        <w:rPr>
          <w:lang w:val="en-US"/>
        </w:rPr>
        <w:t>GNU</w:t>
      </w:r>
      <w:r w:rsidRPr="003B4B56">
        <w:t xml:space="preserve"> </w:t>
      </w:r>
      <w:r w:rsidRPr="00881715">
        <w:rPr>
          <w:lang w:val="en-US"/>
        </w:rPr>
        <w:t>General</w:t>
      </w:r>
      <w:r w:rsidRPr="003B4B56">
        <w:t xml:space="preserve"> </w:t>
      </w:r>
      <w:r w:rsidRPr="00881715">
        <w:rPr>
          <w:lang w:val="en-US"/>
        </w:rPr>
        <w:t>Public</w:t>
      </w:r>
      <w:r w:rsidRPr="003B4B56">
        <w:t xml:space="preserve"> </w:t>
      </w:r>
      <w:r w:rsidRPr="00881715">
        <w:rPr>
          <w:lang w:val="en-US"/>
        </w:rPr>
        <w:t>License</w:t>
      </w:r>
      <w:r w:rsidRPr="003B4B56">
        <w:t xml:space="preserve"> 2</w:t>
      </w:r>
    </w:p>
    <w:p w14:paraId="0D998304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5543FB28" w14:textId="77777777" w:rsidR="00C9609A" w:rsidRDefault="00C9609A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2C070B0B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253F72D9" w14:textId="77777777" w:rsidR="00C9609A" w:rsidRPr="00C9609A" w:rsidRDefault="00C9609A" w:rsidP="00C9609A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2759D7" w14:paraId="466C5A5F" w14:textId="77777777">
        <w:tc>
          <w:tcPr>
            <w:tcW w:w="0" w:type="auto"/>
          </w:tcPr>
          <w:p w14:paraId="0E25BE1C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58FAF264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2E31C557" w14:textId="77777777" w:rsidR="002759D7" w:rsidRDefault="0018067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2759D7" w14:paraId="3654795C" w14:textId="77777777">
        <w:tc>
          <w:tcPr>
            <w:tcW w:w="0" w:type="auto"/>
          </w:tcPr>
          <w:p w14:paraId="45D3B817" w14:textId="77777777" w:rsidR="002759D7" w:rsidRDefault="0018067A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64A326E" w14:textId="77777777" w:rsidR="002759D7" w:rsidRDefault="0018067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477D8B44" w14:textId="77777777" w:rsidR="002759D7" w:rsidRDefault="0018067A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2759D7" w14:paraId="65D9CE79" w14:textId="77777777">
        <w:tc>
          <w:tcPr>
            <w:tcW w:w="0" w:type="auto"/>
          </w:tcPr>
          <w:p w14:paraId="61C0871A" w14:textId="77777777" w:rsidR="002759D7" w:rsidRDefault="0018067A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20BD1A1" w14:textId="77777777" w:rsidR="002759D7" w:rsidRDefault="0018067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0A75D785" w14:textId="77777777" w:rsidR="002759D7" w:rsidRDefault="0018067A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2759D7" w14:paraId="05368863" w14:textId="77777777">
        <w:tc>
          <w:tcPr>
            <w:tcW w:w="0" w:type="auto"/>
          </w:tcPr>
          <w:p w14:paraId="6FD2EAE5" w14:textId="77777777" w:rsidR="002759D7" w:rsidRDefault="0018067A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98A4576" w14:textId="77777777" w:rsidR="002759D7" w:rsidRDefault="0018067A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</w:t>
            </w:r>
            <w:r>
              <w:rPr>
                <w:sz w:val="20"/>
                <w:szCs w:val="20"/>
              </w:rPr>
              <w:lastRenderedPageBreak/>
              <w:t>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1897737F" w14:textId="77777777" w:rsidR="002759D7" w:rsidRDefault="0018067A">
            <w:r>
              <w:rPr>
                <w:sz w:val="20"/>
                <w:szCs w:val="20"/>
              </w:rPr>
              <w:lastRenderedPageBreak/>
              <w:t xml:space="preserve">Компьютер - 5 шт.;Проекторы - 1 шт. Стенд "Современные средства автоматизации" - 1 шт.;Демо система Екш-ПЗ для демонстрации и обучения - 1 шт.;Унифицированный </w:t>
            </w:r>
            <w:r>
              <w:rPr>
                <w:sz w:val="20"/>
                <w:szCs w:val="20"/>
              </w:rPr>
              <w:lastRenderedPageBreak/>
              <w:t>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2759D7" w14:paraId="28E2E34A" w14:textId="77777777">
        <w:tc>
          <w:tcPr>
            <w:tcW w:w="0" w:type="auto"/>
          </w:tcPr>
          <w:p w14:paraId="181AE8C0" w14:textId="77777777" w:rsidR="002759D7" w:rsidRDefault="0018067A"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5B5FDCB9" w14:textId="77777777" w:rsidR="002759D7" w:rsidRDefault="0018067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07A39049" w14:textId="77777777" w:rsidR="002759D7" w:rsidRDefault="0018067A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2759D7" w14:paraId="730D7FAB" w14:textId="77777777">
        <w:tc>
          <w:tcPr>
            <w:tcW w:w="0" w:type="auto"/>
          </w:tcPr>
          <w:p w14:paraId="23364C26" w14:textId="77777777" w:rsidR="002759D7" w:rsidRDefault="0018067A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5142578" w14:textId="77777777" w:rsidR="002759D7" w:rsidRDefault="0018067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20EE5A5E" w14:textId="77777777" w:rsidR="002759D7" w:rsidRDefault="0018067A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2759D7" w14:paraId="25010A40" w14:textId="77777777">
        <w:tc>
          <w:tcPr>
            <w:tcW w:w="0" w:type="auto"/>
          </w:tcPr>
          <w:p w14:paraId="67E7B3D0" w14:textId="77777777" w:rsidR="002759D7" w:rsidRDefault="0018067A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EEA1398" w14:textId="77777777" w:rsidR="002759D7" w:rsidRDefault="0018067A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34FE90AD" w14:textId="77777777" w:rsidR="002759D7" w:rsidRDefault="0018067A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33F30514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0D16A337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003AB57F" w14:textId="6CB7A0CA" w:rsidR="00EB7921" w:rsidRPr="007F6BAB" w:rsidRDefault="00714EED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4C09BF" wp14:editId="3B813D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4F1F5560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7AF6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278E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41F0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45ED3966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1EC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0558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C707" w14:textId="77777777" w:rsidR="00EB7921" w:rsidRDefault="00EB7921" w:rsidP="00F77D66">
            <w:pPr>
              <w:jc w:val="both"/>
            </w:pPr>
          </w:p>
        </w:tc>
      </w:tr>
      <w:tr w:rsidR="00EB7921" w14:paraId="7852122F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E07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EF1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483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010D93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9BB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CB6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9F2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C1C6FC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D27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ED4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F3B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A9D09C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0DA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00DD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D2F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58BD12F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F3F2" w14:textId="77777777" w:rsidR="005456F7" w:rsidRDefault="005456F7" w:rsidP="009A6764">
      <w:r>
        <w:separator/>
      </w:r>
    </w:p>
  </w:endnote>
  <w:endnote w:type="continuationSeparator" w:id="0">
    <w:p w14:paraId="42859FC1" w14:textId="77777777" w:rsidR="005456F7" w:rsidRDefault="005456F7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70E1D" w14:textId="77777777" w:rsidR="005456F7" w:rsidRDefault="005456F7" w:rsidP="009A6764">
      <w:r>
        <w:separator/>
      </w:r>
    </w:p>
  </w:footnote>
  <w:footnote w:type="continuationSeparator" w:id="0">
    <w:p w14:paraId="764FBAC0" w14:textId="77777777" w:rsidR="005456F7" w:rsidRDefault="005456F7" w:rsidP="009A6764">
      <w:r>
        <w:continuationSeparator/>
      </w:r>
    </w:p>
  </w:footnote>
  <w:footnote w:id="1">
    <w:p w14:paraId="6322FF99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49CD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67A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59D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529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4B5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55AD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3A2F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6F7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DEF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4EED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4181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1F3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34C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191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E8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0FE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514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6F9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09A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004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324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2E0F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4ED7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4E98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E7D98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55B28"/>
  <w15:docId w15:val="{42058693-7F67-4866-BC1C-D6849061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C9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6995-2138-43A8-BCDF-0525A48B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5</cp:revision>
  <cp:lastPrinted>2017-04-14T07:50:00Z</cp:lastPrinted>
  <dcterms:created xsi:type="dcterms:W3CDTF">2021-02-03T13:56:00Z</dcterms:created>
  <dcterms:modified xsi:type="dcterms:W3CDTF">2021-05-06T03:48:00Z</dcterms:modified>
</cp:coreProperties>
</file>