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D0" w:rsidRPr="00385DD0" w:rsidRDefault="00385DD0" w:rsidP="005C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ПО</w:t>
      </w:r>
      <w:r w:rsidRPr="00385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ДИСЦИПЛИНЕ</w:t>
      </w:r>
    </w:p>
    <w:p w:rsidR="00385DD0" w:rsidRPr="00385DD0" w:rsidRDefault="00385DD0" w:rsidP="005C772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85DD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ПРИЕМ </w:t>
      </w:r>
      <w:r w:rsidR="007A45F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201</w:t>
      </w:r>
      <w:r w:rsidR="007455F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9</w:t>
      </w:r>
      <w:r w:rsidRPr="00385DD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г.</w:t>
      </w:r>
    </w:p>
    <w:p w:rsidR="00385DD0" w:rsidRPr="008F5872" w:rsidRDefault="00385DD0" w:rsidP="005C77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7030A0"/>
          <w:sz w:val="24"/>
          <w:szCs w:val="24"/>
          <w:lang w:eastAsia="ru-RU"/>
        </w:rPr>
      </w:pPr>
      <w:r w:rsidRPr="008F58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ФОРМА ОБУЧЕНИЯ </w:t>
      </w:r>
      <w:r w:rsidR="00D27053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очная</w:t>
      </w:r>
    </w:p>
    <w:p w:rsidR="00385DD0" w:rsidRDefault="00385DD0" w:rsidP="005C772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F5872" w:rsidRPr="00385DD0" w:rsidRDefault="008F5872" w:rsidP="005C772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854"/>
        <w:gridCol w:w="1551"/>
        <w:gridCol w:w="1060"/>
        <w:gridCol w:w="7439"/>
      </w:tblGrid>
      <w:tr w:rsidR="00385DD0" w:rsidRPr="00385DD0" w:rsidTr="00724BFC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D0" w:rsidRPr="0012224B" w:rsidRDefault="00B26AF2" w:rsidP="00122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26AF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385DD0" w:rsidRPr="00385DD0" w:rsidTr="00724BFC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5DD0" w:rsidRPr="00896E74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85DD0" w:rsidRPr="00896E74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5872" w:rsidRPr="00896E74" w:rsidRDefault="008F587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4CA1" w:rsidRPr="00385DD0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E4CA1" w:rsidRPr="00896E74" w:rsidRDefault="002E4CA1" w:rsidP="00E9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09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4CA1" w:rsidRPr="009373C1" w:rsidRDefault="00AE67FE" w:rsidP="00D225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67FE">
              <w:rPr>
                <w:rFonts w:ascii="Times New Roman" w:hAnsi="Times New Roman" w:cs="Times New Roman"/>
                <w:b/>
              </w:rPr>
              <w:t>13.03.02 Электроэнергетика и электротехника</w:t>
            </w:r>
          </w:p>
        </w:tc>
      </w:tr>
      <w:tr w:rsidR="007A45F1" w:rsidRPr="00385DD0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A45F1" w:rsidRPr="00896E74" w:rsidRDefault="007A45F1" w:rsidP="00E9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Образовательная программа </w:t>
            </w:r>
          </w:p>
        </w:tc>
        <w:tc>
          <w:tcPr>
            <w:tcW w:w="109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A45F1" w:rsidRPr="00584793" w:rsidRDefault="007A45F1" w:rsidP="008A67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Электроэнергетика</w:t>
            </w:r>
          </w:p>
        </w:tc>
      </w:tr>
      <w:tr w:rsidR="007A45F1" w:rsidRPr="00385DD0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A45F1" w:rsidRPr="00896E74" w:rsidRDefault="007A45F1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896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09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67F8" w:rsidRPr="00564BA2" w:rsidRDefault="007310C8" w:rsidP="008A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  <w:p w:rsidR="007A45F1" w:rsidRPr="00564BA2" w:rsidRDefault="007A45F1" w:rsidP="004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bookmarkEnd w:id="0"/>
      <w:tr w:rsidR="00385DD0" w:rsidRPr="00385DD0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85DD0" w:rsidRPr="00896E74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09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85DD0" w:rsidRPr="00896E74" w:rsidRDefault="00385DD0" w:rsidP="0056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высшее образование </w:t>
            </w:r>
            <w:r w:rsidR="0056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96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7053" w:rsidRPr="00896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  <w:r w:rsidR="00D27053" w:rsidRPr="00896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5DD0" w:rsidRPr="00385DD0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85DD0" w:rsidRPr="00896E74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85DD0" w:rsidRPr="00896E74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4CA1" w:rsidRPr="00385DD0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4CA1" w:rsidRPr="00896E74" w:rsidRDefault="002E4CA1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4CA1" w:rsidRDefault="0012224B" w:rsidP="00D225BA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E4CA1" w:rsidRDefault="002E4CA1" w:rsidP="00D225BA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A1" w:rsidRPr="00B26AF2" w:rsidRDefault="00B26AF2" w:rsidP="00D225BA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E4CA1" w:rsidRPr="00385DD0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4CA1" w:rsidRPr="00896E74" w:rsidRDefault="002E4CA1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 кредитах (зачетных единицах)</w:t>
            </w:r>
          </w:p>
        </w:tc>
        <w:tc>
          <w:tcPr>
            <w:tcW w:w="10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A1" w:rsidRDefault="00B26AF2" w:rsidP="00D225BA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85DD0" w:rsidRPr="00385DD0" w:rsidTr="00724BFC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D0" w:rsidRPr="00896E74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D0" w:rsidRPr="00896E74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5DD0" w:rsidRPr="00385DD0" w:rsidTr="00724BFC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D0" w:rsidRPr="00896E74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DD0" w:rsidRPr="00896E74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4CA1" w:rsidRPr="00385DD0" w:rsidTr="00D225BA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A67F8" w:rsidRPr="00C7265A" w:rsidRDefault="008A67F8" w:rsidP="00C7265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65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C7265A">
              <w:rPr>
                <w:rFonts w:ascii="Times New Roman" w:hAnsi="Times New Roman" w:cs="Times New Roman"/>
                <w:sz w:val="24"/>
                <w:szCs w:val="24"/>
              </w:rPr>
              <w:t>. заведующего кафедрой –</w:t>
            </w:r>
          </w:p>
          <w:p w:rsidR="002E4CA1" w:rsidRPr="002E4CA1" w:rsidRDefault="008A67F8" w:rsidP="00C7265A">
            <w:pPr>
              <w:pStyle w:val="Normal1"/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65A">
              <w:rPr>
                <w:rFonts w:ascii="Times New Roman" w:hAnsi="Times New Roman" w:cs="Times New Roman"/>
                <w:sz w:val="24"/>
                <w:szCs w:val="24"/>
              </w:rPr>
              <w:t>руководителя отделения на правах  кафедры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4CA1" w:rsidRDefault="002E4CA1" w:rsidP="00D225BA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4CA1" w:rsidRDefault="003E3F74" w:rsidP="00D225BA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F74">
              <w:rPr>
                <w:rFonts w:ascii="Times New Roman" w:eastAsia="Times New Roman" w:hAnsi="Times New Roman" w:cs="Times New Roman"/>
                <w:sz w:val="24"/>
                <w:szCs w:val="24"/>
              </w:rPr>
              <w:t>Ивашутенко</w:t>
            </w:r>
            <w:proofErr w:type="spellEnd"/>
            <w:r w:rsidRPr="003E3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3E3F74" w:rsidRPr="009373C1" w:rsidRDefault="003E3F74" w:rsidP="00D225BA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CA1" w:rsidRPr="00385DD0" w:rsidTr="00D225BA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E4CA1" w:rsidRDefault="002E4CA1" w:rsidP="00D225BA">
            <w:pPr>
              <w:pStyle w:val="Normal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4CA1" w:rsidRDefault="002E4CA1" w:rsidP="00D225BA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4CA1" w:rsidRPr="009373C1" w:rsidRDefault="00CB1C6B" w:rsidP="00D225BA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В.В.</w:t>
            </w:r>
          </w:p>
          <w:p w:rsidR="002E4CA1" w:rsidRPr="009373C1" w:rsidRDefault="002E4CA1" w:rsidP="00D225BA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CA1" w:rsidRPr="00385DD0" w:rsidTr="00D225BA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E4CA1" w:rsidRDefault="002E4CA1" w:rsidP="00D225BA">
            <w:pPr>
              <w:pStyle w:val="Normal1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4CA1" w:rsidRDefault="002E4CA1" w:rsidP="00D225BA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E1F" w:rsidRPr="009373C1" w:rsidRDefault="00B26AF2" w:rsidP="00176E1F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F2">
              <w:rPr>
                <w:rFonts w:ascii="Times New Roman" w:eastAsia="Times New Roman" w:hAnsi="Times New Roman" w:cs="Times New Roman"/>
                <w:sz w:val="24"/>
                <w:szCs w:val="24"/>
              </w:rPr>
              <w:t>Фикс Н.П.</w:t>
            </w:r>
          </w:p>
          <w:p w:rsidR="002E4CA1" w:rsidRPr="009373C1" w:rsidRDefault="002E4CA1" w:rsidP="00AE67FE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5DD0" w:rsidRPr="00385DD0" w:rsidRDefault="00385DD0" w:rsidP="005C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872" w:rsidRDefault="008F5872" w:rsidP="005C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D0" w:rsidRDefault="008A67F8" w:rsidP="005C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5DD0" w:rsidSect="008F5872">
          <w:headerReference w:type="default" r:id="rId9"/>
          <w:type w:val="continuous"/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2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DD0" w:rsidRPr="00385DD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85DD0" w:rsidRPr="00724BFC" w:rsidRDefault="00910D27" w:rsidP="001052A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136AD2" w:rsidRPr="00B26AF2">
        <w:rPr>
          <w:rFonts w:ascii="Times New Roman" w:eastAsia="Times New Roman" w:hAnsi="Times New Roman" w:cs="Times New Roman"/>
          <w:b/>
          <w:noProof/>
        </w:rPr>
        <w:t>Электроэнергетические системы и сети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p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11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825"/>
        <w:gridCol w:w="1294"/>
        <w:gridCol w:w="2361"/>
        <w:gridCol w:w="10"/>
        <w:gridCol w:w="1157"/>
        <w:gridCol w:w="2729"/>
        <w:gridCol w:w="1310"/>
        <w:gridCol w:w="11"/>
        <w:gridCol w:w="3299"/>
      </w:tblGrid>
      <w:tr w:rsidR="00896E74" w:rsidRPr="00896E74" w:rsidTr="00DF3D28">
        <w:trPr>
          <w:trHeight w:val="373"/>
          <w:tblHeader/>
        </w:trPr>
        <w:tc>
          <w:tcPr>
            <w:tcW w:w="2086" w:type="dxa"/>
            <w:vMerge w:val="restart"/>
            <w:shd w:val="clear" w:color="auto" w:fill="EDEDED"/>
            <w:vAlign w:val="center"/>
          </w:tcPr>
          <w:p w:rsidR="00982617" w:rsidRPr="00896E74" w:rsidRDefault="00982617" w:rsidP="00D225BA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  <w:r w:rsidRPr="00896E74">
              <w:rPr>
                <w:rFonts w:ascii="Times New Roman" w:eastAsia="Times New Roman" w:hAnsi="Times New Roman"/>
                <w:b/>
                <w:sz w:val="16"/>
                <w:szCs w:val="16"/>
              </w:rPr>
              <w:t>Элемент образовательной программы (дисциплина, практика, ГИА)</w:t>
            </w:r>
          </w:p>
        </w:tc>
        <w:tc>
          <w:tcPr>
            <w:tcW w:w="812" w:type="dxa"/>
            <w:vMerge w:val="restart"/>
            <w:shd w:val="clear" w:color="auto" w:fill="EDEDED"/>
            <w:vAlign w:val="center"/>
          </w:tcPr>
          <w:p w:rsidR="00982617" w:rsidRPr="00896E74" w:rsidRDefault="00982617" w:rsidP="00D225BA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  <w:r w:rsidRPr="00896E74"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  <w:t>Семестр</w:t>
            </w:r>
          </w:p>
        </w:tc>
        <w:tc>
          <w:tcPr>
            <w:tcW w:w="1274" w:type="dxa"/>
            <w:vMerge w:val="restart"/>
            <w:shd w:val="clear" w:color="auto" w:fill="EDEDED"/>
            <w:vAlign w:val="center"/>
          </w:tcPr>
          <w:p w:rsidR="00982617" w:rsidRPr="00896E74" w:rsidRDefault="00982617" w:rsidP="00D225BA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  <w:r w:rsidRPr="00896E74"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  <w:t>Код компетенции</w:t>
            </w:r>
          </w:p>
          <w:p w:rsidR="00982617" w:rsidRPr="00896E74" w:rsidRDefault="00982617" w:rsidP="00D225BA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325" w:type="dxa"/>
            <w:vMerge w:val="restart"/>
            <w:shd w:val="clear" w:color="auto" w:fill="EDEDED"/>
            <w:vAlign w:val="center"/>
          </w:tcPr>
          <w:p w:rsidR="00982617" w:rsidRPr="00896E74" w:rsidRDefault="00982617" w:rsidP="00D225BA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vertAlign w:val="superscript"/>
                <w:lang w:eastAsia="ja-JP"/>
              </w:rPr>
            </w:pPr>
            <w:r w:rsidRPr="00896E74"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  <w:t>Наименование компетенции</w:t>
            </w:r>
          </w:p>
        </w:tc>
        <w:tc>
          <w:tcPr>
            <w:tcW w:w="3836" w:type="dxa"/>
            <w:gridSpan w:val="3"/>
            <w:shd w:val="clear" w:color="auto" w:fill="EDEDED"/>
            <w:vAlign w:val="center"/>
          </w:tcPr>
          <w:p w:rsidR="00982617" w:rsidRPr="00896E74" w:rsidRDefault="00982617" w:rsidP="00D225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896E7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Индикаторы достижения компетенций</w:t>
            </w:r>
          </w:p>
        </w:tc>
        <w:tc>
          <w:tcPr>
            <w:tcW w:w="4550" w:type="dxa"/>
            <w:gridSpan w:val="3"/>
            <w:shd w:val="clear" w:color="auto" w:fill="EDEDED"/>
            <w:vAlign w:val="center"/>
          </w:tcPr>
          <w:p w:rsidR="00982617" w:rsidRPr="00896E74" w:rsidRDefault="00982617" w:rsidP="00D225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896E7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Составляющие результатов освоения (дескрипторы компетенций)</w:t>
            </w:r>
          </w:p>
        </w:tc>
      </w:tr>
      <w:tr w:rsidR="00896E74" w:rsidRPr="00896E74" w:rsidTr="00DF3D28">
        <w:trPr>
          <w:trHeight w:val="417"/>
          <w:tblHeader/>
        </w:trPr>
        <w:tc>
          <w:tcPr>
            <w:tcW w:w="2086" w:type="dxa"/>
            <w:vMerge/>
            <w:shd w:val="clear" w:color="auto" w:fill="EDEDED"/>
          </w:tcPr>
          <w:p w:rsidR="00982617" w:rsidRPr="00896E74" w:rsidRDefault="00982617" w:rsidP="00D225BA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812" w:type="dxa"/>
            <w:vMerge/>
            <w:shd w:val="clear" w:color="auto" w:fill="EDEDED"/>
          </w:tcPr>
          <w:p w:rsidR="00982617" w:rsidRPr="00896E74" w:rsidRDefault="00982617" w:rsidP="00D225BA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274" w:type="dxa"/>
            <w:vMerge/>
            <w:shd w:val="clear" w:color="auto" w:fill="EDEDED"/>
            <w:vAlign w:val="center"/>
          </w:tcPr>
          <w:p w:rsidR="00982617" w:rsidRPr="00896E74" w:rsidRDefault="00982617" w:rsidP="00D225BA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325" w:type="dxa"/>
            <w:vMerge/>
            <w:shd w:val="clear" w:color="auto" w:fill="EDEDED"/>
            <w:vAlign w:val="center"/>
          </w:tcPr>
          <w:p w:rsidR="00982617" w:rsidRPr="00896E74" w:rsidRDefault="00982617" w:rsidP="00D225BA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149" w:type="dxa"/>
            <w:gridSpan w:val="2"/>
            <w:shd w:val="clear" w:color="auto" w:fill="EDEDED"/>
            <w:vAlign w:val="center"/>
          </w:tcPr>
          <w:p w:rsidR="00982617" w:rsidRPr="00896E74" w:rsidRDefault="00982617" w:rsidP="00D225BA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896E7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Код индикатора</w:t>
            </w:r>
          </w:p>
        </w:tc>
        <w:tc>
          <w:tcPr>
            <w:tcW w:w="2687" w:type="dxa"/>
            <w:shd w:val="clear" w:color="auto" w:fill="EDEDED"/>
            <w:vAlign w:val="center"/>
          </w:tcPr>
          <w:p w:rsidR="00982617" w:rsidRPr="00896E74" w:rsidRDefault="00982617" w:rsidP="00D225BA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896E7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Наименование индикатора достижения</w:t>
            </w:r>
          </w:p>
        </w:tc>
        <w:tc>
          <w:tcPr>
            <w:tcW w:w="1290" w:type="dxa"/>
            <w:shd w:val="clear" w:color="auto" w:fill="EDEDED"/>
            <w:vAlign w:val="center"/>
          </w:tcPr>
          <w:p w:rsidR="00982617" w:rsidRPr="00896E74" w:rsidRDefault="00982617" w:rsidP="00D225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896E7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Код</w:t>
            </w:r>
          </w:p>
        </w:tc>
        <w:tc>
          <w:tcPr>
            <w:tcW w:w="3260" w:type="dxa"/>
            <w:gridSpan w:val="2"/>
            <w:shd w:val="clear" w:color="auto" w:fill="EDEDED"/>
            <w:vAlign w:val="center"/>
          </w:tcPr>
          <w:p w:rsidR="00982617" w:rsidRPr="00896E74" w:rsidRDefault="00982617" w:rsidP="00D225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896E7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 xml:space="preserve">Наименование </w:t>
            </w:r>
          </w:p>
        </w:tc>
      </w:tr>
      <w:tr w:rsidR="00DF3D28" w:rsidRPr="00F22531" w:rsidTr="00DF3D28">
        <w:trPr>
          <w:trHeight w:val="392"/>
        </w:trPr>
        <w:tc>
          <w:tcPr>
            <w:tcW w:w="2086" w:type="dxa"/>
            <w:vMerge w:val="restart"/>
            <w:vAlign w:val="center"/>
          </w:tcPr>
          <w:p w:rsidR="00DF3D28" w:rsidRPr="00DF3D28" w:rsidRDefault="00DF3D28" w:rsidP="00872FD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</w:p>
          <w:p w:rsidR="00DF3D28" w:rsidRPr="00DF3D28" w:rsidRDefault="00DF3D28" w:rsidP="00872FD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</w:p>
          <w:p w:rsidR="00DF3D28" w:rsidRPr="00DF3D28" w:rsidRDefault="00DF3D28" w:rsidP="00872FD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</w:p>
          <w:p w:rsidR="00DF3D28" w:rsidRPr="00DF3D28" w:rsidRDefault="00DF3D28" w:rsidP="00872FD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F3D28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Электроэнергетические системы и сети</w:t>
            </w:r>
          </w:p>
        </w:tc>
        <w:tc>
          <w:tcPr>
            <w:tcW w:w="812" w:type="dxa"/>
            <w:vMerge w:val="restart"/>
            <w:vAlign w:val="center"/>
          </w:tcPr>
          <w:p w:rsidR="00DF3D28" w:rsidRPr="00DF3D28" w:rsidRDefault="00DF3D28" w:rsidP="00872FD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F3D28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6</w:t>
            </w:r>
          </w:p>
        </w:tc>
        <w:tc>
          <w:tcPr>
            <w:tcW w:w="1274" w:type="dxa"/>
            <w:vMerge w:val="restart"/>
            <w:vAlign w:val="center"/>
          </w:tcPr>
          <w:p w:rsidR="00DF3D28" w:rsidRPr="00DF3D28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3D28">
              <w:rPr>
                <w:rFonts w:ascii="Times New Roman" w:hAnsi="Times New Roman"/>
                <w:sz w:val="16"/>
                <w:szCs w:val="16"/>
                <w:lang w:eastAsia="ja-JP"/>
              </w:rPr>
              <w:t>ОП</w:t>
            </w:r>
            <w:proofErr w:type="gramStart"/>
            <w:r w:rsidRPr="00DF3D28">
              <w:rPr>
                <w:rFonts w:ascii="Times New Roman" w:hAnsi="Times New Roman"/>
                <w:sz w:val="16"/>
                <w:szCs w:val="16"/>
                <w:lang w:eastAsia="ja-JP"/>
              </w:rPr>
              <w:t>К(</w:t>
            </w:r>
            <w:proofErr w:type="gramEnd"/>
            <w:r w:rsidRPr="00DF3D28">
              <w:rPr>
                <w:rFonts w:ascii="Times New Roman" w:hAnsi="Times New Roman"/>
                <w:sz w:val="16"/>
                <w:szCs w:val="16"/>
                <w:lang w:eastAsia="ja-JP"/>
              </w:rPr>
              <w:t>У)-</w:t>
            </w:r>
            <w:r w:rsidRPr="00DF3D2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35" w:type="dxa"/>
            <w:gridSpan w:val="2"/>
            <w:vMerge w:val="restart"/>
            <w:vAlign w:val="center"/>
          </w:tcPr>
          <w:p w:rsidR="00DF3D28" w:rsidRPr="00DF3D28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F3D28">
              <w:rPr>
                <w:rFonts w:ascii="Times New Roman" w:hAnsi="Times New Roman"/>
                <w:sz w:val="16"/>
                <w:szCs w:val="16"/>
              </w:rPr>
              <w:t>Способен</w:t>
            </w:r>
            <w:proofErr w:type="gramEnd"/>
            <w:r w:rsidRPr="00DF3D28">
              <w:rPr>
                <w:rFonts w:ascii="Times New Roman" w:hAnsi="Times New Roman"/>
                <w:sz w:val="16"/>
                <w:szCs w:val="16"/>
              </w:rPr>
              <w:t xml:space="preserve"> использовать методы анализа и моделирования электрических цепей и электрических машин</w:t>
            </w:r>
          </w:p>
          <w:p w:rsidR="00DF3D28" w:rsidRPr="00DF3D28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3D28" w:rsidRPr="00DF3D28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F3D28" w:rsidRPr="00DF3D28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3D28">
              <w:rPr>
                <w:rFonts w:ascii="Times New Roman" w:hAnsi="Times New Roman"/>
                <w:color w:val="000000"/>
                <w:sz w:val="16"/>
                <w:szCs w:val="16"/>
              </w:rPr>
              <w:t>И.ОП</w:t>
            </w:r>
            <w:proofErr w:type="gramStart"/>
            <w:r w:rsidRPr="00DF3D28">
              <w:rPr>
                <w:rFonts w:ascii="Times New Roman" w:hAnsi="Times New Roman"/>
                <w:color w:val="000000"/>
                <w:sz w:val="16"/>
                <w:szCs w:val="16"/>
              </w:rPr>
              <w:t>К(</w:t>
            </w:r>
            <w:proofErr w:type="gramEnd"/>
            <w:r w:rsidRPr="00DF3D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У)-3.5.  </w:t>
            </w:r>
          </w:p>
        </w:tc>
        <w:tc>
          <w:tcPr>
            <w:tcW w:w="2687" w:type="dxa"/>
            <w:vMerge w:val="restart"/>
            <w:vAlign w:val="center"/>
          </w:tcPr>
          <w:p w:rsidR="00DF3D28" w:rsidRPr="00DF3D28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3D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Применяет математический аппарат и компьютерные технологии для решения задач расчета и анализа режимов электроэнергетических систем. </w:t>
            </w:r>
          </w:p>
          <w:p w:rsidR="00DF3D28" w:rsidRPr="00DF3D28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DF3D28" w:rsidRPr="00F22531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ОП</w:t>
            </w:r>
            <w:proofErr w:type="gramStart"/>
            <w:r>
              <w:rPr>
                <w:rFonts w:ascii="Times New Roman" w:hAnsi="Times New Roman"/>
                <w:sz w:val="16"/>
              </w:rPr>
              <w:t>К(</w:t>
            </w:r>
            <w:proofErr w:type="gramEnd"/>
            <w:r>
              <w:rPr>
                <w:rFonts w:ascii="Times New Roman" w:hAnsi="Times New Roman"/>
                <w:sz w:val="16"/>
              </w:rPr>
              <w:t>У)-3.5</w:t>
            </w:r>
            <w:r w:rsidRPr="00F22531">
              <w:rPr>
                <w:rFonts w:ascii="Times New Roman" w:hAnsi="Times New Roman"/>
                <w:sz w:val="16"/>
              </w:rPr>
              <w:t>В1</w:t>
            </w:r>
          </w:p>
        </w:tc>
        <w:tc>
          <w:tcPr>
            <w:tcW w:w="3249" w:type="dxa"/>
            <w:vAlign w:val="center"/>
          </w:tcPr>
          <w:p w:rsidR="00DF3D28" w:rsidRPr="00F22531" w:rsidRDefault="00DF3D28" w:rsidP="00872FD4">
            <w:pPr>
              <w:pStyle w:val="Default"/>
              <w:rPr>
                <w:rFonts w:eastAsia="Calibri"/>
                <w:sz w:val="16"/>
                <w:szCs w:val="16"/>
                <w:lang w:eastAsia="en-US"/>
              </w:rPr>
            </w:pPr>
            <w:r w:rsidRPr="00F22531">
              <w:rPr>
                <w:sz w:val="16"/>
                <w:szCs w:val="18"/>
              </w:rPr>
              <w:t xml:space="preserve">Владеет </w:t>
            </w:r>
            <w:r w:rsidRPr="00F22531">
              <w:rPr>
                <w:sz w:val="16"/>
              </w:rPr>
              <w:t xml:space="preserve">опытом </w:t>
            </w:r>
            <w:r w:rsidRPr="00F22531">
              <w:rPr>
                <w:rFonts w:eastAsia="Calibri"/>
                <w:sz w:val="16"/>
                <w:szCs w:val="16"/>
                <w:lang w:eastAsia="en-US"/>
              </w:rPr>
              <w:t xml:space="preserve">формирования исходных данных для расчета режимов электрических сетей в соответствии с правилами </w:t>
            </w:r>
            <w:r w:rsidRPr="00F22531">
              <w:rPr>
                <w:sz w:val="16"/>
                <w:szCs w:val="16"/>
              </w:rPr>
              <w:t xml:space="preserve">профессиональных </w:t>
            </w:r>
            <w:r w:rsidRPr="00F22531">
              <w:rPr>
                <w:rFonts w:eastAsia="Calibri"/>
                <w:sz w:val="16"/>
                <w:szCs w:val="16"/>
                <w:lang w:eastAsia="en-US"/>
              </w:rPr>
              <w:t>программных комплексов</w:t>
            </w:r>
          </w:p>
          <w:p w:rsidR="00DF3D28" w:rsidRPr="00F22531" w:rsidRDefault="00DF3D28" w:rsidP="00872FD4">
            <w:pPr>
              <w:pStyle w:val="Default"/>
              <w:rPr>
                <w:sz w:val="16"/>
                <w:szCs w:val="16"/>
              </w:rPr>
            </w:pPr>
          </w:p>
        </w:tc>
      </w:tr>
      <w:tr w:rsidR="00DF3D28" w:rsidRPr="00F22531" w:rsidTr="00DF3D28">
        <w:trPr>
          <w:trHeight w:val="392"/>
        </w:trPr>
        <w:tc>
          <w:tcPr>
            <w:tcW w:w="2086" w:type="dxa"/>
            <w:vMerge/>
            <w:vAlign w:val="center"/>
          </w:tcPr>
          <w:p w:rsidR="00DF3D28" w:rsidRPr="00BE20E3" w:rsidRDefault="00DF3D28" w:rsidP="00872FD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812" w:type="dxa"/>
            <w:vMerge/>
            <w:vAlign w:val="center"/>
          </w:tcPr>
          <w:p w:rsidR="00DF3D28" w:rsidRPr="00BE20E3" w:rsidRDefault="00DF3D28" w:rsidP="00872FD4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DF3D28" w:rsidRPr="001E2DE0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  <w:highlight w:val="cyan"/>
                <w:lang w:eastAsia="ja-JP"/>
              </w:rPr>
            </w:pPr>
          </w:p>
        </w:tc>
        <w:tc>
          <w:tcPr>
            <w:tcW w:w="2335" w:type="dxa"/>
            <w:gridSpan w:val="2"/>
            <w:vMerge/>
            <w:vAlign w:val="center"/>
          </w:tcPr>
          <w:p w:rsidR="00DF3D28" w:rsidRPr="001E2DE0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1139" w:type="dxa"/>
            <w:vMerge/>
            <w:vAlign w:val="center"/>
          </w:tcPr>
          <w:p w:rsidR="00DF3D28" w:rsidRPr="00FB60F4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2687" w:type="dxa"/>
            <w:vMerge/>
            <w:vAlign w:val="center"/>
          </w:tcPr>
          <w:p w:rsidR="00DF3D28" w:rsidRPr="00FB60F4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DF3D28" w:rsidRPr="00F22531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ОП</w:t>
            </w:r>
            <w:proofErr w:type="gramStart"/>
            <w:r>
              <w:rPr>
                <w:rFonts w:ascii="Times New Roman" w:hAnsi="Times New Roman"/>
                <w:sz w:val="16"/>
              </w:rPr>
              <w:t>К(</w:t>
            </w:r>
            <w:proofErr w:type="gramEnd"/>
            <w:r>
              <w:rPr>
                <w:rFonts w:ascii="Times New Roman" w:hAnsi="Times New Roman"/>
                <w:sz w:val="16"/>
              </w:rPr>
              <w:t>У)-3.5</w:t>
            </w:r>
            <w:r w:rsidRPr="00F22531">
              <w:rPr>
                <w:rFonts w:ascii="Times New Roman" w:hAnsi="Times New Roman"/>
                <w:sz w:val="16"/>
              </w:rPr>
              <w:t>У1</w:t>
            </w:r>
          </w:p>
        </w:tc>
        <w:tc>
          <w:tcPr>
            <w:tcW w:w="3249" w:type="dxa"/>
            <w:vAlign w:val="center"/>
          </w:tcPr>
          <w:p w:rsidR="00DF3D28" w:rsidRPr="00F22531" w:rsidRDefault="00DF3D28" w:rsidP="00872FD4">
            <w:pPr>
              <w:pStyle w:val="Default"/>
              <w:rPr>
                <w:rFonts w:eastAsia="Calibri"/>
                <w:sz w:val="16"/>
                <w:szCs w:val="16"/>
                <w:lang w:eastAsia="en-US"/>
              </w:rPr>
            </w:pPr>
            <w:r w:rsidRPr="00F22531">
              <w:rPr>
                <w:rFonts w:eastAsia="Calibri"/>
                <w:sz w:val="16"/>
                <w:szCs w:val="16"/>
                <w:lang w:eastAsia="en-US"/>
              </w:rPr>
              <w:t xml:space="preserve">Умеет </w:t>
            </w:r>
            <w:r w:rsidRPr="00F22531">
              <w:rPr>
                <w:sz w:val="16"/>
                <w:szCs w:val="16"/>
              </w:rPr>
              <w:t>определять состав оборудования электроэнергетических установок различного назначения  и его параметры</w:t>
            </w:r>
          </w:p>
          <w:p w:rsidR="00DF3D28" w:rsidRPr="00F22531" w:rsidRDefault="00DF3D28" w:rsidP="00872FD4">
            <w:pPr>
              <w:pStyle w:val="Default"/>
              <w:rPr>
                <w:sz w:val="16"/>
                <w:szCs w:val="16"/>
              </w:rPr>
            </w:pPr>
          </w:p>
        </w:tc>
      </w:tr>
      <w:tr w:rsidR="00DF3D28" w:rsidRPr="00F22531" w:rsidTr="00DF3D28">
        <w:trPr>
          <w:trHeight w:val="392"/>
        </w:trPr>
        <w:tc>
          <w:tcPr>
            <w:tcW w:w="2086" w:type="dxa"/>
            <w:vMerge/>
            <w:vAlign w:val="center"/>
          </w:tcPr>
          <w:p w:rsidR="00DF3D28" w:rsidRPr="00BE20E3" w:rsidRDefault="00DF3D28" w:rsidP="00872FD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812" w:type="dxa"/>
            <w:vMerge/>
            <w:vAlign w:val="center"/>
          </w:tcPr>
          <w:p w:rsidR="00DF3D28" w:rsidRPr="00BE20E3" w:rsidRDefault="00DF3D28" w:rsidP="00872FD4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DF3D28" w:rsidRPr="001E2DE0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  <w:highlight w:val="cyan"/>
                <w:lang w:eastAsia="ja-JP"/>
              </w:rPr>
            </w:pPr>
          </w:p>
        </w:tc>
        <w:tc>
          <w:tcPr>
            <w:tcW w:w="2335" w:type="dxa"/>
            <w:gridSpan w:val="2"/>
            <w:vMerge/>
            <w:vAlign w:val="center"/>
          </w:tcPr>
          <w:p w:rsidR="00DF3D28" w:rsidRPr="001E2DE0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1139" w:type="dxa"/>
            <w:vMerge/>
            <w:vAlign w:val="center"/>
          </w:tcPr>
          <w:p w:rsidR="00DF3D28" w:rsidRPr="00FB60F4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2687" w:type="dxa"/>
            <w:vMerge/>
            <w:vAlign w:val="center"/>
          </w:tcPr>
          <w:p w:rsidR="00DF3D28" w:rsidRPr="00FB60F4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DF3D28" w:rsidRPr="00F22531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ОП</w:t>
            </w:r>
            <w:proofErr w:type="gramStart"/>
            <w:r>
              <w:rPr>
                <w:rFonts w:ascii="Times New Roman" w:hAnsi="Times New Roman"/>
                <w:sz w:val="16"/>
              </w:rPr>
              <w:t>К(</w:t>
            </w:r>
            <w:proofErr w:type="gramEnd"/>
            <w:r>
              <w:rPr>
                <w:rFonts w:ascii="Times New Roman" w:hAnsi="Times New Roman"/>
                <w:sz w:val="16"/>
              </w:rPr>
              <w:t>У)-3.5</w:t>
            </w:r>
            <w:r w:rsidRPr="00F22531">
              <w:rPr>
                <w:rFonts w:ascii="Times New Roman" w:hAnsi="Times New Roman"/>
                <w:sz w:val="16"/>
              </w:rPr>
              <w:t>З1</w:t>
            </w:r>
          </w:p>
        </w:tc>
        <w:tc>
          <w:tcPr>
            <w:tcW w:w="3249" w:type="dxa"/>
            <w:vAlign w:val="center"/>
          </w:tcPr>
          <w:p w:rsidR="00DF3D28" w:rsidRPr="00F22531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2531">
              <w:rPr>
                <w:rFonts w:ascii="Times New Roman" w:hAnsi="Times New Roman"/>
                <w:color w:val="000000"/>
                <w:sz w:val="16"/>
                <w:szCs w:val="16"/>
              </w:rPr>
              <w:t>Знает методы анализа режимов электрических сетей, расчета потерь электроэнергии, мероприятия по снижению потерь</w:t>
            </w:r>
          </w:p>
          <w:p w:rsidR="00DF3D28" w:rsidRPr="00F22531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F3D28" w:rsidRPr="00F22531" w:rsidTr="00DF3D28">
        <w:trPr>
          <w:trHeight w:val="405"/>
        </w:trPr>
        <w:tc>
          <w:tcPr>
            <w:tcW w:w="2086" w:type="dxa"/>
            <w:vMerge/>
            <w:vAlign w:val="center"/>
          </w:tcPr>
          <w:p w:rsidR="00DF3D28" w:rsidRPr="00BE20E3" w:rsidRDefault="00DF3D28" w:rsidP="00872FD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812" w:type="dxa"/>
            <w:vMerge/>
            <w:vAlign w:val="center"/>
          </w:tcPr>
          <w:p w:rsidR="00DF3D28" w:rsidRPr="00BE20E3" w:rsidRDefault="00DF3D28" w:rsidP="00872FD4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DF3D28" w:rsidRPr="001E2DE0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  <w:highlight w:val="cyan"/>
                <w:lang w:eastAsia="ja-JP"/>
              </w:rPr>
            </w:pPr>
          </w:p>
        </w:tc>
        <w:tc>
          <w:tcPr>
            <w:tcW w:w="2335" w:type="dxa"/>
            <w:gridSpan w:val="2"/>
            <w:vMerge/>
            <w:vAlign w:val="center"/>
          </w:tcPr>
          <w:p w:rsidR="00DF3D28" w:rsidRPr="001E2DE0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1139" w:type="dxa"/>
            <w:vMerge/>
            <w:vAlign w:val="center"/>
          </w:tcPr>
          <w:p w:rsidR="00DF3D28" w:rsidRPr="00F22531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87" w:type="dxa"/>
            <w:vMerge/>
            <w:vAlign w:val="center"/>
          </w:tcPr>
          <w:p w:rsidR="00DF3D28" w:rsidRPr="00F22531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DF3D28" w:rsidRPr="00F22531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ОП</w:t>
            </w:r>
            <w:proofErr w:type="gramStart"/>
            <w:r>
              <w:rPr>
                <w:rFonts w:ascii="Times New Roman" w:hAnsi="Times New Roman"/>
                <w:sz w:val="16"/>
              </w:rPr>
              <w:t>К(</w:t>
            </w:r>
            <w:proofErr w:type="gramEnd"/>
            <w:r>
              <w:rPr>
                <w:rFonts w:ascii="Times New Roman" w:hAnsi="Times New Roman"/>
                <w:sz w:val="16"/>
              </w:rPr>
              <w:t>У)-3.5</w:t>
            </w:r>
            <w:r w:rsidRPr="00F22531"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3249" w:type="dxa"/>
            <w:vAlign w:val="center"/>
          </w:tcPr>
          <w:p w:rsidR="00DF3D28" w:rsidRPr="00F22531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2531">
              <w:rPr>
                <w:rFonts w:ascii="Times New Roman" w:hAnsi="Times New Roman"/>
                <w:sz w:val="16"/>
                <w:szCs w:val="18"/>
              </w:rPr>
              <w:t xml:space="preserve">Владеет </w:t>
            </w:r>
            <w:r w:rsidRPr="00F22531">
              <w:rPr>
                <w:rFonts w:ascii="Times New Roman" w:hAnsi="Times New Roman"/>
                <w:sz w:val="16"/>
              </w:rPr>
              <w:t xml:space="preserve">опытом  анализа и регулирования режимов электрических сетей с применением </w:t>
            </w:r>
            <w:r w:rsidRPr="00F22531">
              <w:rPr>
                <w:rFonts w:ascii="Times New Roman" w:hAnsi="Times New Roman"/>
                <w:sz w:val="16"/>
                <w:szCs w:val="16"/>
              </w:rPr>
              <w:t>профессиональных программных комплексов</w:t>
            </w:r>
          </w:p>
          <w:p w:rsidR="00DF3D28" w:rsidRPr="00F22531" w:rsidRDefault="00DF3D28" w:rsidP="00872FD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DF3D28" w:rsidRPr="00F22531" w:rsidTr="00DF3D28">
        <w:trPr>
          <w:trHeight w:val="498"/>
        </w:trPr>
        <w:tc>
          <w:tcPr>
            <w:tcW w:w="2086" w:type="dxa"/>
            <w:vMerge/>
            <w:vAlign w:val="center"/>
          </w:tcPr>
          <w:p w:rsidR="00DF3D28" w:rsidRPr="00BE20E3" w:rsidRDefault="00DF3D28" w:rsidP="00872FD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812" w:type="dxa"/>
            <w:vMerge/>
            <w:vAlign w:val="center"/>
          </w:tcPr>
          <w:p w:rsidR="00DF3D28" w:rsidRPr="00BE20E3" w:rsidRDefault="00DF3D28" w:rsidP="00872FD4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DF3D28" w:rsidRPr="001E2DE0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  <w:highlight w:val="cyan"/>
                <w:lang w:eastAsia="ja-JP"/>
              </w:rPr>
            </w:pPr>
          </w:p>
        </w:tc>
        <w:tc>
          <w:tcPr>
            <w:tcW w:w="2335" w:type="dxa"/>
            <w:gridSpan w:val="2"/>
            <w:vMerge/>
            <w:vAlign w:val="center"/>
          </w:tcPr>
          <w:p w:rsidR="00DF3D28" w:rsidRPr="001E2DE0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1139" w:type="dxa"/>
            <w:vMerge/>
            <w:vAlign w:val="center"/>
          </w:tcPr>
          <w:p w:rsidR="00DF3D28" w:rsidRPr="00F22531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87" w:type="dxa"/>
            <w:vMerge/>
            <w:vAlign w:val="center"/>
          </w:tcPr>
          <w:p w:rsidR="00DF3D28" w:rsidRPr="00F22531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DF3D28" w:rsidRPr="00F22531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ОП</w:t>
            </w:r>
            <w:proofErr w:type="gramStart"/>
            <w:r>
              <w:rPr>
                <w:rFonts w:ascii="Times New Roman" w:hAnsi="Times New Roman"/>
                <w:sz w:val="16"/>
              </w:rPr>
              <w:t>К(</w:t>
            </w:r>
            <w:proofErr w:type="gramEnd"/>
            <w:r>
              <w:rPr>
                <w:rFonts w:ascii="Times New Roman" w:hAnsi="Times New Roman"/>
                <w:sz w:val="16"/>
              </w:rPr>
              <w:t>У)-3.5</w:t>
            </w:r>
            <w:r w:rsidRPr="00F22531">
              <w:rPr>
                <w:rFonts w:ascii="Times New Roman" w:hAnsi="Times New Roman"/>
                <w:sz w:val="16"/>
              </w:rPr>
              <w:t>У2</w:t>
            </w:r>
          </w:p>
        </w:tc>
        <w:tc>
          <w:tcPr>
            <w:tcW w:w="3249" w:type="dxa"/>
            <w:vAlign w:val="center"/>
          </w:tcPr>
          <w:p w:rsidR="00DF3D28" w:rsidRPr="00F22531" w:rsidRDefault="00DF3D28" w:rsidP="00872FD4">
            <w:pPr>
              <w:pStyle w:val="Default"/>
              <w:rPr>
                <w:rFonts w:eastAsia="Calibri"/>
                <w:sz w:val="16"/>
                <w:szCs w:val="16"/>
                <w:lang w:eastAsia="en-US"/>
              </w:rPr>
            </w:pPr>
            <w:r w:rsidRPr="00F22531">
              <w:rPr>
                <w:rFonts w:eastAsia="Calibri"/>
                <w:sz w:val="16"/>
                <w:szCs w:val="16"/>
                <w:lang w:eastAsia="en-US"/>
              </w:rPr>
              <w:t xml:space="preserve">Умеет применять </w:t>
            </w:r>
            <w:r w:rsidRPr="00F22531">
              <w:rPr>
                <w:sz w:val="16"/>
                <w:szCs w:val="16"/>
              </w:rPr>
              <w:t>профессиональные</w:t>
            </w:r>
            <w:r w:rsidRPr="00F22531">
              <w:rPr>
                <w:rFonts w:eastAsia="Calibri"/>
                <w:sz w:val="16"/>
                <w:szCs w:val="16"/>
                <w:lang w:eastAsia="en-US"/>
              </w:rPr>
              <w:t xml:space="preserve"> программные комплексы для расчета и анализа  режимов электроэнергетических систем</w:t>
            </w:r>
          </w:p>
          <w:p w:rsidR="00DF3D28" w:rsidRPr="00F22531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3D28" w:rsidRPr="00F22531" w:rsidTr="00DF3D28">
        <w:trPr>
          <w:trHeight w:val="600"/>
        </w:trPr>
        <w:tc>
          <w:tcPr>
            <w:tcW w:w="2086" w:type="dxa"/>
            <w:vMerge/>
            <w:vAlign w:val="center"/>
          </w:tcPr>
          <w:p w:rsidR="00DF3D28" w:rsidRPr="00BE20E3" w:rsidRDefault="00DF3D28" w:rsidP="00872FD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812" w:type="dxa"/>
            <w:vMerge/>
            <w:vAlign w:val="center"/>
          </w:tcPr>
          <w:p w:rsidR="00DF3D28" w:rsidRPr="00BE20E3" w:rsidRDefault="00DF3D28" w:rsidP="00872FD4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DF3D28" w:rsidRPr="001E2DE0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  <w:highlight w:val="cyan"/>
                <w:lang w:eastAsia="ja-JP"/>
              </w:rPr>
            </w:pPr>
          </w:p>
        </w:tc>
        <w:tc>
          <w:tcPr>
            <w:tcW w:w="2335" w:type="dxa"/>
            <w:gridSpan w:val="2"/>
            <w:vMerge/>
            <w:vAlign w:val="center"/>
          </w:tcPr>
          <w:p w:rsidR="00DF3D28" w:rsidRPr="001E2DE0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1139" w:type="dxa"/>
            <w:vMerge/>
            <w:vAlign w:val="center"/>
          </w:tcPr>
          <w:p w:rsidR="00DF3D28" w:rsidRPr="00F22531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87" w:type="dxa"/>
            <w:vMerge/>
            <w:vAlign w:val="center"/>
          </w:tcPr>
          <w:p w:rsidR="00DF3D28" w:rsidRPr="00F22531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DF3D28" w:rsidRPr="00F22531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ОП</w:t>
            </w:r>
            <w:proofErr w:type="gramStart"/>
            <w:r>
              <w:rPr>
                <w:rFonts w:ascii="Times New Roman" w:hAnsi="Times New Roman"/>
                <w:sz w:val="16"/>
              </w:rPr>
              <w:t>К(</w:t>
            </w:r>
            <w:proofErr w:type="gramEnd"/>
            <w:r>
              <w:rPr>
                <w:rFonts w:ascii="Times New Roman" w:hAnsi="Times New Roman"/>
                <w:sz w:val="16"/>
              </w:rPr>
              <w:t>У)-3.5</w:t>
            </w:r>
            <w:r w:rsidRPr="00F22531">
              <w:rPr>
                <w:rFonts w:ascii="Times New Roman" w:hAnsi="Times New Roman"/>
                <w:sz w:val="16"/>
              </w:rPr>
              <w:t>З2</w:t>
            </w:r>
          </w:p>
        </w:tc>
        <w:tc>
          <w:tcPr>
            <w:tcW w:w="3249" w:type="dxa"/>
            <w:vAlign w:val="center"/>
          </w:tcPr>
          <w:p w:rsidR="00DF3D28" w:rsidRPr="00F22531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2531">
              <w:rPr>
                <w:rFonts w:ascii="Times New Roman" w:hAnsi="Times New Roman"/>
                <w:color w:val="000000"/>
                <w:sz w:val="16"/>
                <w:szCs w:val="16"/>
              </w:rPr>
              <w:t>Знает возможности профессиональных программных комплексов, правила подготовки исходных данных</w:t>
            </w:r>
          </w:p>
          <w:p w:rsidR="00DF3D28" w:rsidRPr="00F22531" w:rsidRDefault="00DF3D28" w:rsidP="008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  <w:iCs/>
                <w:color w:val="333333"/>
                <w:sz w:val="16"/>
                <w:szCs w:val="16"/>
              </w:rPr>
            </w:pPr>
          </w:p>
        </w:tc>
      </w:tr>
    </w:tbl>
    <w:p w:rsidR="00982617" w:rsidRDefault="00982617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1C35" w:rsidRDefault="00381C35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1C35" w:rsidRDefault="00381C35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1C35" w:rsidRDefault="00381C35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1C35" w:rsidRDefault="00381C35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1C35" w:rsidRDefault="00381C35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1C35" w:rsidRDefault="00381C35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1C35" w:rsidRDefault="00381C35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1C35" w:rsidRDefault="00381C35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1C35" w:rsidRDefault="00381C35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1C35" w:rsidRDefault="00381C35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4BFC" w:rsidRPr="00724BFC" w:rsidRDefault="00724BFC" w:rsidP="001052A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Показатели и методы оценивания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5421"/>
        <w:gridCol w:w="1814"/>
        <w:gridCol w:w="2864"/>
        <w:gridCol w:w="3685"/>
      </w:tblGrid>
      <w:tr w:rsidR="000F5202" w:rsidTr="00FC4187">
        <w:tc>
          <w:tcPr>
            <w:tcW w:w="6374" w:type="dxa"/>
            <w:gridSpan w:val="2"/>
            <w:shd w:val="clear" w:color="auto" w:fill="EDEDED"/>
          </w:tcPr>
          <w:p w:rsidR="000F5202" w:rsidRPr="00FF153C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F15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Планируемые результаты </w:t>
            </w:r>
            <w:proofErr w:type="gramStart"/>
            <w:r w:rsidRPr="00FF15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обучения по дисциплине</w:t>
            </w:r>
            <w:proofErr w:type="gramEnd"/>
          </w:p>
        </w:tc>
        <w:tc>
          <w:tcPr>
            <w:tcW w:w="1814" w:type="dxa"/>
            <w:vMerge w:val="restart"/>
            <w:shd w:val="clear" w:color="auto" w:fill="EDEDED"/>
          </w:tcPr>
          <w:p w:rsidR="000F5202" w:rsidRPr="00FF153C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F15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r w:rsidR="008577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индикатора достижения </w:t>
            </w:r>
            <w:r w:rsidRPr="00FF15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контролируемой компетенции (или ее части)</w:t>
            </w:r>
          </w:p>
        </w:tc>
        <w:tc>
          <w:tcPr>
            <w:tcW w:w="2864" w:type="dxa"/>
            <w:vMerge w:val="restart"/>
            <w:shd w:val="clear" w:color="auto" w:fill="EDEDED"/>
          </w:tcPr>
          <w:p w:rsidR="000F5202" w:rsidRPr="00FF153C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F15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раздела дисциплины</w:t>
            </w:r>
          </w:p>
        </w:tc>
        <w:tc>
          <w:tcPr>
            <w:tcW w:w="3685" w:type="dxa"/>
            <w:vMerge w:val="restart"/>
            <w:shd w:val="clear" w:color="auto" w:fill="EDEDED"/>
          </w:tcPr>
          <w:p w:rsidR="001F3F80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F15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Методы оценивания</w:t>
            </w:r>
            <w:r w:rsidR="001F3F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0F5202" w:rsidRPr="00FF153C" w:rsidRDefault="001F3F8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(оценочные мероприятия)</w:t>
            </w:r>
          </w:p>
        </w:tc>
      </w:tr>
      <w:tr w:rsidR="000F5202" w:rsidTr="00FC4187">
        <w:trPr>
          <w:trHeight w:val="919"/>
        </w:trPr>
        <w:tc>
          <w:tcPr>
            <w:tcW w:w="953" w:type="dxa"/>
            <w:shd w:val="clear" w:color="auto" w:fill="EDEDED"/>
          </w:tcPr>
          <w:p w:rsidR="000F5202" w:rsidRPr="00FF153C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F15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421" w:type="dxa"/>
            <w:shd w:val="clear" w:color="auto" w:fill="EDEDED"/>
          </w:tcPr>
          <w:p w:rsidR="000F5202" w:rsidRPr="00FF153C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F15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14" w:type="dxa"/>
            <w:vMerge/>
            <w:shd w:val="clear" w:color="auto" w:fill="EDEDED"/>
          </w:tcPr>
          <w:p w:rsidR="000F5202" w:rsidRPr="00FF153C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EDEDED"/>
          </w:tcPr>
          <w:p w:rsidR="000F5202" w:rsidRPr="00FF153C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EDEDED"/>
          </w:tcPr>
          <w:p w:rsidR="000F5202" w:rsidRPr="00FF153C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16E73" w:rsidTr="00FC4187">
        <w:trPr>
          <w:trHeight w:val="412"/>
        </w:trPr>
        <w:tc>
          <w:tcPr>
            <w:tcW w:w="953" w:type="dxa"/>
            <w:shd w:val="clear" w:color="auto" w:fill="auto"/>
          </w:tcPr>
          <w:p w:rsidR="00C16E73" w:rsidRPr="00DF3D28" w:rsidRDefault="00C16E73" w:rsidP="00C16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F3D2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РД 1</w:t>
            </w:r>
          </w:p>
        </w:tc>
        <w:tc>
          <w:tcPr>
            <w:tcW w:w="5421" w:type="dxa"/>
          </w:tcPr>
          <w:p w:rsidR="00C16E73" w:rsidRPr="00DF3D28" w:rsidRDefault="00C16E73" w:rsidP="00C16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Применять инженерные знания, современные методы и инструменты инженерной деятельности для решения задач расчёта и анализа режимов </w:t>
            </w:r>
            <w:r w:rsidRPr="00DF3D2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электроэнергетических систем и сетей.</w:t>
            </w:r>
          </w:p>
        </w:tc>
        <w:tc>
          <w:tcPr>
            <w:tcW w:w="1814" w:type="dxa"/>
            <w:vAlign w:val="center"/>
          </w:tcPr>
          <w:p w:rsidR="00C16E73" w:rsidRPr="00DF3D28" w:rsidRDefault="00DF3D28" w:rsidP="00C16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3D28">
              <w:rPr>
                <w:rFonts w:ascii="Times New Roman" w:hAnsi="Times New Roman"/>
                <w:color w:val="000000"/>
                <w:sz w:val="20"/>
                <w:szCs w:val="20"/>
              </w:rPr>
              <w:t>И.ОП</w:t>
            </w:r>
            <w:proofErr w:type="gramStart"/>
            <w:r w:rsidRPr="00DF3D28">
              <w:rPr>
                <w:rFonts w:ascii="Times New Roman" w:hAnsi="Times New Roman"/>
                <w:color w:val="000000"/>
                <w:sz w:val="20"/>
                <w:szCs w:val="20"/>
              </w:rPr>
              <w:t>К(</w:t>
            </w:r>
            <w:proofErr w:type="gramEnd"/>
            <w:r w:rsidRPr="00DF3D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У)-3.5.  </w:t>
            </w:r>
          </w:p>
        </w:tc>
        <w:tc>
          <w:tcPr>
            <w:tcW w:w="2864" w:type="dxa"/>
          </w:tcPr>
          <w:p w:rsidR="00C16E73" w:rsidRPr="00FC4187" w:rsidRDefault="00FC4187" w:rsidP="00FC4187">
            <w:pPr>
              <w:pStyle w:val="Normal1"/>
              <w:widowControl w:val="0"/>
              <w:spacing w:after="0" w:line="240" w:lineRule="auto"/>
              <w:ind w:firstLine="13"/>
              <w:rPr>
                <w:rFonts w:ascii="Times New Roman" w:hAnsi="Times New Roman" w:cs="Times New Roman"/>
                <w:bCs/>
                <w:szCs w:val="28"/>
              </w:rPr>
            </w:pPr>
            <w:r w:rsidRPr="00FC4187">
              <w:rPr>
                <w:rFonts w:ascii="Times New Roman" w:hAnsi="Times New Roman" w:cs="Times New Roman"/>
              </w:rPr>
              <w:t xml:space="preserve">Раздел 1. </w:t>
            </w:r>
            <w:r w:rsidRPr="00FC4187">
              <w:rPr>
                <w:rFonts w:ascii="Times New Roman" w:hAnsi="Times New Roman" w:cs="Times New Roman"/>
                <w:bCs/>
                <w:szCs w:val="28"/>
              </w:rPr>
              <w:t>Основные положения курса.</w:t>
            </w:r>
          </w:p>
          <w:p w:rsidR="00FC4187" w:rsidRPr="00FC4187" w:rsidRDefault="00FC4187" w:rsidP="00FC4187">
            <w:pPr>
              <w:pStyle w:val="Normal1"/>
              <w:widowControl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87">
              <w:rPr>
                <w:rFonts w:ascii="Times New Roman" w:hAnsi="Times New Roman" w:cs="Times New Roman"/>
              </w:rPr>
              <w:t>Раздел 8. Проектирование электрических сетей</w:t>
            </w:r>
          </w:p>
        </w:tc>
        <w:tc>
          <w:tcPr>
            <w:tcW w:w="3685" w:type="dxa"/>
          </w:tcPr>
          <w:p w:rsidR="00C16E73" w:rsidRPr="00DF3D28" w:rsidRDefault="00C16E73" w:rsidP="00C1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 по лабораторной работе</w:t>
            </w:r>
          </w:p>
          <w:p w:rsidR="00C16E73" w:rsidRPr="00DF3D28" w:rsidRDefault="00C16E73" w:rsidP="00C1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отчёта по лабораторной работе</w:t>
            </w:r>
          </w:p>
          <w:p w:rsidR="00C16E73" w:rsidRPr="00DF3D28" w:rsidRDefault="00C16E73" w:rsidP="00C1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  <w:p w:rsidR="00C16E73" w:rsidRPr="00DF3D28" w:rsidRDefault="00C16E73" w:rsidP="00C1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 защита практических задач</w:t>
            </w:r>
          </w:p>
          <w:p w:rsidR="00C16E73" w:rsidRPr="00DF3D28" w:rsidRDefault="00C16E73" w:rsidP="00C1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Пояснительная записка к курсовому проекту</w:t>
            </w:r>
          </w:p>
          <w:p w:rsidR="00C16E73" w:rsidRPr="00DF3D28" w:rsidRDefault="00C16E73" w:rsidP="00C1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курсового проекта</w:t>
            </w:r>
          </w:p>
          <w:p w:rsidR="00C16E73" w:rsidRPr="00DF3D28" w:rsidRDefault="00C16E73" w:rsidP="00C1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C16E73" w:rsidTr="00FC4187">
        <w:trPr>
          <w:trHeight w:val="523"/>
        </w:trPr>
        <w:tc>
          <w:tcPr>
            <w:tcW w:w="953" w:type="dxa"/>
            <w:shd w:val="clear" w:color="auto" w:fill="auto"/>
          </w:tcPr>
          <w:p w:rsidR="00C16E73" w:rsidRPr="00DF3D28" w:rsidRDefault="00C16E73" w:rsidP="00C16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F3D2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РД 2</w:t>
            </w:r>
          </w:p>
        </w:tc>
        <w:tc>
          <w:tcPr>
            <w:tcW w:w="5421" w:type="dxa"/>
          </w:tcPr>
          <w:p w:rsidR="00C16E73" w:rsidRPr="00DF3D28" w:rsidRDefault="00C16E73" w:rsidP="00C16E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Уметь рассчитывать и проектировать </w:t>
            </w:r>
            <w:r w:rsidRPr="00DF3D2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электрические сети</w:t>
            </w:r>
            <w:r w:rsidRPr="00DF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4" w:type="dxa"/>
            <w:vAlign w:val="center"/>
          </w:tcPr>
          <w:p w:rsidR="00C16E73" w:rsidRPr="00DF3D28" w:rsidRDefault="00DF3D28" w:rsidP="00C16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3D28">
              <w:rPr>
                <w:rFonts w:ascii="Times New Roman" w:hAnsi="Times New Roman"/>
                <w:color w:val="000000"/>
                <w:sz w:val="20"/>
                <w:szCs w:val="20"/>
              </w:rPr>
              <w:t>И.ОП</w:t>
            </w:r>
            <w:proofErr w:type="gramStart"/>
            <w:r w:rsidRPr="00DF3D28">
              <w:rPr>
                <w:rFonts w:ascii="Times New Roman" w:hAnsi="Times New Roman"/>
                <w:color w:val="000000"/>
                <w:sz w:val="20"/>
                <w:szCs w:val="20"/>
              </w:rPr>
              <w:t>К(</w:t>
            </w:r>
            <w:proofErr w:type="gramEnd"/>
            <w:r w:rsidRPr="00DF3D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У)-3.5.  </w:t>
            </w:r>
          </w:p>
        </w:tc>
        <w:tc>
          <w:tcPr>
            <w:tcW w:w="2864" w:type="dxa"/>
          </w:tcPr>
          <w:p w:rsidR="00C16E73" w:rsidRPr="00FC4187" w:rsidRDefault="00FC4187" w:rsidP="00FC4187">
            <w:pPr>
              <w:pStyle w:val="Normal1"/>
              <w:widowControl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87">
              <w:rPr>
                <w:rFonts w:ascii="Times New Roman" w:hAnsi="Times New Roman" w:cs="Times New Roman"/>
              </w:rPr>
              <w:t>Раздел 2. Конструктивная часть воздушных и кабельных линий электропередачи</w:t>
            </w:r>
          </w:p>
        </w:tc>
        <w:tc>
          <w:tcPr>
            <w:tcW w:w="3685" w:type="dxa"/>
          </w:tcPr>
          <w:p w:rsidR="00C16E73" w:rsidRPr="00DF3D28" w:rsidRDefault="00C16E73" w:rsidP="00C1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 по лабораторной работе</w:t>
            </w:r>
          </w:p>
          <w:p w:rsidR="00C16E73" w:rsidRPr="00DF3D28" w:rsidRDefault="00C16E73" w:rsidP="00C1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отчёта по лабораторной работе</w:t>
            </w:r>
          </w:p>
          <w:p w:rsidR="00C16E73" w:rsidRPr="00DF3D28" w:rsidRDefault="00C16E73" w:rsidP="00C1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  <w:p w:rsidR="00C16E73" w:rsidRPr="00DF3D28" w:rsidRDefault="00C16E73" w:rsidP="00C1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 защита практических задач</w:t>
            </w:r>
          </w:p>
          <w:p w:rsidR="00C16E73" w:rsidRPr="00DF3D28" w:rsidRDefault="00C16E73" w:rsidP="00C1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Пояснительная записка к курсовому проекту</w:t>
            </w:r>
          </w:p>
          <w:p w:rsidR="00C16E73" w:rsidRPr="00DF3D28" w:rsidRDefault="00C16E73" w:rsidP="00C1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курсового проекта</w:t>
            </w:r>
          </w:p>
          <w:p w:rsidR="00C16E73" w:rsidRPr="00DF3D28" w:rsidRDefault="00C16E73" w:rsidP="00C1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C16E73" w:rsidTr="00FC4187">
        <w:tc>
          <w:tcPr>
            <w:tcW w:w="953" w:type="dxa"/>
            <w:shd w:val="clear" w:color="auto" w:fill="auto"/>
          </w:tcPr>
          <w:p w:rsidR="00C16E73" w:rsidRPr="00DF3D28" w:rsidRDefault="00C16E73" w:rsidP="00C16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F3D2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РД 3</w:t>
            </w:r>
          </w:p>
        </w:tc>
        <w:tc>
          <w:tcPr>
            <w:tcW w:w="5421" w:type="dxa"/>
          </w:tcPr>
          <w:p w:rsidR="00C16E73" w:rsidRPr="00DF3D28" w:rsidRDefault="00C16E73" w:rsidP="00C16E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Применять современные методы и инструменты практической инженерной деятельности при </w:t>
            </w:r>
            <w:r w:rsidRPr="00DF3D28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планировании и проведении вычислительного эксперимента для определения параметров и характеристик </w:t>
            </w:r>
            <w:r w:rsidRPr="00DF3D2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электроэнергетических систем и сетей.</w:t>
            </w:r>
          </w:p>
        </w:tc>
        <w:tc>
          <w:tcPr>
            <w:tcW w:w="1814" w:type="dxa"/>
            <w:vAlign w:val="center"/>
          </w:tcPr>
          <w:p w:rsidR="00C16E73" w:rsidRPr="00DF3D28" w:rsidRDefault="00DF3D28" w:rsidP="00C16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3D28">
              <w:rPr>
                <w:rFonts w:ascii="Times New Roman" w:hAnsi="Times New Roman"/>
                <w:color w:val="000000"/>
                <w:sz w:val="20"/>
                <w:szCs w:val="20"/>
              </w:rPr>
              <w:t>И.ОП</w:t>
            </w:r>
            <w:proofErr w:type="gramStart"/>
            <w:r w:rsidRPr="00DF3D28">
              <w:rPr>
                <w:rFonts w:ascii="Times New Roman" w:hAnsi="Times New Roman"/>
                <w:color w:val="000000"/>
                <w:sz w:val="20"/>
                <w:szCs w:val="20"/>
              </w:rPr>
              <w:t>К(</w:t>
            </w:r>
            <w:proofErr w:type="gramEnd"/>
            <w:r w:rsidRPr="00DF3D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У)-3.5.  </w:t>
            </w:r>
          </w:p>
        </w:tc>
        <w:tc>
          <w:tcPr>
            <w:tcW w:w="2864" w:type="dxa"/>
          </w:tcPr>
          <w:p w:rsidR="00C16E73" w:rsidRPr="00FC4187" w:rsidRDefault="00FC4187" w:rsidP="00FC4187">
            <w:pPr>
              <w:pStyle w:val="Normal1"/>
              <w:widowControl w:val="0"/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 w:rsidRPr="00FC4187">
              <w:rPr>
                <w:rFonts w:ascii="Times New Roman" w:hAnsi="Times New Roman" w:cs="Times New Roman"/>
              </w:rPr>
              <w:t>Раздел 3. Схемы замещения, характеристики и параметры элементов электрических сетей энергосистем.</w:t>
            </w:r>
          </w:p>
          <w:p w:rsidR="00FC4187" w:rsidRPr="00FC4187" w:rsidRDefault="00FC4187" w:rsidP="00FC4187">
            <w:pPr>
              <w:pStyle w:val="Normal1"/>
              <w:widowControl w:val="0"/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 w:rsidRPr="00FC4187">
              <w:rPr>
                <w:rFonts w:ascii="Times New Roman" w:hAnsi="Times New Roman" w:cs="Times New Roman"/>
              </w:rPr>
              <w:t>Раздел 4. Расчёты установившихся режимов электрических сетей.</w:t>
            </w:r>
          </w:p>
          <w:p w:rsidR="00FC4187" w:rsidRPr="00FC4187" w:rsidRDefault="00FC4187" w:rsidP="00FC4187">
            <w:pPr>
              <w:pStyle w:val="Normal1"/>
              <w:widowControl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87">
              <w:rPr>
                <w:rFonts w:ascii="Times New Roman" w:hAnsi="Times New Roman" w:cs="Times New Roman"/>
              </w:rPr>
              <w:t>Раздел 5. Балансы мощностей</w:t>
            </w:r>
          </w:p>
        </w:tc>
        <w:tc>
          <w:tcPr>
            <w:tcW w:w="3685" w:type="dxa"/>
          </w:tcPr>
          <w:p w:rsidR="00C16E73" w:rsidRPr="00DF3D28" w:rsidRDefault="00C16E73" w:rsidP="00C1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 по лабораторной работе</w:t>
            </w:r>
          </w:p>
          <w:p w:rsidR="00C16E73" w:rsidRPr="00DF3D28" w:rsidRDefault="00C16E73" w:rsidP="00C1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отчёта по лабораторной работе</w:t>
            </w:r>
          </w:p>
          <w:p w:rsidR="00C16E73" w:rsidRPr="00DF3D28" w:rsidRDefault="00C16E73" w:rsidP="00C1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  <w:p w:rsidR="00C16E73" w:rsidRPr="00DF3D28" w:rsidRDefault="00C16E73" w:rsidP="00C1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 защита практических задач</w:t>
            </w:r>
          </w:p>
          <w:p w:rsidR="00C16E73" w:rsidRPr="00DF3D28" w:rsidRDefault="00C16E73" w:rsidP="00C1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Пояснительная записка к курсовому проекту</w:t>
            </w:r>
          </w:p>
          <w:p w:rsidR="00C16E73" w:rsidRPr="00DF3D28" w:rsidRDefault="00C16E73" w:rsidP="00C1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курсового проекта</w:t>
            </w:r>
          </w:p>
          <w:p w:rsidR="00C16E73" w:rsidRPr="00DF3D28" w:rsidRDefault="00C16E73" w:rsidP="00C1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C16E73" w:rsidTr="00FC4187">
        <w:tc>
          <w:tcPr>
            <w:tcW w:w="953" w:type="dxa"/>
            <w:shd w:val="clear" w:color="auto" w:fill="auto"/>
          </w:tcPr>
          <w:p w:rsidR="00C16E73" w:rsidRPr="00DF3D28" w:rsidRDefault="00C16E73" w:rsidP="00C16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F3D2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РД 4</w:t>
            </w:r>
          </w:p>
        </w:tc>
        <w:tc>
          <w:tcPr>
            <w:tcW w:w="5421" w:type="dxa"/>
          </w:tcPr>
          <w:p w:rsidR="00C16E73" w:rsidRPr="00DF3D28" w:rsidRDefault="00C16E73" w:rsidP="00C16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Выполнять обработку и анализ данных, полученных при исследованиях режимов </w:t>
            </w:r>
            <w:r w:rsidRPr="00DF3D2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электроэнергетических систем и сетей.</w:t>
            </w:r>
          </w:p>
        </w:tc>
        <w:tc>
          <w:tcPr>
            <w:tcW w:w="1814" w:type="dxa"/>
            <w:vAlign w:val="center"/>
          </w:tcPr>
          <w:p w:rsidR="00C16E73" w:rsidRPr="00DF3D28" w:rsidRDefault="00DF3D28" w:rsidP="00DF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F3D28">
              <w:rPr>
                <w:rFonts w:ascii="Times New Roman" w:hAnsi="Times New Roman"/>
                <w:color w:val="000000"/>
                <w:sz w:val="20"/>
                <w:szCs w:val="20"/>
              </w:rPr>
              <w:t>И.ОП</w:t>
            </w:r>
            <w:proofErr w:type="gramStart"/>
            <w:r w:rsidRPr="00DF3D28">
              <w:rPr>
                <w:rFonts w:ascii="Times New Roman" w:hAnsi="Times New Roman"/>
                <w:color w:val="000000"/>
                <w:sz w:val="20"/>
                <w:szCs w:val="20"/>
              </w:rPr>
              <w:t>К(</w:t>
            </w:r>
            <w:proofErr w:type="gramEnd"/>
            <w:r w:rsidRPr="00DF3D28">
              <w:rPr>
                <w:rFonts w:ascii="Times New Roman" w:hAnsi="Times New Roman"/>
                <w:color w:val="000000"/>
                <w:sz w:val="20"/>
                <w:szCs w:val="20"/>
              </w:rPr>
              <w:t>У)-3.5.</w:t>
            </w:r>
          </w:p>
        </w:tc>
        <w:tc>
          <w:tcPr>
            <w:tcW w:w="2864" w:type="dxa"/>
          </w:tcPr>
          <w:p w:rsidR="00C16E73" w:rsidRPr="00FC4187" w:rsidRDefault="00FC4187" w:rsidP="00FC4187">
            <w:pPr>
              <w:pStyle w:val="Normal1"/>
              <w:widowControl w:val="0"/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 w:rsidRPr="00FC4187">
              <w:rPr>
                <w:rFonts w:ascii="Times New Roman" w:hAnsi="Times New Roman" w:cs="Times New Roman"/>
              </w:rPr>
              <w:t>Раздел 6. Регулирование напряжения. Раздел 7. Потери электрической энергии.</w:t>
            </w:r>
          </w:p>
          <w:p w:rsidR="00FC4187" w:rsidRPr="00FC4187" w:rsidRDefault="00FC4187" w:rsidP="00FC4187">
            <w:pPr>
              <w:pStyle w:val="Normal1"/>
              <w:widowControl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87">
              <w:rPr>
                <w:rFonts w:ascii="Times New Roman" w:hAnsi="Times New Roman" w:cs="Times New Roman"/>
              </w:rPr>
              <w:t>Раздел 8. Проектирование электрических сетей</w:t>
            </w:r>
          </w:p>
        </w:tc>
        <w:tc>
          <w:tcPr>
            <w:tcW w:w="3685" w:type="dxa"/>
          </w:tcPr>
          <w:p w:rsidR="00C16E73" w:rsidRPr="00DF3D28" w:rsidRDefault="00C16E73" w:rsidP="00C1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 по лабораторной работе</w:t>
            </w:r>
          </w:p>
          <w:p w:rsidR="00C16E73" w:rsidRPr="00DF3D28" w:rsidRDefault="00C16E73" w:rsidP="00C1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отчёта по лабораторной работе</w:t>
            </w:r>
          </w:p>
          <w:p w:rsidR="00C16E73" w:rsidRPr="00DF3D28" w:rsidRDefault="00C16E73" w:rsidP="00C1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  <w:p w:rsidR="00C16E73" w:rsidRPr="00DF3D28" w:rsidRDefault="00C16E73" w:rsidP="00C1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 защита практических задач</w:t>
            </w:r>
          </w:p>
          <w:p w:rsidR="00C16E73" w:rsidRPr="00DF3D28" w:rsidRDefault="00C16E73" w:rsidP="00C1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Пояснительная записка к курсовому проекту</w:t>
            </w:r>
          </w:p>
          <w:p w:rsidR="00C16E73" w:rsidRPr="00DF3D28" w:rsidRDefault="00C16E73" w:rsidP="00C1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курсового проекта</w:t>
            </w:r>
          </w:p>
          <w:p w:rsidR="00C16E73" w:rsidRPr="00DF3D28" w:rsidRDefault="00C16E73" w:rsidP="00C1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</w:tr>
    </w:tbl>
    <w:p w:rsidR="00724BFC" w:rsidRDefault="00724BFC" w:rsidP="00CB1C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4EA3" w:rsidRDefault="00574EA3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4BFC" w:rsidRPr="00724BFC" w:rsidRDefault="00724BFC" w:rsidP="004D72A2">
      <w:pPr>
        <w:pStyle w:val="af2"/>
        <w:keepNext/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:rsidR="00FF153C" w:rsidRDefault="00FF153C" w:rsidP="005C7725">
      <w:pPr>
        <w:pStyle w:val="19"/>
      </w:pPr>
    </w:p>
    <w:p w:rsidR="00574EA3" w:rsidRDefault="009B32A9" w:rsidP="005C7725">
      <w:pPr>
        <w:pStyle w:val="19"/>
        <w:jc w:val="both"/>
      </w:pPr>
      <w:r>
        <w:t xml:space="preserve">Распределение основных и дополнительных баллов за оценочные мероприятия текущего контроля и промежуточной аттестации устанавливается календарным </w:t>
      </w:r>
      <w:proofErr w:type="gramStart"/>
      <w:r>
        <w:t>рейтинг-планом</w:t>
      </w:r>
      <w:proofErr w:type="gramEnd"/>
      <w:r>
        <w:t xml:space="preserve"> дисциплины.</w:t>
      </w:r>
    </w:p>
    <w:p w:rsidR="00574EA3" w:rsidRDefault="00574EA3" w:rsidP="005C7725">
      <w:pPr>
        <w:pStyle w:val="19"/>
      </w:pPr>
    </w:p>
    <w:p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 xml:space="preserve"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</w:t>
            </w:r>
            <w:proofErr w:type="gramStart"/>
            <w:r w:rsidRPr="006A101C">
              <w:rPr>
                <w:rFonts w:ascii="Times New Roman" w:hAnsi="Times New Roman"/>
                <w:sz w:val="20"/>
                <w:szCs w:val="20"/>
              </w:rPr>
              <w:t>максимальному</w:t>
            </w:r>
            <w:proofErr w:type="gramEnd"/>
          </w:p>
        </w:tc>
      </w:tr>
      <w:tr w:rsidR="00724BFC" w:rsidRPr="006A101C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:rsidR="00FF153C" w:rsidRDefault="00FF153C" w:rsidP="005C7725">
      <w:pPr>
        <w:pStyle w:val="19"/>
        <w:jc w:val="center"/>
      </w:pPr>
    </w:p>
    <w:p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 xml:space="preserve"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</w:t>
            </w:r>
            <w:proofErr w:type="gramStart"/>
            <w:r w:rsidRPr="006A101C">
              <w:rPr>
                <w:rFonts w:ascii="Times New Roman" w:hAnsi="Times New Roman"/>
                <w:sz w:val="20"/>
                <w:szCs w:val="20"/>
              </w:rPr>
              <w:t>максимальному</w:t>
            </w:r>
            <w:proofErr w:type="gramEnd"/>
          </w:p>
        </w:tc>
      </w:tr>
      <w:tr w:rsidR="00724BFC" w:rsidRPr="006A101C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:rsidR="00574EA3" w:rsidRDefault="00574EA3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:rsidR="00DF3D28" w:rsidRDefault="00DF3D28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:rsidR="008A67F8" w:rsidRPr="006C5EFE" w:rsidRDefault="008A67F8" w:rsidP="008A67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для оценочных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зачета/</w:t>
      </w:r>
      <w:r w:rsidRPr="006C5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 зачета</w:t>
      </w:r>
    </w:p>
    <w:tbl>
      <w:tblPr>
        <w:tblW w:w="14733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992"/>
        <w:gridCol w:w="2126"/>
        <w:gridCol w:w="8789"/>
      </w:tblGrid>
      <w:tr w:rsidR="008A67F8" w:rsidRPr="006C5EFE" w:rsidTr="00206AFF">
        <w:trPr>
          <w:trHeight w:val="277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A67F8" w:rsidRPr="006C5EFE" w:rsidRDefault="008A67F8" w:rsidP="00206AFF">
            <w:pPr>
              <w:spacing w:after="0" w:line="240" w:lineRule="auto"/>
              <w:ind w:hanging="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5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Степень </w:t>
            </w:r>
            <w:proofErr w:type="spellStart"/>
            <w:r w:rsidRPr="006C5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6C5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результатов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A67F8" w:rsidRPr="006C5EFE" w:rsidRDefault="008A67F8" w:rsidP="00206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5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A67F8" w:rsidRPr="006C5EFE" w:rsidRDefault="008A67F8" w:rsidP="00206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5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Соответствие традиционной оценке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A67F8" w:rsidRPr="006C5EFE" w:rsidRDefault="008A67F8" w:rsidP="00206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5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Определение оценки</w:t>
            </w:r>
          </w:p>
        </w:tc>
      </w:tr>
      <w:tr w:rsidR="008A67F8" w:rsidRPr="006C5EFE" w:rsidTr="00206AFF">
        <w:trPr>
          <w:trHeight w:val="445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A67F8" w:rsidRPr="006C5EFE" w:rsidRDefault="008A67F8" w:rsidP="00206AFF">
            <w:pPr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EFE">
              <w:rPr>
                <w:rFonts w:ascii="Times New Roman" w:eastAsia="Calibri" w:hAnsi="Times New Roman" w:cs="Times New Roman"/>
                <w:sz w:val="20"/>
                <w:szCs w:val="20"/>
              </w:rPr>
              <w:t>90%...100%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A67F8" w:rsidRPr="006C5EFE" w:rsidRDefault="008A67F8" w:rsidP="00206AFF">
            <w:pPr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EFE">
              <w:rPr>
                <w:rFonts w:ascii="Times New Roman" w:eastAsia="Calibri" w:hAnsi="Times New Roman" w:cs="Times New Roman"/>
                <w:sz w:val="20"/>
                <w:szCs w:val="20"/>
              </w:rPr>
              <w:t>90…100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A67F8" w:rsidRPr="006C5EFE" w:rsidRDefault="008A67F8" w:rsidP="00206AFF">
            <w:pPr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EFE">
              <w:rPr>
                <w:rFonts w:ascii="Times New Roman" w:eastAsia="Calibri" w:hAnsi="Times New Roman" w:cs="Times New Roman"/>
                <w:sz w:val="20"/>
                <w:szCs w:val="20"/>
              </w:rPr>
              <w:t>«Отлично»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8A67F8" w:rsidRPr="006C5EFE" w:rsidRDefault="008A67F8" w:rsidP="00206AFF">
            <w:pPr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EFE">
              <w:rPr>
                <w:rFonts w:ascii="Times New Roman" w:eastAsia="Calibri" w:hAnsi="Times New Roman" w:cs="Times New Roman"/>
                <w:sz w:val="20"/>
                <w:szCs w:val="20"/>
              </w:rPr>
              <w:t>Отличное понимание предмета, всесторонние знаний, отличные умения и владение опытом практической деятельности</w:t>
            </w:r>
          </w:p>
        </w:tc>
      </w:tr>
      <w:tr w:rsidR="008A67F8" w:rsidRPr="006C5EFE" w:rsidTr="00206AFF">
        <w:trPr>
          <w:trHeight w:val="534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A67F8" w:rsidRPr="006C5EFE" w:rsidRDefault="008A67F8" w:rsidP="00206AFF">
            <w:pPr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EFE">
              <w:rPr>
                <w:rFonts w:ascii="Times New Roman" w:eastAsia="Calibri" w:hAnsi="Times New Roman" w:cs="Times New Roman"/>
                <w:sz w:val="20"/>
                <w:szCs w:val="20"/>
              </w:rPr>
              <w:t>70%...89%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A67F8" w:rsidRPr="006C5EFE" w:rsidRDefault="008A67F8" w:rsidP="00206AFF">
            <w:pPr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EFE">
              <w:rPr>
                <w:rFonts w:ascii="Times New Roman" w:eastAsia="Calibri" w:hAnsi="Times New Roman" w:cs="Times New Roman"/>
                <w:sz w:val="20"/>
                <w:szCs w:val="20"/>
              </w:rPr>
              <w:t>70…89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A67F8" w:rsidRPr="006C5EFE" w:rsidRDefault="008A67F8" w:rsidP="00206AFF">
            <w:pPr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EFE">
              <w:rPr>
                <w:rFonts w:ascii="Times New Roman" w:eastAsia="Calibri" w:hAnsi="Times New Roman" w:cs="Times New Roman"/>
                <w:sz w:val="20"/>
                <w:szCs w:val="20"/>
              </w:rPr>
              <w:t>«Хорошо»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8A67F8" w:rsidRPr="006C5EFE" w:rsidRDefault="008A67F8" w:rsidP="00206AFF">
            <w:pPr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EFE">
              <w:rPr>
                <w:rFonts w:ascii="Times New Roman" w:eastAsia="Calibri" w:hAnsi="Times New Roman" w:cs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</w:t>
            </w:r>
          </w:p>
        </w:tc>
      </w:tr>
      <w:tr w:rsidR="008A67F8" w:rsidRPr="006C5EFE" w:rsidTr="00206AFF">
        <w:trPr>
          <w:trHeight w:val="532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A67F8" w:rsidRPr="006C5EFE" w:rsidRDefault="008A67F8" w:rsidP="00206AFF">
            <w:pPr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EFE">
              <w:rPr>
                <w:rFonts w:ascii="Times New Roman" w:eastAsia="Calibri" w:hAnsi="Times New Roman" w:cs="Times New Roman"/>
                <w:sz w:val="20"/>
                <w:szCs w:val="20"/>
              </w:rPr>
              <w:t>55%...69%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A67F8" w:rsidRPr="006C5EFE" w:rsidRDefault="008A67F8" w:rsidP="00206AFF">
            <w:pPr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EFE">
              <w:rPr>
                <w:rFonts w:ascii="Times New Roman" w:eastAsia="Calibri" w:hAnsi="Times New Roman" w:cs="Times New Roman"/>
                <w:sz w:val="20"/>
                <w:szCs w:val="20"/>
              </w:rPr>
              <w:t>55…69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A67F8" w:rsidRPr="006C5EFE" w:rsidRDefault="008A67F8" w:rsidP="00206AFF">
            <w:pPr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EF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6C5EFE">
              <w:rPr>
                <w:rFonts w:ascii="Times New Roman" w:eastAsia="Calibri" w:hAnsi="Times New Roman" w:cs="Times New Roman"/>
                <w:sz w:val="20"/>
                <w:szCs w:val="20"/>
              </w:rPr>
              <w:t>Удовл</w:t>
            </w:r>
            <w:proofErr w:type="spellEnd"/>
            <w:r w:rsidRPr="006C5EFE">
              <w:rPr>
                <w:rFonts w:ascii="Times New Roman" w:eastAsia="Calibri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8A67F8" w:rsidRPr="006C5EFE" w:rsidRDefault="008A67F8" w:rsidP="00206AFF">
            <w:pPr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EFE">
              <w:rPr>
                <w:rFonts w:ascii="Times New Roman" w:eastAsia="Calibri" w:hAnsi="Times New Roman" w:cs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</w:t>
            </w:r>
          </w:p>
        </w:tc>
      </w:tr>
      <w:tr w:rsidR="008A67F8" w:rsidRPr="006C5EFE" w:rsidTr="00206AFF">
        <w:trPr>
          <w:trHeight w:val="77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A67F8" w:rsidRPr="006C5EFE" w:rsidRDefault="008A67F8" w:rsidP="00206AFF">
            <w:pPr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EFE">
              <w:rPr>
                <w:rFonts w:ascii="Times New Roman" w:eastAsia="Calibri" w:hAnsi="Times New Roman" w:cs="Times New Roman"/>
                <w:sz w:val="20"/>
                <w:szCs w:val="20"/>
              </w:rPr>
              <w:t>0%...54%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A67F8" w:rsidRPr="006C5EFE" w:rsidRDefault="008A67F8" w:rsidP="00206AFF">
            <w:pPr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EFE">
              <w:rPr>
                <w:rFonts w:ascii="Times New Roman" w:eastAsia="Calibri" w:hAnsi="Times New Roman" w:cs="Times New Roman"/>
                <w:sz w:val="20"/>
                <w:szCs w:val="20"/>
              </w:rPr>
              <w:t>0…54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A67F8" w:rsidRPr="006C5EFE" w:rsidRDefault="008A67F8" w:rsidP="00206AFF">
            <w:pPr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EF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6C5EFE">
              <w:rPr>
                <w:rFonts w:ascii="Times New Roman" w:eastAsia="Calibri" w:hAnsi="Times New Roman" w:cs="Times New Roman"/>
                <w:sz w:val="20"/>
                <w:szCs w:val="20"/>
              </w:rPr>
              <w:t>Неудовл</w:t>
            </w:r>
            <w:proofErr w:type="spellEnd"/>
            <w:r w:rsidRPr="006C5EFE">
              <w:rPr>
                <w:rFonts w:ascii="Times New Roman" w:eastAsia="Calibri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8A67F8" w:rsidRPr="006C5EFE" w:rsidRDefault="008A67F8" w:rsidP="00206AFF">
            <w:pPr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EF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  <w:tr w:rsidR="008A67F8" w:rsidRPr="006C5EFE" w:rsidTr="00206AFF">
        <w:trPr>
          <w:trHeight w:val="77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</w:tcPr>
          <w:p w:rsidR="008A67F8" w:rsidRPr="006C5EFE" w:rsidRDefault="008A67F8" w:rsidP="00206AFF">
            <w:pPr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EFE">
              <w:rPr>
                <w:rFonts w:ascii="Times New Roman" w:eastAsia="Calibri" w:hAnsi="Times New Roman" w:cs="Times New Roman"/>
                <w:sz w:val="20"/>
                <w:szCs w:val="20"/>
              </w:rPr>
              <w:t>55%...100%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</w:tcPr>
          <w:p w:rsidR="008A67F8" w:rsidRPr="006C5EFE" w:rsidRDefault="008A67F8" w:rsidP="00206AFF">
            <w:pPr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EFE">
              <w:rPr>
                <w:rFonts w:ascii="Times New Roman" w:eastAsia="Calibri" w:hAnsi="Times New Roman" w:cs="Times New Roman"/>
                <w:sz w:val="20"/>
                <w:szCs w:val="20"/>
              </w:rPr>
              <w:t>55…100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</w:tcPr>
          <w:p w:rsidR="008A67F8" w:rsidRPr="006C5EFE" w:rsidRDefault="008A67F8" w:rsidP="00206AFF">
            <w:pPr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EFE">
              <w:rPr>
                <w:rFonts w:ascii="Times New Roman" w:eastAsia="Calibri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:rsidR="008A67F8" w:rsidRPr="006C5EFE" w:rsidRDefault="008A67F8" w:rsidP="00206AFF">
            <w:pPr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EF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обучения соответствуют минимально достаточным требованиям</w:t>
            </w:r>
          </w:p>
        </w:tc>
      </w:tr>
      <w:tr w:rsidR="008A67F8" w:rsidRPr="006C5EFE" w:rsidTr="00206AFF">
        <w:trPr>
          <w:trHeight w:val="77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</w:tcPr>
          <w:p w:rsidR="008A67F8" w:rsidRPr="006C5EFE" w:rsidRDefault="008A67F8" w:rsidP="00206AFF">
            <w:pPr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EFE">
              <w:rPr>
                <w:rFonts w:ascii="Times New Roman" w:eastAsia="Calibri" w:hAnsi="Times New Roman" w:cs="Times New Roman"/>
                <w:sz w:val="20"/>
                <w:szCs w:val="20"/>
              </w:rPr>
              <w:t>0%...54%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</w:tcPr>
          <w:p w:rsidR="008A67F8" w:rsidRPr="006C5EFE" w:rsidRDefault="008A67F8" w:rsidP="00206AFF">
            <w:pPr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EFE">
              <w:rPr>
                <w:rFonts w:ascii="Times New Roman" w:eastAsia="Calibri" w:hAnsi="Times New Roman" w:cs="Times New Roman"/>
                <w:sz w:val="20"/>
                <w:szCs w:val="20"/>
              </w:rPr>
              <w:t>0…54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</w:tcPr>
          <w:p w:rsidR="008A67F8" w:rsidRPr="006C5EFE" w:rsidRDefault="008A67F8" w:rsidP="00206AFF">
            <w:pPr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EFE">
              <w:rPr>
                <w:rFonts w:ascii="Times New Roman" w:eastAsia="Calibri" w:hAnsi="Times New Roman" w:cs="Times New Roman"/>
                <w:sz w:val="20"/>
                <w:szCs w:val="20"/>
              </w:rPr>
              <w:t>«Не зачтено»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:rsidR="008A67F8" w:rsidRPr="006C5EFE" w:rsidRDefault="008A67F8" w:rsidP="00206AFF">
            <w:pPr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EF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:rsidR="008A67F8" w:rsidRDefault="008A67F8" w:rsidP="008A67F8">
      <w:pPr>
        <w:rPr>
          <w:rFonts w:ascii="Times New Roman" w:eastAsia="Times New Roman" w:hAnsi="Times New Roman" w:cs="Times New Roman"/>
          <w:b/>
        </w:rPr>
      </w:pPr>
    </w:p>
    <w:p w:rsidR="00DF3D28" w:rsidRDefault="00DF3D28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:rsidR="00DF3D28" w:rsidRDefault="00DF3D28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:rsidR="00DF3D28" w:rsidRDefault="00DF3D28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:rsidR="00724BFC" w:rsidRPr="00724BFC" w:rsidRDefault="00724BFC" w:rsidP="001052A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p w:rsidR="009B32A9" w:rsidRPr="005C7725" w:rsidRDefault="009B32A9" w:rsidP="005C77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9D214B" w:rsidTr="002E4CA1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:rsidR="009D214B" w:rsidRPr="009B32A9" w:rsidRDefault="009D214B" w:rsidP="00D225B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9D214B" w:rsidRPr="009B32A9" w:rsidRDefault="009D214B" w:rsidP="00D225B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 w:themeFill="background1" w:themeFillShade="F2"/>
          </w:tcPr>
          <w:p w:rsidR="009D214B" w:rsidRPr="009B32A9" w:rsidRDefault="009D214B" w:rsidP="00D225B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Примеры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типовых </w:t>
            </w: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контрольных заданий</w:t>
            </w:r>
          </w:p>
        </w:tc>
      </w:tr>
      <w:tr w:rsidR="004D72A2" w:rsidTr="002E4CA1">
        <w:tc>
          <w:tcPr>
            <w:tcW w:w="988" w:type="dxa"/>
          </w:tcPr>
          <w:p w:rsidR="004D72A2" w:rsidRPr="00381C35" w:rsidRDefault="004D72A2" w:rsidP="004D72A2">
            <w:pPr>
              <w:pStyle w:val="Normal1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D72A2" w:rsidRPr="00381C35" w:rsidRDefault="004D72A2" w:rsidP="004D72A2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E1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9E1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по лабораторной работе</w:t>
            </w:r>
          </w:p>
        </w:tc>
        <w:tc>
          <w:tcPr>
            <w:tcW w:w="10312" w:type="dxa"/>
          </w:tcPr>
          <w:p w:rsidR="004D72A2" w:rsidRPr="00381C35" w:rsidRDefault="004B3CE8" w:rsidP="004D72A2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Темы лабораторных работ</w:t>
            </w:r>
            <w:r w:rsidR="004D72A2"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E4541" w:rsidRPr="00BE4541" w:rsidRDefault="00BE4541" w:rsidP="00BE4541">
            <w:pPr>
              <w:pStyle w:val="Normal1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E4541">
              <w:rPr>
                <w:rFonts w:ascii="Times New Roman" w:hAnsi="Times New Roman" w:cs="Times New Roman"/>
                <w:iCs/>
                <w:sz w:val="20"/>
              </w:rPr>
              <w:t>Формирование исходных данных и создание расчётных моделей радиальной и кольцевой электрических сетей.</w:t>
            </w:r>
            <w:r w:rsidR="004D72A2" w:rsidRPr="00BE45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E4541" w:rsidRPr="00BE4541" w:rsidRDefault="00BE4541" w:rsidP="00BE4541">
            <w:pPr>
              <w:pStyle w:val="Normal1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E4541">
              <w:rPr>
                <w:rFonts w:ascii="Times New Roman" w:hAnsi="Times New Roman" w:cs="Times New Roman"/>
                <w:sz w:val="20"/>
                <w:szCs w:val="20"/>
              </w:rPr>
              <w:t>Создание цифровых моделей радиальной и кольцевой электрических сетей в программном комплексе «RastrWin3». Расчёт режимов максимальных нагрузок и серии ремонтных режимов, выбор мероприятий по регулированию напряжения.</w:t>
            </w:r>
          </w:p>
          <w:p w:rsidR="004D72A2" w:rsidRPr="00BE4541" w:rsidRDefault="00BE4541" w:rsidP="00BE4541">
            <w:pPr>
              <w:pStyle w:val="Normal1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541">
              <w:rPr>
                <w:rFonts w:ascii="Times New Roman" w:hAnsi="Times New Roman" w:cs="Times New Roman"/>
                <w:sz w:val="20"/>
                <w:szCs w:val="20"/>
              </w:rPr>
              <w:t xml:space="preserve">Расчёт режима минимальных нагрузок в радиальной и замкнутой электрических </w:t>
            </w:r>
            <w:proofErr w:type="gramStart"/>
            <w:r w:rsidRPr="00BE4541">
              <w:rPr>
                <w:rFonts w:ascii="Times New Roman" w:hAnsi="Times New Roman" w:cs="Times New Roman"/>
                <w:sz w:val="20"/>
                <w:szCs w:val="20"/>
              </w:rPr>
              <w:t>сетях</w:t>
            </w:r>
            <w:proofErr w:type="gramEnd"/>
            <w:r w:rsidRPr="00BE4541">
              <w:rPr>
                <w:rFonts w:ascii="Times New Roman" w:hAnsi="Times New Roman" w:cs="Times New Roman"/>
                <w:sz w:val="20"/>
                <w:szCs w:val="20"/>
              </w:rPr>
              <w:t xml:space="preserve"> 110-220 </w:t>
            </w:r>
            <w:proofErr w:type="spellStart"/>
            <w:r w:rsidRPr="00BE45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E4541">
              <w:rPr>
                <w:rFonts w:ascii="Times New Roman" w:hAnsi="Times New Roman" w:cs="Times New Roman"/>
                <w:sz w:val="20"/>
                <w:szCs w:val="20"/>
              </w:rPr>
              <w:t>, выбор мероприятий по регулированию напряжения и снижению потерь мощности.</w:t>
            </w:r>
          </w:p>
          <w:p w:rsidR="00BE4541" w:rsidRPr="00381C35" w:rsidRDefault="00BE4541" w:rsidP="00BE4541">
            <w:pPr>
              <w:pStyle w:val="Normal1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541">
              <w:rPr>
                <w:rFonts w:ascii="Times New Roman" w:hAnsi="Times New Roman" w:cs="Times New Roman"/>
                <w:sz w:val="20"/>
                <w:szCs w:val="20"/>
              </w:rPr>
              <w:t>Применение компенсирующих устройств как средств регулирования коэффициента мощности и напряжения.</w:t>
            </w:r>
          </w:p>
        </w:tc>
      </w:tr>
      <w:tr w:rsidR="004D72A2" w:rsidTr="002E4CA1">
        <w:tc>
          <w:tcPr>
            <w:tcW w:w="988" w:type="dxa"/>
          </w:tcPr>
          <w:p w:rsidR="004D72A2" w:rsidRPr="00381C35" w:rsidRDefault="004D72A2" w:rsidP="004D72A2">
            <w:pPr>
              <w:pStyle w:val="Normal1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D72A2" w:rsidRPr="00381C35" w:rsidRDefault="004D72A2" w:rsidP="004D72A2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E1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ащита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отчёта</w:t>
            </w:r>
            <w:r w:rsidRPr="009E1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лабораторной работе</w:t>
            </w:r>
          </w:p>
        </w:tc>
        <w:tc>
          <w:tcPr>
            <w:tcW w:w="10312" w:type="dxa"/>
          </w:tcPr>
          <w:p w:rsidR="002B0117" w:rsidRPr="00381C35" w:rsidRDefault="002B0117" w:rsidP="002B011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Примеры в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931AA" w:rsidRPr="00B931AA" w:rsidRDefault="00B931AA" w:rsidP="00B931AA">
            <w:pPr>
              <w:pStyle w:val="af2"/>
              <w:numPr>
                <w:ilvl w:val="0"/>
                <w:numId w:val="39"/>
              </w:numPr>
              <w:tabs>
                <w:tab w:val="left" w:pos="851"/>
                <w:tab w:val="left" w:pos="993"/>
              </w:tabs>
              <w:ind w:left="744"/>
              <w:rPr>
                <w:rFonts w:ascii="Times New Roman" w:hAnsi="Times New Roman" w:cs="Times New Roman"/>
                <w:sz w:val="20"/>
                <w:szCs w:val="20"/>
              </w:rPr>
            </w:pPr>
            <w:r w:rsidRPr="00B931AA">
              <w:rPr>
                <w:rFonts w:ascii="Times New Roman" w:hAnsi="Times New Roman" w:cs="Times New Roman"/>
                <w:sz w:val="20"/>
                <w:szCs w:val="20"/>
              </w:rPr>
              <w:t>Какие факторы определяют максимально допустимую температуру нагревания проводов и кабелей?</w:t>
            </w:r>
          </w:p>
          <w:p w:rsidR="00B931AA" w:rsidRPr="00B931AA" w:rsidRDefault="00B931AA" w:rsidP="00B931AA">
            <w:pPr>
              <w:pStyle w:val="af2"/>
              <w:numPr>
                <w:ilvl w:val="0"/>
                <w:numId w:val="39"/>
              </w:numPr>
              <w:tabs>
                <w:tab w:val="left" w:pos="851"/>
                <w:tab w:val="left" w:pos="993"/>
              </w:tabs>
              <w:ind w:left="744"/>
              <w:rPr>
                <w:rFonts w:ascii="Times New Roman" w:hAnsi="Times New Roman" w:cs="Times New Roman"/>
                <w:sz w:val="20"/>
                <w:szCs w:val="20"/>
              </w:rPr>
            </w:pPr>
            <w:r w:rsidRPr="00B931AA">
              <w:rPr>
                <w:rFonts w:ascii="Times New Roman" w:hAnsi="Times New Roman" w:cs="Times New Roman"/>
                <w:sz w:val="20"/>
                <w:szCs w:val="20"/>
              </w:rPr>
              <w:t>Как проверяют провода по допустимому нагреву?</w:t>
            </w:r>
          </w:p>
          <w:p w:rsidR="00B931AA" w:rsidRPr="00B931AA" w:rsidRDefault="00B931AA" w:rsidP="00B931AA">
            <w:pPr>
              <w:pStyle w:val="af2"/>
              <w:numPr>
                <w:ilvl w:val="0"/>
                <w:numId w:val="39"/>
              </w:numPr>
              <w:tabs>
                <w:tab w:val="left" w:pos="851"/>
                <w:tab w:val="left" w:pos="993"/>
              </w:tabs>
              <w:ind w:left="744"/>
              <w:rPr>
                <w:rFonts w:ascii="Times New Roman" w:hAnsi="Times New Roman" w:cs="Times New Roman"/>
                <w:sz w:val="20"/>
                <w:szCs w:val="20"/>
              </w:rPr>
            </w:pPr>
            <w:r w:rsidRPr="00B931AA">
              <w:rPr>
                <w:rFonts w:ascii="Times New Roman" w:hAnsi="Times New Roman" w:cs="Times New Roman"/>
                <w:sz w:val="20"/>
                <w:szCs w:val="20"/>
              </w:rPr>
              <w:t>Дайте определения и поясните с помощью векторной диаграммы понятия падения и потери напряжения на участке сети.</w:t>
            </w:r>
          </w:p>
          <w:p w:rsidR="00B931AA" w:rsidRPr="00B931AA" w:rsidRDefault="00B931AA" w:rsidP="00B931AA">
            <w:pPr>
              <w:pStyle w:val="af2"/>
              <w:numPr>
                <w:ilvl w:val="0"/>
                <w:numId w:val="39"/>
              </w:numPr>
              <w:tabs>
                <w:tab w:val="left" w:pos="851"/>
                <w:tab w:val="left" w:pos="993"/>
              </w:tabs>
              <w:ind w:left="744"/>
              <w:rPr>
                <w:rFonts w:ascii="Times New Roman" w:hAnsi="Times New Roman" w:cs="Times New Roman"/>
                <w:sz w:val="20"/>
                <w:szCs w:val="20"/>
              </w:rPr>
            </w:pPr>
            <w:r w:rsidRPr="00B931AA">
              <w:rPr>
                <w:rFonts w:ascii="Times New Roman" w:hAnsi="Times New Roman" w:cs="Times New Roman"/>
                <w:sz w:val="20"/>
                <w:szCs w:val="20"/>
              </w:rPr>
              <w:t>Приведите примеры векторных диаграмм напряжений и токов на участке сети при различных нагрузках.</w:t>
            </w:r>
          </w:p>
          <w:p w:rsidR="00B931AA" w:rsidRPr="00B931AA" w:rsidRDefault="00B931AA" w:rsidP="00B931AA">
            <w:pPr>
              <w:pStyle w:val="af2"/>
              <w:numPr>
                <w:ilvl w:val="0"/>
                <w:numId w:val="39"/>
              </w:numPr>
              <w:tabs>
                <w:tab w:val="left" w:pos="851"/>
                <w:tab w:val="left" w:pos="993"/>
              </w:tabs>
              <w:ind w:left="744"/>
              <w:rPr>
                <w:rFonts w:ascii="Times New Roman" w:hAnsi="Times New Roman" w:cs="Times New Roman"/>
                <w:sz w:val="20"/>
                <w:szCs w:val="20"/>
              </w:rPr>
            </w:pPr>
            <w:r w:rsidRPr="00B931AA">
              <w:rPr>
                <w:rFonts w:ascii="Times New Roman" w:hAnsi="Times New Roman" w:cs="Times New Roman"/>
                <w:sz w:val="20"/>
                <w:szCs w:val="20"/>
              </w:rPr>
              <w:t>Как определяется падение напряжения в сети?</w:t>
            </w:r>
          </w:p>
          <w:p w:rsidR="00B931AA" w:rsidRPr="00B931AA" w:rsidRDefault="00B931AA" w:rsidP="00B931AA">
            <w:pPr>
              <w:pStyle w:val="af2"/>
              <w:numPr>
                <w:ilvl w:val="0"/>
                <w:numId w:val="39"/>
              </w:numPr>
              <w:tabs>
                <w:tab w:val="left" w:pos="851"/>
                <w:tab w:val="left" w:pos="993"/>
              </w:tabs>
              <w:ind w:left="744"/>
              <w:rPr>
                <w:rFonts w:ascii="Times New Roman" w:hAnsi="Times New Roman" w:cs="Times New Roman"/>
                <w:sz w:val="20"/>
                <w:szCs w:val="20"/>
              </w:rPr>
            </w:pPr>
            <w:r w:rsidRPr="00B931AA">
              <w:rPr>
                <w:rFonts w:ascii="Times New Roman" w:hAnsi="Times New Roman" w:cs="Times New Roman"/>
                <w:sz w:val="20"/>
                <w:szCs w:val="20"/>
              </w:rPr>
              <w:t>Как определить параметры схемы замещения трансформатора по его каталожным данным?</w:t>
            </w:r>
          </w:p>
          <w:p w:rsidR="004D72A2" w:rsidRPr="00B931AA" w:rsidRDefault="00B931AA" w:rsidP="00B931AA">
            <w:pPr>
              <w:pStyle w:val="af2"/>
              <w:numPr>
                <w:ilvl w:val="0"/>
                <w:numId w:val="39"/>
              </w:numPr>
              <w:tabs>
                <w:tab w:val="left" w:pos="851"/>
                <w:tab w:val="left" w:pos="993"/>
              </w:tabs>
              <w:ind w:left="744"/>
              <w:rPr>
                <w:rFonts w:asciiTheme="minorHAnsi" w:eastAsiaTheme="minorHAnsi" w:hAnsiTheme="minorHAnsi" w:cstheme="minorBidi"/>
                <w:sz w:val="22"/>
                <w:szCs w:val="28"/>
              </w:rPr>
            </w:pPr>
            <w:r w:rsidRPr="00B93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Схема замещения </w:t>
            </w:r>
            <w:proofErr w:type="gramStart"/>
            <w:r w:rsidRPr="00B931AA">
              <w:rPr>
                <w:rFonts w:ascii="Times New Roman" w:hAnsi="Times New Roman" w:cs="Times New Roman"/>
                <w:sz w:val="20"/>
                <w:szCs w:val="20"/>
              </w:rPr>
              <w:t>трансформатора</w:t>
            </w:r>
            <w:proofErr w:type="gramEnd"/>
            <w:r w:rsidRPr="00B931AA">
              <w:rPr>
                <w:rFonts w:ascii="Times New Roman" w:hAnsi="Times New Roman" w:cs="Times New Roman"/>
                <w:sz w:val="20"/>
                <w:szCs w:val="20"/>
              </w:rPr>
              <w:t>: каким физическим явлениям соответствуют её элементы?</w:t>
            </w:r>
          </w:p>
        </w:tc>
      </w:tr>
      <w:tr w:rsidR="004D72A2" w:rsidTr="002E4CA1">
        <w:tc>
          <w:tcPr>
            <w:tcW w:w="988" w:type="dxa"/>
          </w:tcPr>
          <w:p w:rsidR="004D72A2" w:rsidRPr="00381C35" w:rsidRDefault="004D72A2" w:rsidP="004D72A2">
            <w:pPr>
              <w:pStyle w:val="Normal1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D72A2" w:rsidRPr="00381C35" w:rsidRDefault="004D72A2" w:rsidP="004D72A2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0312" w:type="dxa"/>
          </w:tcPr>
          <w:p w:rsidR="004D72A2" w:rsidRPr="00381C35" w:rsidRDefault="004D72A2" w:rsidP="004D72A2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Примеры</w:t>
            </w:r>
            <w:r w:rsidR="004B3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тестовых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вопросов:</w:t>
            </w:r>
          </w:p>
          <w:p w:rsidR="006200ED" w:rsidRPr="00071CBC" w:rsidRDefault="006200ED" w:rsidP="006200ED">
            <w:pPr>
              <w:numPr>
                <w:ilvl w:val="0"/>
                <w:numId w:val="42"/>
              </w:numPr>
              <w:tabs>
                <w:tab w:val="left" w:pos="924"/>
              </w:tabs>
              <w:spacing w:before="120" w:after="60" w:line="233" w:lineRule="auto"/>
              <w:ind w:left="0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C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 на выбор единственного ответа </w:t>
            </w:r>
          </w:p>
          <w:p w:rsidR="006200ED" w:rsidRPr="00071CBC" w:rsidRDefault="006200ED" w:rsidP="006200ED">
            <w:pPr>
              <w:tabs>
                <w:tab w:val="left" w:pos="851"/>
                <w:tab w:val="left" w:pos="924"/>
                <w:tab w:val="left" w:pos="1134"/>
              </w:tabs>
              <w:spacing w:line="233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71CBC">
              <w:rPr>
                <w:rFonts w:ascii="Times New Roman" w:hAnsi="Times New Roman" w:cs="Times New Roman"/>
                <w:sz w:val="20"/>
                <w:szCs w:val="20"/>
              </w:rPr>
              <w:t>Как называется электроустановка, предназначенная для приёма, преобразования и распределения электроэнергии?</w:t>
            </w:r>
          </w:p>
          <w:p w:rsidR="006200ED" w:rsidRPr="00071CBC" w:rsidRDefault="006200ED" w:rsidP="006200ED">
            <w:pPr>
              <w:numPr>
                <w:ilvl w:val="0"/>
                <w:numId w:val="43"/>
              </w:numPr>
              <w:tabs>
                <w:tab w:val="left" w:pos="924"/>
              </w:tabs>
              <w:spacing w:line="233" w:lineRule="auto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71CBC">
              <w:rPr>
                <w:rFonts w:ascii="Times New Roman" w:hAnsi="Times New Roman" w:cs="Times New Roman"/>
                <w:sz w:val="20"/>
                <w:szCs w:val="20"/>
              </w:rPr>
              <w:t>электрическая сеть</w:t>
            </w:r>
          </w:p>
          <w:p w:rsidR="006200ED" w:rsidRPr="00071CBC" w:rsidRDefault="006200ED" w:rsidP="006200ED">
            <w:pPr>
              <w:numPr>
                <w:ilvl w:val="0"/>
                <w:numId w:val="43"/>
              </w:numPr>
              <w:tabs>
                <w:tab w:val="left" w:pos="924"/>
              </w:tabs>
              <w:spacing w:line="233" w:lineRule="auto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71CBC">
              <w:rPr>
                <w:rFonts w:ascii="Times New Roman" w:hAnsi="Times New Roman" w:cs="Times New Roman"/>
                <w:sz w:val="20"/>
                <w:szCs w:val="20"/>
              </w:rPr>
              <w:t>подстанция</w:t>
            </w:r>
          </w:p>
          <w:p w:rsidR="006200ED" w:rsidRPr="00071CBC" w:rsidRDefault="006200ED" w:rsidP="006200ED">
            <w:pPr>
              <w:numPr>
                <w:ilvl w:val="0"/>
                <w:numId w:val="43"/>
              </w:numPr>
              <w:tabs>
                <w:tab w:val="left" w:pos="924"/>
              </w:tabs>
              <w:spacing w:line="233" w:lineRule="auto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71CBC">
              <w:rPr>
                <w:rFonts w:ascii="Times New Roman" w:hAnsi="Times New Roman" w:cs="Times New Roman"/>
                <w:sz w:val="20"/>
                <w:szCs w:val="20"/>
              </w:rPr>
              <w:t>распределительное устройство</w:t>
            </w:r>
          </w:p>
          <w:p w:rsidR="006200ED" w:rsidRPr="00071CBC" w:rsidRDefault="006200ED" w:rsidP="006200ED">
            <w:pPr>
              <w:numPr>
                <w:ilvl w:val="0"/>
                <w:numId w:val="43"/>
              </w:numPr>
              <w:tabs>
                <w:tab w:val="left" w:pos="924"/>
              </w:tabs>
              <w:spacing w:line="233" w:lineRule="auto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71CBC">
              <w:rPr>
                <w:rFonts w:ascii="Times New Roman" w:hAnsi="Times New Roman" w:cs="Times New Roman"/>
                <w:sz w:val="20"/>
                <w:szCs w:val="20"/>
              </w:rPr>
              <w:t>ЛЭП</w:t>
            </w:r>
          </w:p>
          <w:p w:rsidR="006200ED" w:rsidRPr="00071CBC" w:rsidRDefault="006200ED" w:rsidP="006200ED">
            <w:pPr>
              <w:numPr>
                <w:ilvl w:val="0"/>
                <w:numId w:val="42"/>
              </w:numPr>
              <w:tabs>
                <w:tab w:val="left" w:pos="924"/>
              </w:tabs>
              <w:spacing w:before="120" w:after="60" w:line="233" w:lineRule="auto"/>
              <w:ind w:left="0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C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 на выбор множественных ответов </w:t>
            </w:r>
          </w:p>
          <w:p w:rsidR="006200ED" w:rsidRPr="00071CBC" w:rsidRDefault="006200ED" w:rsidP="006200ED">
            <w:pPr>
              <w:pStyle w:val="aff2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CBC">
              <w:rPr>
                <w:rFonts w:ascii="Times New Roman" w:hAnsi="Times New Roman"/>
                <w:sz w:val="20"/>
                <w:szCs w:val="20"/>
              </w:rPr>
              <w:t xml:space="preserve">Как маркируется трёхфазный </w:t>
            </w:r>
            <w:proofErr w:type="spellStart"/>
            <w:r w:rsidRPr="00071CBC">
              <w:rPr>
                <w:rFonts w:ascii="Times New Roman" w:hAnsi="Times New Roman"/>
                <w:sz w:val="20"/>
                <w:szCs w:val="20"/>
              </w:rPr>
              <w:t>трёхобмоточный</w:t>
            </w:r>
            <w:proofErr w:type="spellEnd"/>
            <w:r w:rsidRPr="00071CBC">
              <w:rPr>
                <w:rFonts w:ascii="Times New Roman" w:hAnsi="Times New Roman"/>
                <w:sz w:val="20"/>
                <w:szCs w:val="20"/>
              </w:rPr>
              <w:t xml:space="preserve"> трансформатор с устройством регулирования под нагрузкой?</w:t>
            </w:r>
          </w:p>
          <w:p w:rsidR="006200ED" w:rsidRPr="00071CBC" w:rsidRDefault="006200ED" w:rsidP="006200ED">
            <w:pPr>
              <w:numPr>
                <w:ilvl w:val="0"/>
                <w:numId w:val="45"/>
              </w:numPr>
              <w:tabs>
                <w:tab w:val="left" w:pos="924"/>
              </w:tabs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BC">
              <w:rPr>
                <w:rFonts w:ascii="Times New Roman" w:hAnsi="Times New Roman" w:cs="Times New Roman"/>
                <w:sz w:val="20"/>
                <w:szCs w:val="20"/>
              </w:rPr>
              <w:t xml:space="preserve">ТДТН – 40000/110 </w:t>
            </w:r>
          </w:p>
          <w:p w:rsidR="006200ED" w:rsidRPr="00071CBC" w:rsidRDefault="006200ED" w:rsidP="006200ED">
            <w:pPr>
              <w:numPr>
                <w:ilvl w:val="0"/>
                <w:numId w:val="45"/>
              </w:numPr>
              <w:tabs>
                <w:tab w:val="left" w:pos="924"/>
              </w:tabs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BC">
              <w:rPr>
                <w:rFonts w:ascii="Times New Roman" w:hAnsi="Times New Roman" w:cs="Times New Roman"/>
                <w:sz w:val="20"/>
                <w:szCs w:val="20"/>
              </w:rPr>
              <w:t>ТМТДН – 40/110</w:t>
            </w:r>
          </w:p>
          <w:p w:rsidR="006200ED" w:rsidRPr="00071CBC" w:rsidRDefault="006200ED" w:rsidP="006200ED">
            <w:pPr>
              <w:numPr>
                <w:ilvl w:val="0"/>
                <w:numId w:val="45"/>
              </w:numPr>
              <w:tabs>
                <w:tab w:val="left" w:pos="924"/>
              </w:tabs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BC">
              <w:rPr>
                <w:rFonts w:ascii="Times New Roman" w:hAnsi="Times New Roman" w:cs="Times New Roman"/>
                <w:sz w:val="20"/>
                <w:szCs w:val="20"/>
              </w:rPr>
              <w:t>ТДТН – 40/110</w:t>
            </w:r>
          </w:p>
          <w:p w:rsidR="006200ED" w:rsidRPr="00071CBC" w:rsidRDefault="006200ED" w:rsidP="006200ED">
            <w:pPr>
              <w:numPr>
                <w:ilvl w:val="0"/>
                <w:numId w:val="45"/>
              </w:numPr>
              <w:tabs>
                <w:tab w:val="left" w:pos="924"/>
              </w:tabs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BC">
              <w:rPr>
                <w:rFonts w:ascii="Times New Roman" w:hAnsi="Times New Roman" w:cs="Times New Roman"/>
                <w:sz w:val="20"/>
                <w:szCs w:val="20"/>
              </w:rPr>
              <w:t xml:space="preserve">ТТДН – 40000/110 </w:t>
            </w:r>
          </w:p>
          <w:p w:rsidR="006200ED" w:rsidRPr="00071CBC" w:rsidRDefault="006200ED" w:rsidP="006200ED">
            <w:pPr>
              <w:numPr>
                <w:ilvl w:val="0"/>
                <w:numId w:val="42"/>
              </w:numPr>
              <w:tabs>
                <w:tab w:val="left" w:pos="924"/>
              </w:tabs>
              <w:spacing w:before="120" w:after="60" w:line="233" w:lineRule="auto"/>
              <w:ind w:left="0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C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 на установление соответствия </w:t>
            </w:r>
          </w:p>
          <w:p w:rsidR="006200ED" w:rsidRPr="00071CBC" w:rsidRDefault="006200ED" w:rsidP="006200ED">
            <w:pPr>
              <w:pStyle w:val="aff0"/>
              <w:tabs>
                <w:tab w:val="left" w:pos="924"/>
              </w:tabs>
              <w:spacing w:line="233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071CBC">
              <w:rPr>
                <w:rFonts w:ascii="Times New Roman" w:hAnsi="Times New Roman"/>
                <w:sz w:val="20"/>
                <w:szCs w:val="20"/>
              </w:rPr>
              <w:t>Установите соответствие между различными видами потерь мощности в элементах электрической сети и расчётными выражениями.</w:t>
            </w:r>
          </w:p>
          <w:p w:rsidR="006200ED" w:rsidRPr="00071CBC" w:rsidRDefault="006200ED" w:rsidP="006200ED">
            <w:pPr>
              <w:numPr>
                <w:ilvl w:val="0"/>
                <w:numId w:val="46"/>
              </w:numPr>
              <w:tabs>
                <w:tab w:val="left" w:pos="924"/>
              </w:tabs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71CBC">
              <w:rPr>
                <w:rFonts w:ascii="Times New Roman" w:hAnsi="Times New Roman" w:cs="Times New Roman"/>
                <w:sz w:val="20"/>
                <w:szCs w:val="20"/>
              </w:rPr>
              <w:t xml:space="preserve">потери активной мощности в обмотках </w:t>
            </w:r>
            <w:proofErr w:type="spellStart"/>
            <w:r w:rsidRPr="00071CBC">
              <w:rPr>
                <w:rFonts w:ascii="Times New Roman" w:hAnsi="Times New Roman" w:cs="Times New Roman"/>
                <w:sz w:val="20"/>
                <w:szCs w:val="20"/>
              </w:rPr>
              <w:t>двухобмоточного</w:t>
            </w:r>
            <w:proofErr w:type="spellEnd"/>
            <w:r w:rsidRPr="00071CBC">
              <w:rPr>
                <w:rFonts w:ascii="Times New Roman" w:hAnsi="Times New Roman" w:cs="Times New Roman"/>
                <w:sz w:val="20"/>
                <w:szCs w:val="20"/>
              </w:rPr>
              <w:t xml:space="preserve"> трансформатора</w:t>
            </w:r>
          </w:p>
          <w:p w:rsidR="006200ED" w:rsidRPr="00071CBC" w:rsidRDefault="006200ED" w:rsidP="006200ED">
            <w:pPr>
              <w:numPr>
                <w:ilvl w:val="0"/>
                <w:numId w:val="46"/>
              </w:numPr>
              <w:tabs>
                <w:tab w:val="left" w:pos="924"/>
              </w:tabs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71CBC">
              <w:rPr>
                <w:rFonts w:ascii="Times New Roman" w:hAnsi="Times New Roman" w:cs="Times New Roman"/>
                <w:sz w:val="20"/>
                <w:szCs w:val="20"/>
              </w:rPr>
              <w:t xml:space="preserve">потери реактивной мощности в обмотках </w:t>
            </w:r>
            <w:proofErr w:type="spellStart"/>
            <w:r w:rsidRPr="00071CBC">
              <w:rPr>
                <w:rFonts w:ascii="Times New Roman" w:hAnsi="Times New Roman" w:cs="Times New Roman"/>
                <w:sz w:val="20"/>
                <w:szCs w:val="20"/>
              </w:rPr>
              <w:t>двухобмоточного</w:t>
            </w:r>
            <w:proofErr w:type="spellEnd"/>
            <w:r w:rsidRPr="00071CBC">
              <w:rPr>
                <w:rFonts w:ascii="Times New Roman" w:hAnsi="Times New Roman" w:cs="Times New Roman"/>
                <w:sz w:val="20"/>
                <w:szCs w:val="20"/>
              </w:rPr>
              <w:t xml:space="preserve"> трансформатора</w:t>
            </w:r>
          </w:p>
          <w:p w:rsidR="006200ED" w:rsidRPr="00071CBC" w:rsidRDefault="006200ED" w:rsidP="006200ED">
            <w:pPr>
              <w:numPr>
                <w:ilvl w:val="0"/>
                <w:numId w:val="46"/>
              </w:numPr>
              <w:tabs>
                <w:tab w:val="left" w:pos="924"/>
              </w:tabs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71CBC">
              <w:rPr>
                <w:rFonts w:ascii="Times New Roman" w:hAnsi="Times New Roman" w:cs="Times New Roman"/>
                <w:sz w:val="20"/>
                <w:szCs w:val="20"/>
              </w:rPr>
              <w:t>потери активной мощности в линии</w:t>
            </w:r>
          </w:p>
          <w:p w:rsidR="006200ED" w:rsidRPr="00071CBC" w:rsidRDefault="006200ED" w:rsidP="006200ED">
            <w:pPr>
              <w:numPr>
                <w:ilvl w:val="0"/>
                <w:numId w:val="46"/>
              </w:numPr>
              <w:tabs>
                <w:tab w:val="left" w:pos="924"/>
              </w:tabs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71CBC">
              <w:rPr>
                <w:rFonts w:ascii="Times New Roman" w:hAnsi="Times New Roman" w:cs="Times New Roman"/>
                <w:sz w:val="20"/>
                <w:szCs w:val="20"/>
              </w:rPr>
              <w:t>потери реактивной мощности в линии</w:t>
            </w:r>
          </w:p>
          <w:p w:rsidR="006200ED" w:rsidRPr="00071CBC" w:rsidRDefault="006200ED" w:rsidP="006200ED">
            <w:pPr>
              <w:tabs>
                <w:tab w:val="left" w:pos="924"/>
              </w:tabs>
              <w:spacing w:before="120" w:after="60" w:line="233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71CBC">
              <w:rPr>
                <w:rFonts w:ascii="Times New Roman" w:hAnsi="Times New Roman" w:cs="Times New Roman"/>
                <w:sz w:val="20"/>
                <w:szCs w:val="20"/>
              </w:rPr>
              <w:t>Варианты ответов:</w:t>
            </w:r>
          </w:p>
          <w:p w:rsidR="006200ED" w:rsidRPr="00071CBC" w:rsidRDefault="00E01E95" w:rsidP="006200ED">
            <w:pPr>
              <w:numPr>
                <w:ilvl w:val="0"/>
                <w:numId w:val="44"/>
              </w:numPr>
              <w:tabs>
                <w:tab w:val="left" w:pos="924"/>
              </w:tabs>
              <w:spacing w:line="233" w:lineRule="auto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1667A">
              <w:rPr>
                <w:rFonts w:ascii="Times New Roman" w:hAnsi="Times New Roman" w:cs="Times New Roman"/>
                <w:noProof/>
                <w:position w:val="-30"/>
                <w:sz w:val="20"/>
                <w:szCs w:val="20"/>
              </w:rPr>
              <w:object w:dxaOrig="740" w:dyaOrig="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7.4pt;height:42.1pt;mso-width-percent:0;mso-height-percent:0;mso-width-percent:0;mso-height-percent:0" o:ole="" fillcolor="window">
                  <v:imagedata r:id="rId10" o:title=""/>
                </v:shape>
                <o:OLEObject Type="Embed" ProgID="Equation.DSMT4" ShapeID="_x0000_i1025" DrawAspect="Content" ObjectID="_1674302812" r:id="rId11"/>
              </w:object>
            </w:r>
          </w:p>
          <w:p w:rsidR="006200ED" w:rsidRPr="00071CBC" w:rsidRDefault="00E01E95" w:rsidP="006200ED">
            <w:pPr>
              <w:numPr>
                <w:ilvl w:val="0"/>
                <w:numId w:val="44"/>
              </w:numPr>
              <w:tabs>
                <w:tab w:val="left" w:pos="924"/>
              </w:tabs>
              <w:spacing w:line="233" w:lineRule="auto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1667A">
              <w:rPr>
                <w:rFonts w:ascii="Times New Roman" w:hAnsi="Times New Roman" w:cs="Times New Roman"/>
                <w:noProof/>
                <w:position w:val="-30"/>
                <w:sz w:val="20"/>
                <w:szCs w:val="20"/>
              </w:rPr>
              <w:object w:dxaOrig="780" w:dyaOrig="820">
                <v:shape id="_x0000_i1026" type="#_x0000_t75" alt="" style="width:38.35pt;height:42.1pt;mso-width-percent:0;mso-height-percent:0;mso-width-percent:0;mso-height-percent:0" o:ole="" fillcolor="window">
                  <v:imagedata r:id="rId12" o:title=""/>
                </v:shape>
                <o:OLEObject Type="Embed" ProgID="Equation.DSMT4" ShapeID="_x0000_i1026" DrawAspect="Content" ObjectID="_1674302813" r:id="rId13"/>
              </w:object>
            </w:r>
          </w:p>
          <w:p w:rsidR="006200ED" w:rsidRPr="00071CBC" w:rsidRDefault="00E01E95" w:rsidP="006200ED">
            <w:pPr>
              <w:numPr>
                <w:ilvl w:val="0"/>
                <w:numId w:val="44"/>
              </w:numPr>
              <w:tabs>
                <w:tab w:val="left" w:pos="924"/>
              </w:tabs>
              <w:spacing w:line="233" w:lineRule="auto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1667A">
              <w:rPr>
                <w:rFonts w:ascii="Times New Roman" w:hAnsi="Times New Roman" w:cs="Times New Roman"/>
                <w:noProof/>
                <w:position w:val="-38"/>
                <w:sz w:val="20"/>
                <w:szCs w:val="20"/>
              </w:rPr>
              <w:object w:dxaOrig="1120" w:dyaOrig="900">
                <v:shape id="_x0000_i1027" type="#_x0000_t75" alt="" style="width:56.1pt;height:44.9pt;mso-width-percent:0;mso-height-percent:0;mso-width-percent:0;mso-height-percent:0" o:ole="" fillcolor="window">
                  <v:imagedata r:id="rId14" o:title=""/>
                </v:shape>
                <o:OLEObject Type="Embed" ProgID="Equation.DSMT4" ShapeID="_x0000_i1027" DrawAspect="Content" ObjectID="_1674302814" r:id="rId15"/>
              </w:object>
            </w:r>
          </w:p>
          <w:p w:rsidR="006200ED" w:rsidRPr="00071CBC" w:rsidRDefault="00E01E95" w:rsidP="006200ED">
            <w:pPr>
              <w:numPr>
                <w:ilvl w:val="0"/>
                <w:numId w:val="44"/>
              </w:numPr>
              <w:tabs>
                <w:tab w:val="left" w:pos="924"/>
              </w:tabs>
              <w:spacing w:line="233" w:lineRule="auto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1667A">
              <w:rPr>
                <w:rFonts w:ascii="Times New Roman" w:hAnsi="Times New Roman" w:cs="Times New Roman"/>
                <w:noProof/>
                <w:position w:val="-30"/>
                <w:sz w:val="20"/>
                <w:szCs w:val="20"/>
              </w:rPr>
              <w:object w:dxaOrig="760" w:dyaOrig="820">
                <v:shape id="_x0000_i1028" type="#_x0000_t75" alt="" style="width:37.4pt;height:42.1pt;mso-width-percent:0;mso-height-percent:0;mso-width-percent:0;mso-height-percent:0" o:ole="" fillcolor="window">
                  <v:imagedata r:id="rId16" o:title=""/>
                </v:shape>
                <o:OLEObject Type="Embed" ProgID="Equation.DSMT4" ShapeID="_x0000_i1028" DrawAspect="Content" ObjectID="_1674302815" r:id="rId17"/>
              </w:object>
            </w:r>
          </w:p>
          <w:p w:rsidR="006200ED" w:rsidRPr="00071CBC" w:rsidRDefault="00E01E95" w:rsidP="006200ED">
            <w:pPr>
              <w:numPr>
                <w:ilvl w:val="0"/>
                <w:numId w:val="44"/>
              </w:numPr>
              <w:tabs>
                <w:tab w:val="left" w:pos="924"/>
              </w:tabs>
              <w:spacing w:line="233" w:lineRule="auto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1667A">
              <w:rPr>
                <w:rFonts w:ascii="Times New Roman" w:hAnsi="Times New Roman" w:cs="Times New Roman"/>
                <w:noProof/>
                <w:position w:val="-30"/>
                <w:sz w:val="20"/>
                <w:szCs w:val="20"/>
              </w:rPr>
              <w:object w:dxaOrig="700" w:dyaOrig="820">
                <v:shape id="_x0000_i1029" type="#_x0000_t75" alt="" style="width:34.6pt;height:42.1pt;mso-width-percent:0;mso-height-percent:0;mso-width-percent:0;mso-height-percent:0" o:ole="" fillcolor="window">
                  <v:imagedata r:id="rId18" o:title=""/>
                </v:shape>
                <o:OLEObject Type="Embed" ProgID="Equation.DSMT4" ShapeID="_x0000_i1029" DrawAspect="Content" ObjectID="_1674302816" r:id="rId19"/>
              </w:object>
            </w:r>
          </w:p>
          <w:p w:rsidR="006200ED" w:rsidRPr="00071CBC" w:rsidRDefault="00E01E95" w:rsidP="006200ED">
            <w:pPr>
              <w:numPr>
                <w:ilvl w:val="0"/>
                <w:numId w:val="44"/>
              </w:numPr>
              <w:tabs>
                <w:tab w:val="left" w:pos="924"/>
              </w:tabs>
              <w:spacing w:line="233" w:lineRule="auto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1667A">
              <w:rPr>
                <w:rFonts w:ascii="Times New Roman" w:hAnsi="Times New Roman" w:cs="Times New Roman"/>
                <w:noProof/>
                <w:position w:val="-30"/>
                <w:sz w:val="20"/>
                <w:szCs w:val="20"/>
              </w:rPr>
              <w:object w:dxaOrig="760" w:dyaOrig="820">
                <v:shape id="_x0000_i1030" type="#_x0000_t75" alt="" style="width:37.4pt;height:42.1pt;mso-width-percent:0;mso-height-percent:0;mso-width-percent:0;mso-height-percent:0" o:ole="" fillcolor="window">
                  <v:imagedata r:id="rId20" o:title=""/>
                </v:shape>
                <o:OLEObject Type="Embed" ProgID="Equation.DSMT4" ShapeID="_x0000_i1030" DrawAspect="Content" ObjectID="_1674302817" r:id="rId21"/>
              </w:object>
            </w:r>
          </w:p>
          <w:p w:rsidR="006200ED" w:rsidRPr="00071CBC" w:rsidRDefault="006200ED" w:rsidP="006200ED">
            <w:pPr>
              <w:numPr>
                <w:ilvl w:val="0"/>
                <w:numId w:val="42"/>
              </w:numPr>
              <w:tabs>
                <w:tab w:val="left" w:pos="924"/>
              </w:tabs>
              <w:spacing w:before="120" w:after="60" w:line="233" w:lineRule="auto"/>
              <w:ind w:left="0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C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 на установление последовательности </w:t>
            </w:r>
          </w:p>
          <w:p w:rsidR="006200ED" w:rsidRPr="006E1C06" w:rsidRDefault="006200ED" w:rsidP="006200ED">
            <w:pPr>
              <w:pStyle w:val="aff2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CBC">
              <w:rPr>
                <w:rFonts w:ascii="Times New Roman" w:hAnsi="Times New Roman"/>
                <w:sz w:val="20"/>
                <w:szCs w:val="20"/>
              </w:rPr>
              <w:t>Установите последовательность расчёта режима ЛЭП по известным току и напряжению в конце схемы замещения.</w:t>
            </w:r>
          </w:p>
          <w:p w:rsidR="006200ED" w:rsidRPr="006200ED" w:rsidRDefault="00E01E95" w:rsidP="006200ED">
            <w:pPr>
              <w:tabs>
                <w:tab w:val="left" w:pos="924"/>
              </w:tabs>
              <w:spacing w:before="120" w:after="60" w:line="233" w:lineRule="auto"/>
              <w:jc w:val="center"/>
              <w:rPr>
                <w:sz w:val="20"/>
              </w:rPr>
            </w:pPr>
            <w:r w:rsidRPr="0031667A">
              <w:rPr>
                <w:noProof/>
                <w:sz w:val="20"/>
              </w:rPr>
              <w:object w:dxaOrig="3184" w:dyaOrig="1566">
                <v:shape id="_x0000_i1031" type="#_x0000_t75" alt="" style="width:165.5pt;height:80.4pt;mso-width-percent:0;mso-height-percent:0;mso-width-percent:0;mso-height-percent:0" o:ole="" fillcolor="window">
                  <v:imagedata r:id="rId22" o:title=""/>
                </v:shape>
                <o:OLEObject Type="Embed" ProgID="Visio.Drawing.11" ShapeID="_x0000_i1031" DrawAspect="Content" ObjectID="_1674302818" r:id="rId23"/>
              </w:object>
            </w:r>
          </w:p>
          <w:p w:rsidR="006200ED" w:rsidRPr="006E1C06" w:rsidRDefault="006200ED" w:rsidP="006200ED">
            <w:pPr>
              <w:tabs>
                <w:tab w:val="left" w:pos="924"/>
              </w:tabs>
              <w:spacing w:before="120" w:after="60" w:line="233" w:lineRule="auto"/>
              <w:ind w:firstLine="567"/>
              <w:rPr>
                <w:szCs w:val="28"/>
              </w:rPr>
            </w:pPr>
          </w:p>
          <w:p w:rsidR="006200ED" w:rsidRPr="006200ED" w:rsidRDefault="006200ED" w:rsidP="00071CBC">
            <w:pPr>
              <w:keepNext/>
              <w:tabs>
                <w:tab w:val="left" w:pos="924"/>
              </w:tabs>
              <w:spacing w:before="120" w:after="60" w:line="233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200ED">
              <w:rPr>
                <w:rFonts w:ascii="Times New Roman" w:hAnsi="Times New Roman" w:cs="Times New Roman"/>
                <w:sz w:val="20"/>
                <w:szCs w:val="20"/>
              </w:rPr>
              <w:t>Варианты ответов:</w:t>
            </w:r>
          </w:p>
          <w:p w:rsidR="006200ED" w:rsidRPr="006200ED" w:rsidRDefault="006200ED" w:rsidP="006200ED">
            <w:pPr>
              <w:numPr>
                <w:ilvl w:val="0"/>
                <w:numId w:val="47"/>
              </w:numPr>
              <w:tabs>
                <w:tab w:val="left" w:pos="924"/>
              </w:tabs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0E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тока в продольной ветви </w:t>
            </w:r>
            <w:r w:rsidR="00E01E95" w:rsidRPr="0031667A">
              <w:rPr>
                <w:rFonts w:ascii="Times New Roman" w:hAnsi="Times New Roman" w:cs="Times New Roman"/>
                <w:noProof/>
                <w:position w:val="-18"/>
                <w:sz w:val="20"/>
                <w:szCs w:val="20"/>
              </w:rPr>
              <w:object w:dxaOrig="1800" w:dyaOrig="440">
                <v:shape id="_x0000_i1032" type="#_x0000_t75" alt="" style="width:88.85pt;height:21.5pt;mso-width-percent:0;mso-height-percent:0;mso-width-percent:0;mso-height-percent:0" o:ole="" fillcolor="window">
                  <v:imagedata r:id="rId24" o:title=""/>
                </v:shape>
                <o:OLEObject Type="Embed" ProgID="Equation.DSMT4" ShapeID="_x0000_i1032" DrawAspect="Content" ObjectID="_1674302819" r:id="rId25"/>
              </w:object>
            </w:r>
          </w:p>
          <w:p w:rsidR="006200ED" w:rsidRPr="006200ED" w:rsidRDefault="006200ED" w:rsidP="006200ED">
            <w:pPr>
              <w:numPr>
                <w:ilvl w:val="0"/>
                <w:numId w:val="47"/>
              </w:numPr>
              <w:tabs>
                <w:tab w:val="left" w:pos="924"/>
              </w:tabs>
              <w:spacing w:line="233" w:lineRule="auto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200E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входного тока </w:t>
            </w:r>
            <w:r w:rsidR="00E01E95" w:rsidRPr="0031667A">
              <w:rPr>
                <w:rFonts w:ascii="Times New Roman" w:hAnsi="Times New Roman" w:cs="Times New Roman"/>
                <w:noProof/>
                <w:position w:val="-18"/>
                <w:sz w:val="20"/>
                <w:szCs w:val="20"/>
              </w:rPr>
              <w:object w:dxaOrig="1719" w:dyaOrig="440">
                <v:shape id="_x0000_i1033" type="#_x0000_t75" alt="" style="width:86.95pt;height:21.5pt;mso-width-percent:0;mso-height-percent:0;mso-width-percent:0;mso-height-percent:0" o:ole="" fillcolor="window">
                  <v:imagedata r:id="rId26" o:title=""/>
                </v:shape>
                <o:OLEObject Type="Embed" ProgID="Equation.DSMT4" ShapeID="_x0000_i1033" DrawAspect="Content" ObjectID="_1674302820" r:id="rId27"/>
              </w:object>
            </w:r>
          </w:p>
          <w:p w:rsidR="006200ED" w:rsidRPr="006200ED" w:rsidRDefault="006200ED" w:rsidP="006200ED">
            <w:pPr>
              <w:numPr>
                <w:ilvl w:val="0"/>
                <w:numId w:val="47"/>
              </w:numPr>
              <w:tabs>
                <w:tab w:val="left" w:pos="924"/>
              </w:tabs>
              <w:spacing w:line="233" w:lineRule="auto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200E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напряжения в начале линии </w:t>
            </w:r>
            <w:r w:rsidR="00E01E95" w:rsidRPr="0031667A">
              <w:rPr>
                <w:rFonts w:ascii="Times New Roman" w:hAnsi="Times New Roman" w:cs="Times New Roman"/>
                <w:noProof/>
                <w:position w:val="-18"/>
                <w:sz w:val="20"/>
                <w:szCs w:val="20"/>
              </w:rPr>
              <w:object w:dxaOrig="2420" w:dyaOrig="440">
                <v:shape id="_x0000_i1034" type="#_x0000_t75" alt="" style="width:121.55pt;height:21.5pt;mso-width-percent:0;mso-height-percent:0;mso-width-percent:0;mso-height-percent:0" o:ole="" fillcolor="window">
                  <v:imagedata r:id="rId28" o:title=""/>
                </v:shape>
                <o:OLEObject Type="Embed" ProgID="Equation.DSMT4" ShapeID="_x0000_i1034" DrawAspect="Content" ObjectID="_1674302821" r:id="rId29"/>
              </w:object>
            </w:r>
          </w:p>
          <w:p w:rsidR="006200ED" w:rsidRPr="006200ED" w:rsidRDefault="006200ED" w:rsidP="006200ED">
            <w:pPr>
              <w:numPr>
                <w:ilvl w:val="0"/>
                <w:numId w:val="47"/>
              </w:numPr>
              <w:tabs>
                <w:tab w:val="left" w:pos="924"/>
              </w:tabs>
              <w:spacing w:line="233" w:lineRule="auto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200E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ёмкостного тока в начале линии  </w:t>
            </w:r>
            <w:r w:rsidR="00E01E95" w:rsidRPr="0031667A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</w:rPr>
              <w:object w:dxaOrig="1939" w:dyaOrig="700">
                <v:shape id="_x0000_i1035" type="#_x0000_t75" alt="" style="width:96.3pt;height:34.6pt;mso-width-percent:0;mso-height-percent:0;mso-width-percent:0;mso-height-percent:0" o:ole="" fillcolor="window">
                  <v:imagedata r:id="rId30" o:title=""/>
                </v:shape>
                <o:OLEObject Type="Embed" ProgID="Equation.DSMT4" ShapeID="_x0000_i1035" DrawAspect="Content" ObjectID="_1674302822" r:id="rId31"/>
              </w:object>
            </w:r>
          </w:p>
          <w:p w:rsidR="006200ED" w:rsidRPr="006200ED" w:rsidRDefault="006200ED" w:rsidP="006200ED">
            <w:pPr>
              <w:numPr>
                <w:ilvl w:val="0"/>
                <w:numId w:val="47"/>
              </w:numPr>
              <w:tabs>
                <w:tab w:val="left" w:pos="924"/>
              </w:tabs>
              <w:spacing w:line="233" w:lineRule="auto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200E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ёмкостного тока в конце линии </w:t>
            </w:r>
            <w:r w:rsidR="00E01E95" w:rsidRPr="0031667A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</w:rPr>
              <w:object w:dxaOrig="2020" w:dyaOrig="700">
                <v:shape id="_x0000_i1036" type="#_x0000_t75" alt="" style="width:100.05pt;height:34.6pt;mso-width-percent:0;mso-height-percent:0;mso-width-percent:0;mso-height-percent:0" o:ole="" fillcolor="window">
                  <v:imagedata r:id="rId32" o:title=""/>
                </v:shape>
                <o:OLEObject Type="Embed" ProgID="Equation.DSMT4" ShapeID="_x0000_i1036" DrawAspect="Content" ObjectID="_1674302823" r:id="rId33"/>
              </w:object>
            </w:r>
          </w:p>
          <w:p w:rsidR="006200ED" w:rsidRPr="006200ED" w:rsidRDefault="006200ED" w:rsidP="006200ED">
            <w:pPr>
              <w:numPr>
                <w:ilvl w:val="0"/>
                <w:numId w:val="42"/>
              </w:numPr>
              <w:tabs>
                <w:tab w:val="left" w:pos="924"/>
              </w:tabs>
              <w:spacing w:before="120" w:after="60" w:line="23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ED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для краткого ответа</w:t>
            </w:r>
          </w:p>
          <w:p w:rsidR="006200ED" w:rsidRPr="006200ED" w:rsidRDefault="006200ED" w:rsidP="006200ED">
            <w:pPr>
              <w:pStyle w:val="aff2"/>
              <w:ind w:firstLine="567"/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</w:pPr>
            <w:bookmarkStart w:id="1" w:name="OLE_LINK1"/>
            <w:bookmarkStart w:id="2" w:name="OLE_LINK2"/>
            <w:r w:rsidRPr="006200ED">
              <w:rPr>
                <w:rFonts w:ascii="Times New Roman" w:hAnsi="Times New Roman"/>
                <w:sz w:val="20"/>
                <w:szCs w:val="20"/>
              </w:rPr>
              <w:t xml:space="preserve">На узловой подстанции районной электрической сети установлены два трёхобмоточных трансформатора типа ТДЦТН-63000/220 с соотношением мощностей обмоток 100%/100%/100% и со следующими каталожными данными: </w:t>
            </w:r>
            <w:r w:rsidRPr="006200E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</w:t>
            </w:r>
            <w:r w:rsidRPr="006200ED">
              <w:rPr>
                <w:rFonts w:ascii="Times New Roman" w:hAnsi="Times New Roman"/>
                <w:sz w:val="20"/>
                <w:szCs w:val="20"/>
                <w:vertAlign w:val="subscript"/>
              </w:rPr>
              <w:t>т ном</w:t>
            </w:r>
            <w:r w:rsidRPr="006200ED">
              <w:rPr>
                <w:rFonts w:ascii="Times New Roman" w:hAnsi="Times New Roman"/>
                <w:sz w:val="20"/>
                <w:szCs w:val="20"/>
              </w:rPr>
              <w:t xml:space="preserve"> = 63 МВА, </w:t>
            </w:r>
            <w:r w:rsidRPr="006200E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</w:t>
            </w:r>
            <w:r w:rsidRPr="006200ED">
              <w:rPr>
                <w:rFonts w:ascii="Times New Roman" w:hAnsi="Times New Roman"/>
                <w:sz w:val="20"/>
                <w:szCs w:val="20"/>
                <w:vertAlign w:val="subscript"/>
              </w:rPr>
              <w:t>В ном</w:t>
            </w:r>
            <w:r w:rsidRPr="006200ED">
              <w:rPr>
                <w:rFonts w:ascii="Times New Roman" w:hAnsi="Times New Roman"/>
                <w:sz w:val="20"/>
                <w:szCs w:val="20"/>
              </w:rPr>
              <w:t xml:space="preserve"> = 230 кВ, </w:t>
            </w:r>
            <w:r w:rsidRPr="006200E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</w:t>
            </w:r>
            <w:r w:rsidRPr="006200ED">
              <w:rPr>
                <w:rFonts w:ascii="Times New Roman" w:hAnsi="Times New Roman"/>
                <w:sz w:val="20"/>
                <w:szCs w:val="20"/>
                <w:vertAlign w:val="subscript"/>
              </w:rPr>
              <w:t>С ном</w:t>
            </w:r>
            <w:r w:rsidRPr="006200ED">
              <w:rPr>
                <w:rFonts w:ascii="Times New Roman" w:hAnsi="Times New Roman"/>
                <w:sz w:val="20"/>
                <w:szCs w:val="20"/>
              </w:rPr>
              <w:t xml:space="preserve"> = 38,5 кВ, </w:t>
            </w:r>
            <w:r w:rsidRPr="006200ED">
              <w:rPr>
                <w:rFonts w:ascii="Times New Roman" w:hAnsi="Times New Roman"/>
                <w:sz w:val="20"/>
                <w:szCs w:val="20"/>
              </w:rPr>
              <w:br/>
            </w:r>
            <w:r w:rsidRPr="006200E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</w:t>
            </w:r>
            <w:r w:rsidRPr="006200ED">
              <w:rPr>
                <w:rFonts w:ascii="Times New Roman" w:hAnsi="Times New Roman"/>
                <w:sz w:val="20"/>
                <w:szCs w:val="20"/>
                <w:vertAlign w:val="subscript"/>
              </w:rPr>
              <w:t>Н ном</w:t>
            </w:r>
            <w:r w:rsidRPr="006200ED">
              <w:rPr>
                <w:rFonts w:ascii="Times New Roman" w:hAnsi="Times New Roman"/>
                <w:sz w:val="20"/>
                <w:szCs w:val="20"/>
              </w:rPr>
              <w:t xml:space="preserve"> = 11 кВ, </w:t>
            </w:r>
            <w:r w:rsidRPr="006200ED">
              <w:rPr>
                <w:rFonts w:ascii="Times New Roman" w:hAnsi="Times New Roman"/>
                <w:sz w:val="20"/>
                <w:szCs w:val="20"/>
              </w:rPr>
              <w:sym w:font="Symbol" w:char="F044"/>
            </w:r>
            <w:r w:rsidRPr="006200ED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6200ED">
              <w:rPr>
                <w:rFonts w:ascii="Times New Roman" w:hAnsi="Times New Roman"/>
                <w:sz w:val="20"/>
                <w:szCs w:val="20"/>
                <w:vertAlign w:val="subscript"/>
              </w:rPr>
              <w:t>кВ</w:t>
            </w:r>
            <w:r w:rsidRPr="006200E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6200ED">
              <w:rPr>
                <w:rFonts w:ascii="Times New Roman" w:hAnsi="Times New Roman"/>
                <w:sz w:val="20"/>
                <w:szCs w:val="20"/>
              </w:rPr>
              <w:sym w:font="Symbol" w:char="F044"/>
            </w:r>
            <w:r w:rsidRPr="006200ED">
              <w:rPr>
                <w:rFonts w:ascii="Times New Roman" w:hAnsi="Times New Roman"/>
                <w:sz w:val="20"/>
                <w:szCs w:val="20"/>
              </w:rPr>
              <w:t>Р</w:t>
            </w:r>
            <w:r w:rsidRPr="006200ED">
              <w:rPr>
                <w:rFonts w:ascii="Times New Roman" w:hAnsi="Times New Roman"/>
                <w:sz w:val="20"/>
                <w:szCs w:val="20"/>
                <w:vertAlign w:val="subscript"/>
              </w:rPr>
              <w:t>кС</w:t>
            </w:r>
            <w:r w:rsidRPr="006200E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6200ED">
              <w:rPr>
                <w:rFonts w:ascii="Times New Roman" w:hAnsi="Times New Roman"/>
                <w:sz w:val="20"/>
                <w:szCs w:val="20"/>
              </w:rPr>
              <w:sym w:font="Symbol" w:char="F044"/>
            </w:r>
            <w:r w:rsidRPr="006200ED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6200ED">
              <w:rPr>
                <w:rFonts w:ascii="Times New Roman" w:hAnsi="Times New Roman"/>
                <w:sz w:val="20"/>
                <w:szCs w:val="20"/>
                <w:vertAlign w:val="subscript"/>
              </w:rPr>
              <w:t>кН</w:t>
            </w:r>
            <w:r w:rsidRPr="006200ED">
              <w:rPr>
                <w:rFonts w:ascii="Times New Roman" w:hAnsi="Times New Roman"/>
                <w:sz w:val="20"/>
                <w:szCs w:val="20"/>
              </w:rPr>
              <w:t xml:space="preserve"> = 160 кВт, </w:t>
            </w:r>
            <w:r w:rsidRPr="006200ED">
              <w:rPr>
                <w:rFonts w:ascii="Times New Roman" w:hAnsi="Times New Roman"/>
                <w:sz w:val="20"/>
                <w:szCs w:val="20"/>
              </w:rPr>
              <w:sym w:font="Symbol" w:char="F044"/>
            </w:r>
            <w:r w:rsidRPr="006200ED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6200ED">
              <w:rPr>
                <w:rFonts w:ascii="Times New Roman" w:hAnsi="Times New Roman"/>
                <w:sz w:val="20"/>
                <w:szCs w:val="20"/>
                <w:vertAlign w:val="subscript"/>
              </w:rPr>
              <w:t>х</w:t>
            </w:r>
            <w:r w:rsidRPr="006200ED">
              <w:rPr>
                <w:rFonts w:ascii="Times New Roman" w:hAnsi="Times New Roman"/>
                <w:sz w:val="20"/>
                <w:szCs w:val="20"/>
              </w:rPr>
              <w:t xml:space="preserve"> = 91 кВт, </w:t>
            </w:r>
            <w:r w:rsidRPr="006200E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6200ED">
              <w:rPr>
                <w:rFonts w:ascii="Times New Roman" w:hAnsi="Times New Roman"/>
                <w:sz w:val="20"/>
                <w:szCs w:val="20"/>
                <w:vertAlign w:val="subscript"/>
              </w:rPr>
              <w:t>*</w:t>
            </w:r>
            <w:r w:rsidRPr="006200ED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х</w:t>
            </w:r>
            <w:r w:rsidRPr="006200ED">
              <w:rPr>
                <w:rFonts w:ascii="Times New Roman" w:hAnsi="Times New Roman"/>
                <w:sz w:val="20"/>
                <w:szCs w:val="20"/>
              </w:rPr>
              <w:t xml:space="preserve"> = 0,01. Активное сопротивление обмоток трансформатора равно ______Ом.</w:t>
            </w:r>
            <w:bookmarkEnd w:id="1"/>
            <w:bookmarkEnd w:id="2"/>
          </w:p>
          <w:p w:rsidR="004D72A2" w:rsidRPr="00381C35" w:rsidRDefault="004D72A2" w:rsidP="006200ED">
            <w:pPr>
              <w:pStyle w:val="Normal1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2A2" w:rsidRPr="004F599D" w:rsidTr="002E4CA1">
        <w:tc>
          <w:tcPr>
            <w:tcW w:w="988" w:type="dxa"/>
          </w:tcPr>
          <w:p w:rsidR="004D72A2" w:rsidRPr="00381C35" w:rsidRDefault="004D72A2" w:rsidP="004D72A2">
            <w:pPr>
              <w:pStyle w:val="Normal1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D72A2" w:rsidRPr="00381C35" w:rsidRDefault="004D72A2" w:rsidP="004D72A2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 защита практических задач</w:t>
            </w:r>
          </w:p>
        </w:tc>
        <w:tc>
          <w:tcPr>
            <w:tcW w:w="10312" w:type="dxa"/>
          </w:tcPr>
          <w:p w:rsidR="004D72A2" w:rsidRDefault="004B3CE8" w:rsidP="008444B2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Примеры задач</w:t>
            </w:r>
            <w:r w:rsidR="004D72A2"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4F599D" w:rsidRPr="00893787" w:rsidRDefault="004F599D" w:rsidP="00893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>Определить токи в ветвях электрической сети с двусторонним питанием.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F599D" w:rsidRPr="007A45F1" w:rsidRDefault="004F599D" w:rsidP="004F59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99D">
              <w:rPr>
                <w:rFonts w:ascii="Times New Roman" w:hAnsi="Times New Roman" w:cs="Times New Roman"/>
                <w:b/>
                <w:sz w:val="20"/>
                <w:szCs w:val="20"/>
              </w:rPr>
              <w:t>Дано</w:t>
            </w:r>
            <w:r w:rsidRPr="007A45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F599D" w:rsidRPr="007A45F1" w:rsidRDefault="004F599D" w:rsidP="004F59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U</w:t>
            </w:r>
            <w:r w:rsidRPr="004F599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</w:t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 xml:space="preserve">=115 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U</w:t>
            </w:r>
            <w:r w:rsidRPr="004F599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</w:t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 xml:space="preserve">=110 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599D" w:rsidRPr="007A45F1" w:rsidRDefault="004F599D" w:rsidP="004F59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Z</w:t>
            </w:r>
            <w:r w:rsidRPr="004F599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</w:t>
            </w:r>
            <w:r w:rsidRPr="007A45F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>=1+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</w:t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Z</w:t>
            </w:r>
            <w:r w:rsidRPr="007A45F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>=2+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</w:t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Z</w:t>
            </w:r>
            <w:r w:rsidRPr="004F599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</w:t>
            </w:r>
            <w:r w:rsidRPr="007A45F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>=0,5+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</w:t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599D" w:rsidRPr="004F599D" w:rsidRDefault="004F599D" w:rsidP="004F59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I</w:t>
            </w:r>
            <w:r w:rsidRPr="004F599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>=0,315-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 xml:space="preserve">0,158 кА; 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I</w:t>
            </w:r>
            <w:r w:rsidRPr="004F599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>= -0,42-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>0,005 кА.</w:t>
            </w:r>
          </w:p>
          <w:p w:rsidR="008444B2" w:rsidRPr="004F599D" w:rsidRDefault="008444B2" w:rsidP="008444B2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99D" w:rsidRPr="004F599D" w:rsidRDefault="004F599D" w:rsidP="004F59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>Определите допустимые колебания напряжения на стороне высшего напряжения трансформатора с РПН из условий обеспечения качества электрической энергии на шинах низшего напряжения.</w:t>
            </w:r>
          </w:p>
          <w:p w:rsidR="004F599D" w:rsidRPr="004F599D" w:rsidRDefault="004F599D" w:rsidP="004F59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99D">
              <w:rPr>
                <w:rFonts w:ascii="Times New Roman" w:hAnsi="Times New Roman" w:cs="Times New Roman"/>
                <w:b/>
                <w:sz w:val="20"/>
                <w:szCs w:val="20"/>
              </w:rPr>
              <w:t>Т: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 xml:space="preserve">ТДТН-25000/220; 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4F599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НОМ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 xml:space="preserve">=25 МВА; 220/38,5/11; 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 xml:space="preserve">в = 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</w:rPr>
              <w:t>′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 xml:space="preserve">с = 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</w:rPr>
              <w:t>′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 xml:space="preserve">н = 5,7 Ом; 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 xml:space="preserve">в = 275 Ом; 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</w:rPr>
              <w:t>Х′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>н =148 Ом; ∆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>х = 0,05 МВт; ∆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>х = 0,3 Мвар; ±12х1%; устройство РПН на стороне высокого напряжения</w:t>
            </w:r>
          </w:p>
          <w:p w:rsidR="004F599D" w:rsidRPr="004F599D" w:rsidRDefault="004F599D" w:rsidP="004F59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99D">
              <w:rPr>
                <w:rFonts w:ascii="Times New Roman" w:hAnsi="Times New Roman" w:cs="Times New Roman"/>
                <w:b/>
                <w:sz w:val="20"/>
                <w:szCs w:val="20"/>
              </w:rPr>
              <w:t>Н1: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S</w:t>
            </w:r>
            <w:r w:rsidRPr="004F599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1с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>=30+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 xml:space="preserve">16 МВА; </w:t>
            </w:r>
            <w:r w:rsidRPr="004F599D">
              <w:rPr>
                <w:rFonts w:ascii="Times New Roman" w:hAnsi="Times New Roman" w:cs="Times New Roman"/>
                <w:b/>
                <w:sz w:val="20"/>
                <w:szCs w:val="20"/>
              </w:rPr>
              <w:t>Н2: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S</w:t>
            </w:r>
            <w:r w:rsidRPr="004F599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2н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>=10+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>6 МВА</w:t>
            </w:r>
          </w:p>
          <w:p w:rsidR="004F599D" w:rsidRPr="004F599D" w:rsidRDefault="004F599D" w:rsidP="004F59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угол сдвига между напряжениями 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</w:t>
            </w:r>
            <w:r w:rsidRPr="004F599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</w:t>
            </w:r>
            <w:r w:rsidRPr="004F599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 xml:space="preserve"> в схеме электрической сети, представленной на рисунке.</w:t>
            </w:r>
          </w:p>
          <w:p w:rsidR="004F599D" w:rsidRPr="00FC4187" w:rsidRDefault="004F599D" w:rsidP="00893787">
            <w:pPr>
              <w:ind w:left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1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Pr="00FC418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4F599D" w:rsidRPr="007A45F1" w:rsidRDefault="004F599D" w:rsidP="004F59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99D">
              <w:rPr>
                <w:rFonts w:ascii="Times New Roman" w:hAnsi="Times New Roman" w:cs="Times New Roman"/>
                <w:b/>
                <w:sz w:val="20"/>
                <w:szCs w:val="20"/>
              </w:rPr>
              <w:t>Дано</w:t>
            </w:r>
            <w:r w:rsidRPr="007A45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F599D" w:rsidRPr="007A45F1" w:rsidRDefault="004F599D" w:rsidP="004F59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</w:t>
            </w:r>
            <w:r w:rsidRPr="007A45F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 xml:space="preserve">=502 </w:t>
            </w:r>
            <w:r w:rsidRPr="004F5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D0"/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 xml:space="preserve">0° 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  <w:p w:rsidR="004F599D" w:rsidRPr="007A45F1" w:rsidRDefault="004F599D" w:rsidP="004F59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99D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7A45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S</w:t>
            </w:r>
            <w:r w:rsidRPr="007A45F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>=300+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</w:t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</w:p>
          <w:p w:rsidR="004F599D" w:rsidRPr="007A45F1" w:rsidRDefault="004F599D" w:rsidP="004F59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99D"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r w:rsidRPr="007A45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 xml:space="preserve">=150 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>; 3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>хАС</w:t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 xml:space="preserve">-300/43; 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7A45F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0 </w:t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 xml:space="preserve">= 0,029 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7A45F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0 </w:t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 xml:space="preserve">= 0,308 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</w:t>
            </w:r>
            <w:r w:rsidRPr="007A45F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 xml:space="preserve"> =3,604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A45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-6 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>; ∆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4F599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</w:t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 xml:space="preserve"> = 9,0 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r w:rsidRPr="007A45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4F599D" w:rsidRPr="007A45F1" w:rsidRDefault="004F599D" w:rsidP="008444B2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99D" w:rsidRPr="004F599D" w:rsidRDefault="004F599D" w:rsidP="004F59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Определите условно-переменные потери электрической энергии в воздушной линии электропередачи 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</w:t>
            </w:r>
            <w:r w:rsidRPr="004F599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ном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 xml:space="preserve"> = 110 кВ методом раздельного времени наибольших потерь, если в режиме максимальных нагрузок по линии </w:t>
            </w:r>
            <w:r w:rsidR="00465693" w:rsidRPr="004F599D">
              <w:rPr>
                <w:rFonts w:ascii="Times New Roman" w:hAnsi="Times New Roman" w:cs="Times New Roman"/>
                <w:sz w:val="20"/>
                <w:szCs w:val="20"/>
              </w:rPr>
              <w:t>передаётся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S</w:t>
            </w:r>
            <w:r w:rsidRPr="004F599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>=30+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 xml:space="preserve">12 МВА. Воздушная линия выполнена проводом АС-120/19, погонное активное сопротивление которого </w:t>
            </w:r>
            <w:r w:rsidRPr="004F599D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r</w:t>
            </w:r>
            <w:r w:rsidRPr="004F599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>= 0,244 Ом/км. Длина линии составляет 20 км. Время максимальных потерь по активной мощности τ</w:t>
            </w:r>
            <w:r w:rsidRPr="004F599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 xml:space="preserve"> = 3800 ч, а по реактивной – τ</w:t>
            </w:r>
            <w:r w:rsidRPr="004F599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</w:t>
            </w:r>
            <w:r w:rsidRPr="004F599D">
              <w:rPr>
                <w:rFonts w:ascii="Times New Roman" w:hAnsi="Times New Roman" w:cs="Times New Roman"/>
                <w:sz w:val="20"/>
                <w:szCs w:val="20"/>
              </w:rPr>
              <w:t xml:space="preserve"> = 2790 ч.</w:t>
            </w:r>
          </w:p>
          <w:p w:rsidR="004F599D" w:rsidRPr="004F599D" w:rsidRDefault="004F599D" w:rsidP="008444B2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2A2" w:rsidTr="004D72A2">
        <w:trPr>
          <w:trHeight w:val="599"/>
        </w:trPr>
        <w:tc>
          <w:tcPr>
            <w:tcW w:w="988" w:type="dxa"/>
          </w:tcPr>
          <w:p w:rsidR="004D72A2" w:rsidRPr="004F599D" w:rsidRDefault="004D72A2" w:rsidP="004D72A2">
            <w:pPr>
              <w:pStyle w:val="Normal1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D72A2" w:rsidRDefault="004D72A2" w:rsidP="004D72A2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Пояснительная записка к</w:t>
            </w:r>
            <w:r w:rsidRPr="00C85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 w:rsidRPr="00C85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12" w:type="dxa"/>
          </w:tcPr>
          <w:p w:rsidR="0031667A" w:rsidRDefault="00FD1CDA" w:rsidP="004D72A2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CD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курсового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D1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«Проектирование электрической сети 220/110 кВ».</w:t>
            </w:r>
          </w:p>
          <w:p w:rsidR="00FE501A" w:rsidRPr="00FE501A" w:rsidRDefault="00FE501A" w:rsidP="00FE501A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01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на курсовой проект включает в себя следующие разделы.</w:t>
            </w:r>
          </w:p>
          <w:p w:rsidR="00042BAC" w:rsidRPr="00042BAC" w:rsidRDefault="00042BAC" w:rsidP="00042BAC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BAC">
              <w:rPr>
                <w:rFonts w:ascii="Times New Roman" w:eastAsia="Times New Roman" w:hAnsi="Times New Roman" w:cs="Times New Roman"/>
                <w:sz w:val="20"/>
                <w:szCs w:val="20"/>
              </w:rPr>
              <w:t>1. Разработка вариантов схем электрической сети 220/110 кВ</w:t>
            </w:r>
          </w:p>
          <w:p w:rsidR="00042BAC" w:rsidRPr="00042BAC" w:rsidRDefault="00042BAC" w:rsidP="00042BAC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BAC">
              <w:rPr>
                <w:rFonts w:ascii="Times New Roman" w:eastAsia="Times New Roman" w:hAnsi="Times New Roman" w:cs="Times New Roman"/>
                <w:sz w:val="20"/>
                <w:szCs w:val="20"/>
              </w:rPr>
              <w:t>1.1. Определение взаимного расположения источника питания и потребителей на координатной плоскости в соответствии с исходными данными и разработка эскизов возможных вариантов конфигурации электрической сети. Анализ разработанных эскизов вариантов и выбор двух наиболее перспективных. Остальные пункты примерного перечня выполняются для тех двух вариантов, которые сочтены автором проекта наиболее перспективными</w:t>
            </w:r>
          </w:p>
          <w:p w:rsidR="00042BAC" w:rsidRPr="00042BAC" w:rsidRDefault="00042BAC" w:rsidP="00042BAC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B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Выполнение предварительных расчётов: определение мощностей нагрузок подстанций, длин линий электропередачи в соответствии </w:t>
            </w:r>
          </w:p>
          <w:p w:rsidR="00042BAC" w:rsidRPr="00042BAC" w:rsidRDefault="00042BAC" w:rsidP="00042BAC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BAC">
              <w:rPr>
                <w:rFonts w:ascii="Times New Roman" w:eastAsia="Times New Roman" w:hAnsi="Times New Roman" w:cs="Times New Roman"/>
                <w:sz w:val="20"/>
                <w:szCs w:val="20"/>
              </w:rPr>
              <w:t>с указанным масштабом, числа цепей линий электропередачи в соответствии с требованиями надёжности и бесперебойности электроснабжения потребителей</w:t>
            </w:r>
          </w:p>
          <w:p w:rsidR="00042BAC" w:rsidRPr="00042BAC" w:rsidRDefault="00042BAC" w:rsidP="00042BAC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BAC">
              <w:rPr>
                <w:rFonts w:ascii="Times New Roman" w:eastAsia="Times New Roman" w:hAnsi="Times New Roman" w:cs="Times New Roman"/>
                <w:sz w:val="20"/>
                <w:szCs w:val="20"/>
              </w:rPr>
              <w:t>1.3. Выбор номинальных напряжений участков электрической сети</w:t>
            </w:r>
          </w:p>
          <w:p w:rsidR="00042BAC" w:rsidRPr="00042BAC" w:rsidRDefault="00042BAC" w:rsidP="00042BAC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BAC">
              <w:rPr>
                <w:rFonts w:ascii="Times New Roman" w:eastAsia="Times New Roman" w:hAnsi="Times New Roman" w:cs="Times New Roman"/>
                <w:sz w:val="20"/>
                <w:szCs w:val="20"/>
              </w:rPr>
              <w:t>1.4. Выбор сечений проводов</w:t>
            </w:r>
          </w:p>
          <w:p w:rsidR="00042BAC" w:rsidRPr="00042BAC" w:rsidRDefault="00042BAC" w:rsidP="00042BAC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BAC">
              <w:rPr>
                <w:rFonts w:ascii="Times New Roman" w:eastAsia="Times New Roman" w:hAnsi="Times New Roman" w:cs="Times New Roman"/>
                <w:sz w:val="20"/>
                <w:szCs w:val="20"/>
              </w:rPr>
              <w:t>1.5. Проверка выбранных сечений по техническим ограничениям</w:t>
            </w:r>
          </w:p>
          <w:p w:rsidR="00042BAC" w:rsidRPr="00042BAC" w:rsidRDefault="00042BAC" w:rsidP="00042BAC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B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1.6. Определение сопротивлений и проводимостей линий электропередачи</w:t>
            </w:r>
          </w:p>
          <w:p w:rsidR="00042BAC" w:rsidRPr="00042BAC" w:rsidRDefault="00042BAC" w:rsidP="00042BAC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BAC">
              <w:rPr>
                <w:rFonts w:ascii="Times New Roman" w:eastAsia="Times New Roman" w:hAnsi="Times New Roman" w:cs="Times New Roman"/>
                <w:sz w:val="20"/>
                <w:szCs w:val="20"/>
              </w:rPr>
              <w:t>1.7. Выбор трансформаторов (автотрансформаторов) на подстанциях</w:t>
            </w:r>
          </w:p>
          <w:p w:rsidR="00042BAC" w:rsidRPr="00042BAC" w:rsidRDefault="00042BAC" w:rsidP="00042BAC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BAC">
              <w:rPr>
                <w:rFonts w:ascii="Times New Roman" w:eastAsia="Times New Roman" w:hAnsi="Times New Roman" w:cs="Times New Roman"/>
                <w:sz w:val="20"/>
                <w:szCs w:val="20"/>
              </w:rPr>
              <w:t>1.8. Определение сопротивлений и проводимостей трансформаторов (автотрансформаторов)</w:t>
            </w:r>
          </w:p>
          <w:p w:rsidR="00042BAC" w:rsidRPr="00042BAC" w:rsidRDefault="00042BAC" w:rsidP="00042BAC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BAC">
              <w:rPr>
                <w:rFonts w:ascii="Times New Roman" w:eastAsia="Times New Roman" w:hAnsi="Times New Roman" w:cs="Times New Roman"/>
                <w:sz w:val="20"/>
                <w:szCs w:val="20"/>
              </w:rPr>
              <w:t>1.9. Подготовка расчётной схемы и выполнение электрического расчёта режима максимальных нагрузок с помощью программного комплекса с целью определения суммарных потерь активной мощности, необходимого количества, типа (типов) и мощности компенсирующих устройств</w:t>
            </w:r>
          </w:p>
          <w:p w:rsidR="00042BAC" w:rsidRPr="00042BAC" w:rsidRDefault="00042BAC" w:rsidP="00042BAC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AE3">
              <w:rPr>
                <w:szCs w:val="20"/>
              </w:rPr>
              <w:t>2</w:t>
            </w:r>
            <w:r w:rsidRPr="00042BAC">
              <w:rPr>
                <w:rFonts w:ascii="Times New Roman" w:eastAsia="Times New Roman" w:hAnsi="Times New Roman" w:cs="Times New Roman"/>
                <w:sz w:val="20"/>
                <w:szCs w:val="20"/>
              </w:rPr>
              <w:t>. Составление полных схем электрических соединений, выполнение предварительного технико-экономического расчёта для каждого варианта, выбор наиболее экономичного варианта на основе анализа технико-экономических показателей (окончательно должен остаться один вариант электрической сети)</w:t>
            </w:r>
          </w:p>
          <w:p w:rsidR="00042BAC" w:rsidRPr="00042BAC" w:rsidRDefault="00042BAC" w:rsidP="00042BAC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BAC">
              <w:rPr>
                <w:rFonts w:ascii="Times New Roman" w:eastAsia="Times New Roman" w:hAnsi="Times New Roman" w:cs="Times New Roman"/>
                <w:sz w:val="20"/>
                <w:szCs w:val="20"/>
              </w:rPr>
              <w:t>3. Точный электрический расчёт режимов выбранного варианта (расчёт выполняется на основании схемы, подготовленной в п. 1.9)</w:t>
            </w:r>
          </w:p>
          <w:p w:rsidR="00042BAC" w:rsidRPr="00042BAC" w:rsidRDefault="00042BAC" w:rsidP="00042BAC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AE3">
              <w:rPr>
                <w:szCs w:val="20"/>
              </w:rPr>
              <w:t>3</w:t>
            </w:r>
            <w:r w:rsidRPr="00042BAC">
              <w:rPr>
                <w:rFonts w:ascii="Times New Roman" w:eastAsia="Times New Roman" w:hAnsi="Times New Roman" w:cs="Times New Roman"/>
                <w:sz w:val="20"/>
                <w:szCs w:val="20"/>
              </w:rPr>
              <w:t>.1. Электрический расчёт режима максимальных нагрузок. Выводы по результатам расчёта (п. 1.9)</w:t>
            </w:r>
          </w:p>
          <w:p w:rsidR="00042BAC" w:rsidRPr="00042BAC" w:rsidRDefault="00042BAC" w:rsidP="00042BAC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BAC">
              <w:rPr>
                <w:rFonts w:ascii="Times New Roman" w:eastAsia="Times New Roman" w:hAnsi="Times New Roman" w:cs="Times New Roman"/>
                <w:sz w:val="20"/>
                <w:szCs w:val="20"/>
              </w:rPr>
              <w:t>3.2. Электрический расчёт послеаварийного режима. Выводы по результатам расчёта (вид послеаварийного режима выбирается студентом самостоятельно и может быть согласован с преподавателем)</w:t>
            </w:r>
          </w:p>
          <w:p w:rsidR="00042BAC" w:rsidRDefault="00042BAC" w:rsidP="004D72A2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BAC">
              <w:rPr>
                <w:rFonts w:ascii="Times New Roman" w:eastAsia="Times New Roman" w:hAnsi="Times New Roman" w:cs="Times New Roman"/>
                <w:sz w:val="20"/>
                <w:szCs w:val="20"/>
              </w:rPr>
              <w:t>3.3. Электрический расчёт режима минимальных нагрузок с учётом мероприятий по снижению потерь электроэнергии. Выводы по результатам расчёта</w:t>
            </w:r>
          </w:p>
          <w:p w:rsidR="00042BAC" w:rsidRPr="00381C35" w:rsidRDefault="00042BAC" w:rsidP="004D72A2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2A2" w:rsidTr="004D72A2">
        <w:trPr>
          <w:trHeight w:val="599"/>
        </w:trPr>
        <w:tc>
          <w:tcPr>
            <w:tcW w:w="988" w:type="dxa"/>
          </w:tcPr>
          <w:p w:rsidR="004D72A2" w:rsidRPr="00381C35" w:rsidRDefault="004D72A2" w:rsidP="004D72A2">
            <w:pPr>
              <w:pStyle w:val="Normal1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D72A2" w:rsidRDefault="004D72A2" w:rsidP="004D72A2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курсового проекта</w:t>
            </w:r>
          </w:p>
        </w:tc>
        <w:tc>
          <w:tcPr>
            <w:tcW w:w="10312" w:type="dxa"/>
          </w:tcPr>
          <w:p w:rsidR="00571C00" w:rsidRPr="00381C35" w:rsidRDefault="002B0117" w:rsidP="00571C0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Примеры в</w:t>
            </w:r>
            <w:r w:rsidR="00571C00"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="00571C00"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E417A4" w:rsidRPr="00E417A4" w:rsidRDefault="00E417A4" w:rsidP="00E417A4">
            <w:pPr>
              <w:pStyle w:val="af2"/>
              <w:numPr>
                <w:ilvl w:val="0"/>
                <w:numId w:val="41"/>
              </w:numPr>
              <w:tabs>
                <w:tab w:val="left" w:pos="993"/>
              </w:tabs>
              <w:ind w:left="10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7A4">
              <w:rPr>
                <w:rFonts w:ascii="Times New Roman" w:hAnsi="Times New Roman" w:cs="Times New Roman"/>
                <w:sz w:val="20"/>
                <w:szCs w:val="20"/>
              </w:rPr>
              <w:t>По каким нагрузкам выбирают сечения проводов и почему?</w:t>
            </w:r>
          </w:p>
          <w:p w:rsidR="00E417A4" w:rsidRPr="00E417A4" w:rsidRDefault="00E417A4" w:rsidP="00E417A4">
            <w:pPr>
              <w:pStyle w:val="af2"/>
              <w:numPr>
                <w:ilvl w:val="0"/>
                <w:numId w:val="41"/>
              </w:numPr>
              <w:tabs>
                <w:tab w:val="left" w:pos="993"/>
              </w:tabs>
              <w:ind w:left="10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7A4">
              <w:rPr>
                <w:rFonts w:ascii="Times New Roman" w:hAnsi="Times New Roman" w:cs="Times New Roman"/>
                <w:sz w:val="20"/>
                <w:szCs w:val="20"/>
              </w:rPr>
              <w:t>Каков принцип выбора трансформаторов на подстанциях?</w:t>
            </w:r>
          </w:p>
          <w:p w:rsidR="00E417A4" w:rsidRPr="00E417A4" w:rsidRDefault="00E417A4" w:rsidP="00E417A4">
            <w:pPr>
              <w:pStyle w:val="af2"/>
              <w:numPr>
                <w:ilvl w:val="0"/>
                <w:numId w:val="41"/>
              </w:numPr>
              <w:tabs>
                <w:tab w:val="left" w:pos="993"/>
              </w:tabs>
              <w:ind w:left="10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7A4">
              <w:rPr>
                <w:rFonts w:ascii="Times New Roman" w:hAnsi="Times New Roman" w:cs="Times New Roman"/>
                <w:sz w:val="20"/>
                <w:szCs w:val="20"/>
              </w:rPr>
              <w:t>Поясните обозначения в марке выбранных вами трансформаторов.</w:t>
            </w:r>
          </w:p>
          <w:p w:rsidR="00E417A4" w:rsidRPr="00E417A4" w:rsidRDefault="00E417A4" w:rsidP="00E417A4">
            <w:pPr>
              <w:pStyle w:val="af2"/>
              <w:numPr>
                <w:ilvl w:val="0"/>
                <w:numId w:val="41"/>
              </w:numPr>
              <w:tabs>
                <w:tab w:val="left" w:pos="993"/>
              </w:tabs>
              <w:ind w:left="10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7A4">
              <w:rPr>
                <w:rFonts w:ascii="Times New Roman" w:hAnsi="Times New Roman" w:cs="Times New Roman"/>
                <w:sz w:val="20"/>
                <w:szCs w:val="20"/>
              </w:rPr>
              <w:t>Какие цели преследуются при расчётах режимов сети?</w:t>
            </w:r>
          </w:p>
          <w:p w:rsidR="00E417A4" w:rsidRPr="00E417A4" w:rsidRDefault="00E417A4" w:rsidP="00E417A4">
            <w:pPr>
              <w:pStyle w:val="af2"/>
              <w:numPr>
                <w:ilvl w:val="0"/>
                <w:numId w:val="41"/>
              </w:numPr>
              <w:tabs>
                <w:tab w:val="left" w:pos="993"/>
              </w:tabs>
              <w:ind w:left="10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7A4">
              <w:rPr>
                <w:rFonts w:ascii="Times New Roman" w:hAnsi="Times New Roman" w:cs="Times New Roman"/>
                <w:sz w:val="20"/>
                <w:szCs w:val="20"/>
              </w:rPr>
              <w:t>Какие методы определения нагрузочных потерь электроэнергии в электрических сетях Вы знаете?</w:t>
            </w:r>
          </w:p>
          <w:p w:rsidR="00E417A4" w:rsidRPr="00E417A4" w:rsidRDefault="00E417A4" w:rsidP="00E417A4">
            <w:pPr>
              <w:pStyle w:val="af2"/>
              <w:numPr>
                <w:ilvl w:val="0"/>
                <w:numId w:val="41"/>
              </w:numPr>
              <w:tabs>
                <w:tab w:val="left" w:pos="993"/>
              </w:tabs>
              <w:ind w:left="10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7A4">
              <w:rPr>
                <w:rFonts w:ascii="Times New Roman" w:hAnsi="Times New Roman" w:cs="Times New Roman"/>
                <w:sz w:val="20"/>
                <w:szCs w:val="20"/>
              </w:rPr>
              <w:t>Что такое время максимальных потерь?</w:t>
            </w:r>
          </w:p>
          <w:p w:rsidR="00E417A4" w:rsidRPr="00E417A4" w:rsidRDefault="00E417A4" w:rsidP="00E417A4">
            <w:pPr>
              <w:pStyle w:val="af2"/>
              <w:numPr>
                <w:ilvl w:val="0"/>
                <w:numId w:val="41"/>
              </w:numPr>
              <w:tabs>
                <w:tab w:val="left" w:pos="993"/>
              </w:tabs>
              <w:ind w:left="10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7A4">
              <w:rPr>
                <w:rFonts w:ascii="Times New Roman" w:hAnsi="Times New Roman" w:cs="Times New Roman"/>
                <w:sz w:val="20"/>
                <w:szCs w:val="20"/>
              </w:rPr>
              <w:t>Какие методы снижения потерь электроэнергии вам известны?</w:t>
            </w:r>
          </w:p>
          <w:p w:rsidR="00E417A4" w:rsidRPr="00E417A4" w:rsidRDefault="00E417A4" w:rsidP="00E417A4">
            <w:pPr>
              <w:pStyle w:val="af2"/>
              <w:numPr>
                <w:ilvl w:val="0"/>
                <w:numId w:val="41"/>
              </w:numPr>
              <w:tabs>
                <w:tab w:val="left" w:pos="993"/>
              </w:tabs>
              <w:ind w:left="10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7A4">
              <w:rPr>
                <w:rFonts w:ascii="Times New Roman" w:hAnsi="Times New Roman" w:cs="Times New Roman"/>
                <w:sz w:val="20"/>
                <w:szCs w:val="20"/>
              </w:rPr>
              <w:t>К каким последствиям может привести нарушение баланса реактивной мощности?</w:t>
            </w:r>
          </w:p>
          <w:p w:rsidR="00E417A4" w:rsidRPr="00E417A4" w:rsidRDefault="00E417A4" w:rsidP="00E417A4">
            <w:pPr>
              <w:pStyle w:val="af2"/>
              <w:numPr>
                <w:ilvl w:val="0"/>
                <w:numId w:val="41"/>
              </w:numPr>
              <w:tabs>
                <w:tab w:val="left" w:pos="993"/>
              </w:tabs>
              <w:ind w:left="10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7A4">
              <w:rPr>
                <w:rFonts w:ascii="Times New Roman" w:hAnsi="Times New Roman" w:cs="Times New Roman"/>
                <w:sz w:val="20"/>
                <w:szCs w:val="20"/>
              </w:rPr>
              <w:t>Как выбирается мощность и расположение компенсирующих устройств?</w:t>
            </w:r>
          </w:p>
          <w:p w:rsidR="00E417A4" w:rsidRPr="00E417A4" w:rsidRDefault="00E417A4" w:rsidP="00E417A4">
            <w:pPr>
              <w:pStyle w:val="af2"/>
              <w:numPr>
                <w:ilvl w:val="0"/>
                <w:numId w:val="41"/>
              </w:numPr>
              <w:tabs>
                <w:tab w:val="left" w:pos="993"/>
              </w:tabs>
              <w:ind w:left="10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7A4">
              <w:rPr>
                <w:rFonts w:ascii="Times New Roman" w:hAnsi="Times New Roman" w:cs="Times New Roman"/>
                <w:sz w:val="20"/>
                <w:szCs w:val="20"/>
              </w:rPr>
              <w:t>Как обеспечиваются требования надёжности электроснабжения в принятом Вами варианте сети?</w:t>
            </w:r>
          </w:p>
          <w:p w:rsidR="00E417A4" w:rsidRPr="00E417A4" w:rsidRDefault="00E417A4" w:rsidP="00E417A4">
            <w:pPr>
              <w:pStyle w:val="af2"/>
              <w:numPr>
                <w:ilvl w:val="0"/>
                <w:numId w:val="41"/>
              </w:numPr>
              <w:tabs>
                <w:tab w:val="left" w:pos="993"/>
              </w:tabs>
              <w:ind w:left="10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7A4">
              <w:rPr>
                <w:rFonts w:ascii="Times New Roman" w:hAnsi="Times New Roman" w:cs="Times New Roman"/>
                <w:sz w:val="20"/>
                <w:szCs w:val="20"/>
              </w:rPr>
              <w:t>Какие показатели качества электроэнергии вам известны?</w:t>
            </w:r>
          </w:p>
          <w:p w:rsidR="007A7E3D" w:rsidRDefault="00E417A4" w:rsidP="00E417A4">
            <w:pPr>
              <w:pStyle w:val="af2"/>
              <w:numPr>
                <w:ilvl w:val="0"/>
                <w:numId w:val="41"/>
              </w:numPr>
              <w:tabs>
                <w:tab w:val="left" w:pos="993"/>
              </w:tabs>
              <w:ind w:left="10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7A4">
              <w:rPr>
                <w:rFonts w:ascii="Times New Roman" w:hAnsi="Times New Roman" w:cs="Times New Roman"/>
                <w:sz w:val="20"/>
                <w:szCs w:val="20"/>
              </w:rPr>
              <w:t>Каковы способы и средства регулирования напряжения в электрических системах?</w:t>
            </w:r>
          </w:p>
          <w:p w:rsidR="00571C00" w:rsidRPr="007A7E3D" w:rsidRDefault="00E417A4" w:rsidP="00E417A4">
            <w:pPr>
              <w:pStyle w:val="af2"/>
              <w:numPr>
                <w:ilvl w:val="0"/>
                <w:numId w:val="41"/>
              </w:numPr>
              <w:tabs>
                <w:tab w:val="left" w:pos="993"/>
              </w:tabs>
              <w:ind w:left="10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E3D">
              <w:rPr>
                <w:rFonts w:ascii="Times New Roman" w:hAnsi="Times New Roman" w:cs="Times New Roman"/>
                <w:sz w:val="20"/>
                <w:szCs w:val="20"/>
              </w:rPr>
              <w:t>Как выбираются ответвления трансформаторов с РПН?</w:t>
            </w:r>
          </w:p>
        </w:tc>
      </w:tr>
      <w:tr w:rsidR="004D72A2" w:rsidTr="002E4CA1">
        <w:tc>
          <w:tcPr>
            <w:tcW w:w="988" w:type="dxa"/>
          </w:tcPr>
          <w:p w:rsidR="004D72A2" w:rsidRPr="00381C35" w:rsidRDefault="004D72A2" w:rsidP="004D72A2">
            <w:pPr>
              <w:pStyle w:val="Normal1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D72A2" w:rsidRPr="00381C35" w:rsidRDefault="004D72A2" w:rsidP="004D72A2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0312" w:type="dxa"/>
          </w:tcPr>
          <w:p w:rsidR="004D72A2" w:rsidRPr="00381C35" w:rsidRDefault="004D72A2" w:rsidP="004D72A2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 экзаменационного билета:</w:t>
            </w:r>
          </w:p>
          <w:p w:rsidR="00571C00" w:rsidRPr="00571C00" w:rsidRDefault="00571C00" w:rsidP="00571C0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571C00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Теоретическая часть (1 вопрос – 10 баллов)</w:t>
            </w:r>
          </w:p>
          <w:p w:rsidR="00571C00" w:rsidRPr="00571C00" w:rsidRDefault="00571C00" w:rsidP="00571C0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C0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расчёта режима кольцевой сети с учётом потерь мощности.</w:t>
            </w:r>
          </w:p>
          <w:p w:rsidR="00571C00" w:rsidRPr="00571C00" w:rsidRDefault="00571C00" w:rsidP="00571C0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571C0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часть</w:t>
            </w:r>
          </w:p>
          <w:p w:rsidR="00571C00" w:rsidRPr="00571C00" w:rsidRDefault="00571C00" w:rsidP="00571C0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C0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(10 баллов)</w:t>
            </w:r>
          </w:p>
          <w:p w:rsidR="00571C00" w:rsidRPr="00571C00" w:rsidRDefault="00571C00" w:rsidP="00571C00">
            <w:pPr>
              <w:rPr>
                <w:rFonts w:ascii="Times New Roman" w:hAnsi="Times New Roman" w:cs="Times New Roman"/>
                <w:szCs w:val="28"/>
              </w:rPr>
            </w:pPr>
            <w:r w:rsidRPr="00571C00">
              <w:rPr>
                <w:rFonts w:ascii="Times New Roman" w:hAnsi="Times New Roman" w:cs="Times New Roman"/>
                <w:b/>
                <w:szCs w:val="28"/>
              </w:rPr>
              <w:t xml:space="preserve">Дано: </w:t>
            </w:r>
            <w:r w:rsidRPr="00571C00">
              <w:rPr>
                <w:rFonts w:ascii="Times New Roman" w:hAnsi="Times New Roman" w:cs="Times New Roman"/>
                <w:szCs w:val="28"/>
                <w:lang w:val="en-US"/>
              </w:rPr>
              <w:t>U</w:t>
            </w:r>
            <w:r w:rsidRPr="00571C00">
              <w:rPr>
                <w:rFonts w:ascii="Times New Roman" w:hAnsi="Times New Roman" w:cs="Times New Roman"/>
                <w:szCs w:val="28"/>
                <w:vertAlign w:val="subscript"/>
              </w:rPr>
              <w:t>1</w:t>
            </w:r>
            <w:r w:rsidRPr="00571C00">
              <w:rPr>
                <w:rFonts w:ascii="Times New Roman" w:hAnsi="Times New Roman" w:cs="Times New Roman"/>
                <w:szCs w:val="28"/>
              </w:rPr>
              <w:t xml:space="preserve">=112 кВ; </w:t>
            </w:r>
            <w:r w:rsidRPr="00571C00">
              <w:rPr>
                <w:rFonts w:ascii="Times New Roman" w:hAnsi="Times New Roman" w:cs="Times New Roman"/>
                <w:szCs w:val="28"/>
                <w:u w:val="single"/>
                <w:lang w:val="en-US"/>
              </w:rPr>
              <w:t>S</w:t>
            </w:r>
            <w:r w:rsidRPr="00571C00">
              <w:rPr>
                <w:rFonts w:ascii="Times New Roman" w:hAnsi="Times New Roman" w:cs="Times New Roman"/>
                <w:szCs w:val="28"/>
                <w:vertAlign w:val="subscript"/>
              </w:rPr>
              <w:t>3</w:t>
            </w:r>
            <w:r w:rsidRPr="00571C00">
              <w:rPr>
                <w:rFonts w:ascii="Times New Roman" w:hAnsi="Times New Roman" w:cs="Times New Roman"/>
                <w:szCs w:val="28"/>
              </w:rPr>
              <w:t>=25+</w:t>
            </w:r>
            <w:r w:rsidRPr="00571C00">
              <w:rPr>
                <w:rFonts w:ascii="Times New Roman" w:hAnsi="Times New Roman" w:cs="Times New Roman"/>
                <w:szCs w:val="28"/>
                <w:lang w:val="en-US"/>
              </w:rPr>
              <w:t>j</w:t>
            </w:r>
            <w:r w:rsidRPr="00571C00">
              <w:rPr>
                <w:rFonts w:ascii="Times New Roman" w:hAnsi="Times New Roman" w:cs="Times New Roman"/>
                <w:szCs w:val="28"/>
              </w:rPr>
              <w:t xml:space="preserve">15 МВА; </w:t>
            </w:r>
            <w:r w:rsidRPr="00571C00">
              <w:rPr>
                <w:rFonts w:ascii="Times New Roman" w:hAnsi="Times New Roman" w:cs="Times New Roman"/>
                <w:szCs w:val="28"/>
                <w:lang w:val="en-US"/>
              </w:rPr>
              <w:t>U</w:t>
            </w:r>
            <w:r w:rsidRPr="00571C00">
              <w:rPr>
                <w:rFonts w:ascii="Times New Roman" w:hAnsi="Times New Roman" w:cs="Times New Roman"/>
                <w:szCs w:val="28"/>
                <w:vertAlign w:val="subscript"/>
              </w:rPr>
              <w:t>3Ж</w:t>
            </w:r>
            <w:r w:rsidRPr="00571C00">
              <w:rPr>
                <w:rFonts w:ascii="Times New Roman" w:hAnsi="Times New Roman" w:cs="Times New Roman"/>
                <w:szCs w:val="28"/>
              </w:rPr>
              <w:t>=10,5 кВ.</w:t>
            </w:r>
          </w:p>
          <w:p w:rsidR="00571C00" w:rsidRPr="00571C00" w:rsidRDefault="00571C00" w:rsidP="00571C00">
            <w:pPr>
              <w:rPr>
                <w:rFonts w:ascii="Times New Roman" w:hAnsi="Times New Roman" w:cs="Times New Roman"/>
                <w:szCs w:val="28"/>
              </w:rPr>
            </w:pPr>
            <w:r w:rsidRPr="00571C00">
              <w:rPr>
                <w:rFonts w:ascii="Times New Roman" w:hAnsi="Times New Roman" w:cs="Times New Roman"/>
                <w:b/>
                <w:szCs w:val="28"/>
              </w:rPr>
              <w:t>ВЛ:</w:t>
            </w:r>
            <w:r w:rsidRPr="00571C0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71C00">
              <w:rPr>
                <w:rFonts w:ascii="Times New Roman" w:hAnsi="Times New Roman" w:cs="Times New Roman"/>
                <w:szCs w:val="28"/>
                <w:lang w:val="en-US"/>
              </w:rPr>
              <w:t>L</w:t>
            </w:r>
            <w:r w:rsidRPr="00571C00">
              <w:rPr>
                <w:rFonts w:ascii="Times New Roman" w:hAnsi="Times New Roman" w:cs="Times New Roman"/>
                <w:szCs w:val="28"/>
              </w:rPr>
              <w:t xml:space="preserve">=30 км, АС-120/19; </w:t>
            </w:r>
            <w:r w:rsidRPr="00571C00">
              <w:rPr>
                <w:rFonts w:ascii="Times New Roman" w:hAnsi="Times New Roman" w:cs="Times New Roman"/>
                <w:szCs w:val="28"/>
                <w:lang w:val="en-US"/>
              </w:rPr>
              <w:t>r</w:t>
            </w:r>
            <w:r w:rsidRPr="00571C00">
              <w:rPr>
                <w:rFonts w:ascii="Times New Roman" w:hAnsi="Times New Roman" w:cs="Times New Roman"/>
                <w:szCs w:val="28"/>
                <w:vertAlign w:val="subscript"/>
              </w:rPr>
              <w:t>0</w:t>
            </w:r>
            <w:r w:rsidRPr="00571C00">
              <w:rPr>
                <w:rFonts w:ascii="Times New Roman" w:hAnsi="Times New Roman" w:cs="Times New Roman"/>
                <w:szCs w:val="28"/>
              </w:rPr>
              <w:t xml:space="preserve">=0,244 Ом/км; </w:t>
            </w:r>
            <w:r w:rsidRPr="00571C00">
              <w:rPr>
                <w:rFonts w:ascii="Times New Roman" w:hAnsi="Times New Roman" w:cs="Times New Roman"/>
                <w:szCs w:val="28"/>
                <w:lang w:val="en-US"/>
              </w:rPr>
              <w:t>x</w:t>
            </w:r>
            <w:r w:rsidRPr="00571C00">
              <w:rPr>
                <w:rFonts w:ascii="Times New Roman" w:hAnsi="Times New Roman" w:cs="Times New Roman"/>
                <w:szCs w:val="28"/>
                <w:vertAlign w:val="subscript"/>
              </w:rPr>
              <w:t>0</w:t>
            </w:r>
            <w:r w:rsidRPr="00571C00">
              <w:rPr>
                <w:rFonts w:ascii="Times New Roman" w:hAnsi="Times New Roman" w:cs="Times New Roman"/>
                <w:szCs w:val="28"/>
              </w:rPr>
              <w:t xml:space="preserve">=0,427 Ом/км; </w:t>
            </w:r>
            <w:r w:rsidRPr="00571C00">
              <w:rPr>
                <w:rFonts w:ascii="Times New Roman" w:hAnsi="Times New Roman" w:cs="Times New Roman"/>
                <w:szCs w:val="28"/>
                <w:lang w:val="en-US"/>
              </w:rPr>
              <w:t>b</w:t>
            </w:r>
            <w:r w:rsidRPr="00571C00">
              <w:rPr>
                <w:rFonts w:ascii="Times New Roman" w:hAnsi="Times New Roman" w:cs="Times New Roman"/>
                <w:szCs w:val="28"/>
                <w:vertAlign w:val="subscript"/>
              </w:rPr>
              <w:t>0</w:t>
            </w:r>
            <w:r w:rsidRPr="00571C00">
              <w:rPr>
                <w:rFonts w:ascii="Times New Roman" w:hAnsi="Times New Roman" w:cs="Times New Roman"/>
                <w:szCs w:val="28"/>
              </w:rPr>
              <w:t>=2,658*10</w:t>
            </w:r>
            <w:r w:rsidRPr="00571C00">
              <w:rPr>
                <w:rFonts w:ascii="Times New Roman" w:hAnsi="Times New Roman" w:cs="Times New Roman"/>
                <w:szCs w:val="28"/>
                <w:vertAlign w:val="superscript"/>
              </w:rPr>
              <w:t xml:space="preserve">-6 </w:t>
            </w:r>
            <w:r w:rsidRPr="00571C00">
              <w:rPr>
                <w:rFonts w:ascii="Times New Roman" w:hAnsi="Times New Roman" w:cs="Times New Roman"/>
                <w:szCs w:val="28"/>
              </w:rPr>
              <w:t>См/км.</w:t>
            </w:r>
          </w:p>
          <w:p w:rsidR="00571C00" w:rsidRPr="00571C00" w:rsidRDefault="00571C00" w:rsidP="00571C0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C00">
              <w:rPr>
                <w:rFonts w:ascii="Times New Roman" w:hAnsi="Times New Roman" w:cs="Times New Roman"/>
                <w:b/>
                <w:szCs w:val="28"/>
              </w:rPr>
              <w:t>Т:</w:t>
            </w:r>
            <w:r w:rsidRPr="00571C0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71C00">
              <w:rPr>
                <w:rFonts w:ascii="Times New Roman" w:hAnsi="Times New Roman" w:cs="Times New Roman"/>
                <w:szCs w:val="28"/>
                <w:lang w:val="en-US"/>
              </w:rPr>
              <w:t>S</w:t>
            </w:r>
            <w:r w:rsidRPr="00571C00">
              <w:rPr>
                <w:rFonts w:ascii="Times New Roman" w:hAnsi="Times New Roman" w:cs="Times New Roman"/>
                <w:szCs w:val="28"/>
                <w:vertAlign w:val="subscript"/>
                <w:lang w:val="en-US"/>
              </w:rPr>
              <w:t>H</w:t>
            </w:r>
            <w:r w:rsidRPr="00571C00">
              <w:rPr>
                <w:rFonts w:ascii="Times New Roman" w:hAnsi="Times New Roman" w:cs="Times New Roman"/>
                <w:szCs w:val="28"/>
                <w:vertAlign w:val="subscript"/>
              </w:rPr>
              <w:t>ОМ</w:t>
            </w:r>
            <w:r w:rsidRPr="00571C00">
              <w:rPr>
                <w:rFonts w:ascii="Times New Roman" w:hAnsi="Times New Roman" w:cs="Times New Roman"/>
                <w:szCs w:val="28"/>
              </w:rPr>
              <w:t xml:space="preserve">=40 МВА; 115/10,5; ±9х1,78%; </w:t>
            </w:r>
            <w:r w:rsidRPr="00571C00">
              <w:rPr>
                <w:rFonts w:ascii="Times New Roman" w:hAnsi="Times New Roman" w:cs="Times New Roman"/>
                <w:szCs w:val="28"/>
                <w:lang w:val="en-US"/>
              </w:rPr>
              <w:t>u</w:t>
            </w:r>
            <w:r w:rsidRPr="00571C0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71C00">
              <w:rPr>
                <w:rFonts w:ascii="Times New Roman" w:hAnsi="Times New Roman" w:cs="Times New Roman"/>
                <w:szCs w:val="28"/>
                <w:vertAlign w:val="subscript"/>
                <w:lang w:val="en-US"/>
              </w:rPr>
              <w:t>k</w:t>
            </w:r>
            <w:r w:rsidRPr="00571C00">
              <w:rPr>
                <w:rFonts w:ascii="Times New Roman" w:hAnsi="Times New Roman" w:cs="Times New Roman"/>
                <w:szCs w:val="28"/>
              </w:rPr>
              <w:t>,%=10,5; ∆Р</w:t>
            </w:r>
            <w:r w:rsidRPr="00571C00">
              <w:rPr>
                <w:rFonts w:ascii="Times New Roman" w:hAnsi="Times New Roman" w:cs="Times New Roman"/>
                <w:szCs w:val="28"/>
                <w:vertAlign w:val="subscript"/>
                <w:lang w:val="en-US"/>
              </w:rPr>
              <w:t>k</w:t>
            </w:r>
            <w:r w:rsidRPr="00571C00">
              <w:rPr>
                <w:rFonts w:ascii="Times New Roman" w:hAnsi="Times New Roman" w:cs="Times New Roman"/>
                <w:szCs w:val="28"/>
              </w:rPr>
              <w:t>=172 кВт; ∆Р</w:t>
            </w:r>
            <w:r w:rsidRPr="00571C00">
              <w:rPr>
                <w:rFonts w:ascii="Times New Roman" w:hAnsi="Times New Roman" w:cs="Times New Roman"/>
                <w:szCs w:val="28"/>
                <w:vertAlign w:val="subscript"/>
              </w:rPr>
              <w:t>х</w:t>
            </w:r>
            <w:r w:rsidRPr="00571C00">
              <w:rPr>
                <w:rFonts w:ascii="Times New Roman" w:hAnsi="Times New Roman" w:cs="Times New Roman"/>
                <w:szCs w:val="28"/>
              </w:rPr>
              <w:t>=36 кВт; ∆</w:t>
            </w:r>
            <w:r w:rsidRPr="00571C00">
              <w:rPr>
                <w:rFonts w:ascii="Times New Roman" w:hAnsi="Times New Roman" w:cs="Times New Roman"/>
                <w:szCs w:val="28"/>
                <w:lang w:val="en-US"/>
              </w:rPr>
              <w:t>Q</w:t>
            </w:r>
            <w:r w:rsidRPr="00571C00">
              <w:rPr>
                <w:rFonts w:ascii="Times New Roman" w:hAnsi="Times New Roman" w:cs="Times New Roman"/>
                <w:szCs w:val="28"/>
                <w:vertAlign w:val="subscript"/>
              </w:rPr>
              <w:t>х</w:t>
            </w:r>
            <w:r w:rsidRPr="00571C00">
              <w:rPr>
                <w:rFonts w:ascii="Times New Roman" w:hAnsi="Times New Roman" w:cs="Times New Roman"/>
                <w:szCs w:val="28"/>
              </w:rPr>
              <w:t xml:space="preserve"> =260 квар.</w:t>
            </w:r>
          </w:p>
          <w:p w:rsidR="00571C00" w:rsidRPr="00AF2E96" w:rsidRDefault="00571C00" w:rsidP="00571C00">
            <w:pPr>
              <w:ind w:left="705"/>
              <w:rPr>
                <w:szCs w:val="28"/>
              </w:rPr>
            </w:pPr>
          </w:p>
          <w:p w:rsidR="004D72A2" w:rsidRPr="00571C00" w:rsidRDefault="00571C00" w:rsidP="00571C00">
            <w:pPr>
              <w:rPr>
                <w:szCs w:val="28"/>
              </w:rPr>
            </w:pPr>
            <w:r w:rsidRPr="00571C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Определить мощность компенсирующего устройства для достижения желаемого напряжения на шинах низкого напряжения при работе трансформатора на -4 ответвлении РПН.</w:t>
            </w:r>
          </w:p>
        </w:tc>
      </w:tr>
    </w:tbl>
    <w:p w:rsidR="005F51DD" w:rsidRDefault="005F51DD" w:rsidP="005C7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BFC" w:rsidRDefault="00724BFC" w:rsidP="003746D6">
      <w:pPr>
        <w:pStyle w:val="af2"/>
        <w:keepNext/>
        <w:numPr>
          <w:ilvl w:val="0"/>
          <w:numId w:val="21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p w:rsidR="009D214B" w:rsidRPr="00381C35" w:rsidRDefault="009D214B" w:rsidP="003746D6">
      <w:pPr>
        <w:keepNext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0"/>
          <w:szCs w:val="20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9D214B" w:rsidRPr="00381C35" w:rsidTr="002E4CA1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:rsidR="009D214B" w:rsidRPr="00381C35" w:rsidRDefault="009D214B" w:rsidP="00D225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9D214B" w:rsidRPr="00381C35" w:rsidRDefault="009D214B" w:rsidP="00D225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1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 w:themeFill="background1" w:themeFillShade="F2"/>
          </w:tcPr>
          <w:p w:rsidR="009D214B" w:rsidRPr="00381C35" w:rsidRDefault="009D214B" w:rsidP="00D225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1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E63E57" w:rsidRPr="00381C35" w:rsidTr="002E4CA1">
        <w:tc>
          <w:tcPr>
            <w:tcW w:w="988" w:type="dxa"/>
          </w:tcPr>
          <w:p w:rsidR="00E63E57" w:rsidRPr="00381C35" w:rsidRDefault="00E63E57" w:rsidP="00E63E57">
            <w:pPr>
              <w:pStyle w:val="Normal1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63E57" w:rsidRPr="00381C35" w:rsidRDefault="00E63E57" w:rsidP="00E63E5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E123F">
              <w:rPr>
                <w:rFonts w:ascii="Times New Roman" w:eastAsia="Times New Roman" w:hAnsi="Times New Roman" w:cs="Times New Roman"/>
                <w:sz w:val="20"/>
                <w:szCs w:val="20"/>
              </w:rPr>
              <w:t>тч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9E123F">
              <w:rPr>
                <w:rFonts w:ascii="Times New Roman" w:eastAsia="Times New Roman" w:hAnsi="Times New Roman" w:cs="Times New Roman"/>
                <w:sz w:val="20"/>
                <w:szCs w:val="20"/>
              </w:rPr>
              <w:t>т по лабораторной работе</w:t>
            </w:r>
          </w:p>
        </w:tc>
        <w:tc>
          <w:tcPr>
            <w:tcW w:w="10312" w:type="dxa"/>
          </w:tcPr>
          <w:p w:rsidR="00E63E57" w:rsidRPr="00381C35" w:rsidRDefault="00E63E57" w:rsidP="00E63E5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выполнения лабораторной работы обучающиеся проводят необходимые расч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ты, заполняют таблицы, строят графики и завершают написание отч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та выводами.</w:t>
            </w:r>
          </w:p>
          <w:p w:rsidR="00E63E57" w:rsidRPr="00381C35" w:rsidRDefault="00E63E57" w:rsidP="00E63E5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3E57" w:rsidRPr="00381C35" w:rsidRDefault="00E63E57" w:rsidP="00E63E5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т по лабораторной работе должен содержать следующие пункты:</w:t>
            </w:r>
          </w:p>
          <w:p w:rsidR="00E63E57" w:rsidRPr="00381C35" w:rsidRDefault="00E63E57" w:rsidP="00E63E57">
            <w:pPr>
              <w:pStyle w:val="Normal1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Титульный лист.</w:t>
            </w:r>
          </w:p>
          <w:p w:rsidR="00E63E57" w:rsidRPr="00381C35" w:rsidRDefault="00E63E57" w:rsidP="00E63E57">
            <w:pPr>
              <w:pStyle w:val="Normal1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63E57" w:rsidRPr="00381C35" w:rsidRDefault="00E63E57" w:rsidP="00E63E57">
            <w:pPr>
              <w:pStyle w:val="Normal1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работы.</w:t>
            </w:r>
          </w:p>
          <w:p w:rsidR="00E63E57" w:rsidRPr="00381C35" w:rsidRDefault="00E63E57" w:rsidP="00E63E57">
            <w:pPr>
              <w:pStyle w:val="Normal1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Исходные данные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63E57" w:rsidRPr="00381C35" w:rsidRDefault="00E63E57" w:rsidP="00E63E57">
            <w:pPr>
              <w:pStyle w:val="Normal1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выполненного исследования,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вычисления и расч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ссылками на используемые источники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63E57" w:rsidRPr="00381C35" w:rsidRDefault="00E63E57" w:rsidP="00E63E57">
            <w:pPr>
              <w:pStyle w:val="Normal1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исследования.</w:t>
            </w:r>
          </w:p>
          <w:p w:rsidR="00E63E57" w:rsidRPr="00381C35" w:rsidRDefault="00E63E57" w:rsidP="00E63E57">
            <w:pPr>
              <w:pStyle w:val="Normal1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анализ полученных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результатов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63E57" w:rsidRPr="00381C35" w:rsidRDefault="00E63E57" w:rsidP="00E63E57">
            <w:pPr>
              <w:pStyle w:val="Normal1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Список использ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уемых источников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63E57" w:rsidRPr="00381C35" w:rsidRDefault="00E63E57" w:rsidP="00E63E5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3E57" w:rsidRPr="00381C35" w:rsidRDefault="00E63E57" w:rsidP="00E63E5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т должен быть оформлен в соответствии с правилами Стандарта ТПУ</w:t>
            </w:r>
            <w:r w:rsidR="00BD62D0">
              <w:rPr>
                <w:rFonts w:ascii="Times New Roman" w:hAnsi="Times New Roman" w:cs="Times New Roman"/>
                <w:sz w:val="20"/>
                <w:szCs w:val="20"/>
              </w:rPr>
              <w:t>, с использованием онлайн-курса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63E57" w:rsidRPr="00381C35" w:rsidRDefault="00E63E57" w:rsidP="00E63E5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3E57" w:rsidRPr="00381C35" w:rsidRDefault="00E63E57" w:rsidP="00E63E5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оценивания</w:t>
            </w:r>
            <w:r w:rsidR="0035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(приводятся в онлайн-курсе для каждой работы в соответствии с рейтинг-планом)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E63E57" w:rsidRPr="00381C35" w:rsidRDefault="00E63E57" w:rsidP="00E63E57">
            <w:pPr>
              <w:pStyle w:val="Normal1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r w:rsidR="00183C5D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т соответствует содержанию и правилам оформления, расч</w:t>
            </w:r>
            <w:r w:rsidR="00183C5D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ты выполнены верно и в полном объ</w:t>
            </w:r>
            <w:r w:rsidR="00183C5D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ме, выводы по разделам представлены в полном объ</w:t>
            </w:r>
            <w:r w:rsidR="00183C5D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ме и соответствуют тематике.</w:t>
            </w:r>
          </w:p>
          <w:p w:rsidR="00E63E57" w:rsidRPr="00381C35" w:rsidRDefault="00E63E57" w:rsidP="00E63E57">
            <w:pPr>
              <w:pStyle w:val="Normal1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r w:rsidR="00183C5D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т оформлен с небольшими недостатками, расч</w:t>
            </w:r>
            <w:r w:rsidR="00183C5D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ты выполнены верно и в полном объ</w:t>
            </w:r>
            <w:r w:rsidR="00183C5D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ме, выводы по разделам представлены в недостаточном  объ</w:t>
            </w:r>
            <w:r w:rsidR="00183C5D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ме, но соответствуют тематике.</w:t>
            </w:r>
          </w:p>
          <w:p w:rsidR="00E63E57" w:rsidRPr="00183C5D" w:rsidRDefault="00E63E57" w:rsidP="00E63E57">
            <w:pPr>
              <w:pStyle w:val="Normal1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r w:rsidR="00183C5D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632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 с существенными ошибками в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оформлен</w:t>
            </w:r>
            <w:r w:rsidR="00632F56">
              <w:rPr>
                <w:rFonts w:ascii="Times New Roman" w:eastAsia="Times New Roman" w:hAnsi="Times New Roman" w:cs="Times New Roman"/>
                <w:sz w:val="20"/>
                <w:szCs w:val="20"/>
              </w:rPr>
              <w:t>ии и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расч</w:t>
            </w:r>
            <w:r w:rsidR="00632F56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632F56">
              <w:rPr>
                <w:rFonts w:ascii="Times New Roman" w:eastAsia="Times New Roman" w:hAnsi="Times New Roman" w:cs="Times New Roman"/>
                <w:sz w:val="20"/>
                <w:szCs w:val="20"/>
              </w:rPr>
              <w:t>ах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, выводы по разделам представлены в недостаточном  объ</w:t>
            </w:r>
            <w:r w:rsidR="00AB3257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ме, не соответствуют тематике, либо отсутствуют полностью.</w:t>
            </w:r>
          </w:p>
        </w:tc>
      </w:tr>
      <w:tr w:rsidR="008F6FE3" w:rsidRPr="00381C35" w:rsidTr="002E4CA1">
        <w:tc>
          <w:tcPr>
            <w:tcW w:w="988" w:type="dxa"/>
          </w:tcPr>
          <w:p w:rsidR="008F6FE3" w:rsidRPr="00381C35" w:rsidRDefault="008F6FE3" w:rsidP="002E4CA1">
            <w:pPr>
              <w:pStyle w:val="Normal1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F6FE3" w:rsidRPr="00381C35" w:rsidRDefault="003C1577" w:rsidP="00D225BA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о</w:t>
            </w:r>
            <w:r w:rsidR="008F6FE3"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тч</w:t>
            </w:r>
            <w:r w:rsidR="004E3607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="008F6FE3"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8F6FE3"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лабораторной работе</w:t>
            </w:r>
          </w:p>
        </w:tc>
        <w:tc>
          <w:tcPr>
            <w:tcW w:w="10312" w:type="dxa"/>
          </w:tcPr>
          <w:p w:rsidR="003C1577" w:rsidRPr="00381C35" w:rsidRDefault="003C1577" w:rsidP="003C157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проводится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форме опроса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письменно или устно после выполнения отч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та по лабораторной работе с целью определения глубины подготовки студента по данному разделу дисциплины. Преподаватель формулирует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вопросов, связанных с объектом исследования лабораторной работы. При необходимости, вопросы могут быть разбиты на подвопросы или дополнены наводящими примерами. </w:t>
            </w:r>
          </w:p>
          <w:p w:rsidR="003C1577" w:rsidRPr="00381C35" w:rsidRDefault="003C1577" w:rsidP="003C157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577" w:rsidRPr="00381C35" w:rsidRDefault="003C1577" w:rsidP="003C157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оценивания</w:t>
            </w:r>
            <w:r w:rsidR="00351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(приводятся в онлайн-курсе для каждой работы в соответствии с рейтинг-планом)</w:t>
            </w:r>
            <w:r w:rsidR="003510BF"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3C1577" w:rsidRPr="00381C35" w:rsidRDefault="003C1577" w:rsidP="003C1577">
            <w:pPr>
              <w:pStyle w:val="Normal1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</w:t>
            </w:r>
            <w:r w:rsidR="003510BF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рнутые ответы на вопросы, показано глубокое владение материалом</w:t>
            </w:r>
            <w:r w:rsidR="003510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510BF" w:rsidRDefault="003C1577" w:rsidP="003C1577">
            <w:pPr>
              <w:pStyle w:val="Normal1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</w:t>
            </w:r>
            <w:r w:rsidR="003510BF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рнутые ответы на вопросы, требуются наводящие вопросы, не показано глубокое владение материалом</w:t>
            </w:r>
            <w:r w:rsidR="003510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0594D" w:rsidRPr="003510BF" w:rsidRDefault="003C1577" w:rsidP="003C1577">
            <w:pPr>
              <w:pStyle w:val="Normal1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0B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на вопрос с неточностями, отсутствует понимание основной сути вопросов.</w:t>
            </w:r>
          </w:p>
        </w:tc>
      </w:tr>
      <w:tr w:rsidR="004E3607" w:rsidRPr="00381C35" w:rsidTr="002E4CA1">
        <w:tc>
          <w:tcPr>
            <w:tcW w:w="988" w:type="dxa"/>
          </w:tcPr>
          <w:p w:rsidR="004E3607" w:rsidRPr="00381C35" w:rsidRDefault="004E3607" w:rsidP="004E3607">
            <w:pPr>
              <w:pStyle w:val="Normal1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3607" w:rsidRPr="00381C35" w:rsidRDefault="004E3607" w:rsidP="004E360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4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0312" w:type="dxa"/>
          </w:tcPr>
          <w:p w:rsidR="00475C01" w:rsidRDefault="00475C01" w:rsidP="00475C01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проводится в онлайн-курсе.</w:t>
            </w:r>
          </w:p>
          <w:p w:rsidR="004E3607" w:rsidRPr="00381C35" w:rsidRDefault="00475C01" w:rsidP="00475C01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приводятся в онлайн-курсе для каждого теста в соответствии с рейтинг-планом.</w:t>
            </w:r>
          </w:p>
        </w:tc>
      </w:tr>
      <w:tr w:rsidR="004E3607" w:rsidRPr="00381C35" w:rsidTr="002E4CA1">
        <w:tc>
          <w:tcPr>
            <w:tcW w:w="988" w:type="dxa"/>
          </w:tcPr>
          <w:p w:rsidR="004E3607" w:rsidRPr="00381C35" w:rsidRDefault="004E3607" w:rsidP="004E3607">
            <w:pPr>
              <w:pStyle w:val="Normal1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3607" w:rsidRPr="00381C35" w:rsidRDefault="004E3607" w:rsidP="004E360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и защита практических задач</w:t>
            </w:r>
          </w:p>
        </w:tc>
        <w:tc>
          <w:tcPr>
            <w:tcW w:w="10312" w:type="dxa"/>
          </w:tcPr>
          <w:p w:rsidR="004E3607" w:rsidRPr="00381C35" w:rsidRDefault="00BD62D0" w:rsidP="004E360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и защита практических задач</w:t>
            </w:r>
            <w:r w:rsidR="004E3607" w:rsidRPr="00381C35">
              <w:rPr>
                <w:rFonts w:ascii="Times New Roman" w:hAnsi="Times New Roman" w:cs="Times New Roman"/>
                <w:sz w:val="20"/>
                <w:szCs w:val="20"/>
              </w:rPr>
              <w:t xml:space="preserve"> провод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E3607" w:rsidRPr="00381C35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  <w:r w:rsidR="004E3607" w:rsidRPr="00381C3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="004E3607" w:rsidRPr="00381C35">
              <w:rPr>
                <w:rFonts w:ascii="Times New Roman" w:hAnsi="Times New Roman" w:cs="Times New Roman"/>
                <w:sz w:val="20"/>
                <w:szCs w:val="20"/>
              </w:rPr>
              <w:t xml:space="preserve"> аудиторной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так и онлайн, с использованием онлайн-курса</w:t>
            </w:r>
            <w:r w:rsidR="004E3607" w:rsidRPr="00381C35">
              <w:rPr>
                <w:rFonts w:ascii="Times New Roman" w:hAnsi="Times New Roman" w:cs="Times New Roman"/>
                <w:sz w:val="20"/>
                <w:szCs w:val="20"/>
              </w:rPr>
              <w:t>. Работа выполняется в письменном виде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использованием онлайн-курса</w:t>
            </w:r>
            <w:r w:rsidR="004E3607" w:rsidRPr="00381C35">
              <w:rPr>
                <w:rFonts w:ascii="Times New Roman" w:hAnsi="Times New Roman" w:cs="Times New Roman"/>
                <w:sz w:val="20"/>
                <w:szCs w:val="20"/>
              </w:rPr>
              <w:t>. Оцениваются владение материалом по теме работы, аналитические способности, владение методами, умения и навыки, необходимые для выполнения заданий.  Вариант контрольной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4E3607" w:rsidRPr="00381C35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определяется преподавателем. Перед выполнением работы необходимо изучить соответствующие разделы основной и дополнительной литературы.</w:t>
            </w:r>
          </w:p>
          <w:p w:rsidR="00BD62D0" w:rsidRDefault="00BD62D0" w:rsidP="004E360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3607" w:rsidRPr="00381C35" w:rsidRDefault="004E3607" w:rsidP="004E360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оценивания:</w:t>
            </w:r>
          </w:p>
          <w:p w:rsidR="004E3607" w:rsidRPr="00381C35" w:rsidRDefault="004E3607" w:rsidP="004E3607">
            <w:pPr>
              <w:pStyle w:val="Normal1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hAnsi="Times New Roman" w:cs="Times New Roman"/>
                <w:sz w:val="20"/>
                <w:szCs w:val="20"/>
              </w:rPr>
              <w:t>Продемонстрирован высокий уровень владения материалом, ответы разв</w:t>
            </w:r>
            <w:r w:rsidR="00BD62D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81C35">
              <w:rPr>
                <w:rFonts w:ascii="Times New Roman" w:hAnsi="Times New Roman" w:cs="Times New Roman"/>
                <w:sz w:val="20"/>
                <w:szCs w:val="20"/>
              </w:rPr>
              <w:t>рнутые, с использованием профессиональной терминологии.</w:t>
            </w:r>
          </w:p>
          <w:p w:rsidR="004E3607" w:rsidRPr="00381C35" w:rsidRDefault="004E3607" w:rsidP="004E3607">
            <w:pPr>
              <w:pStyle w:val="Normal1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hAnsi="Times New Roman" w:cs="Times New Roman"/>
                <w:sz w:val="20"/>
                <w:szCs w:val="20"/>
              </w:rPr>
              <w:t>Продемонстрирован хороший уровень владения материалом, ответы разв</w:t>
            </w:r>
            <w:r w:rsidR="00BD62D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81C35">
              <w:rPr>
                <w:rFonts w:ascii="Times New Roman" w:hAnsi="Times New Roman" w:cs="Times New Roman"/>
                <w:sz w:val="20"/>
                <w:szCs w:val="20"/>
              </w:rPr>
              <w:t>рнутые, с небольшими недостатками с использованием профессиональной терминологии.</w:t>
            </w:r>
          </w:p>
          <w:p w:rsidR="004E3607" w:rsidRPr="00381C35" w:rsidRDefault="004E3607" w:rsidP="004E3607">
            <w:pPr>
              <w:pStyle w:val="Normal1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hAnsi="Times New Roman" w:cs="Times New Roman"/>
                <w:sz w:val="20"/>
                <w:szCs w:val="20"/>
              </w:rPr>
              <w:t>Продемонстрирован удовлетворительный уровень владения материалом, ответы содержат с</w:t>
            </w:r>
            <w:r w:rsidR="00BD62D0">
              <w:rPr>
                <w:rFonts w:ascii="Times New Roman" w:hAnsi="Times New Roman" w:cs="Times New Roman"/>
                <w:sz w:val="20"/>
                <w:szCs w:val="20"/>
              </w:rPr>
              <w:t>уществен</w:t>
            </w:r>
            <w:r w:rsidRPr="00381C35">
              <w:rPr>
                <w:rFonts w:ascii="Times New Roman" w:hAnsi="Times New Roman" w:cs="Times New Roman"/>
                <w:sz w:val="20"/>
                <w:szCs w:val="20"/>
              </w:rPr>
              <w:t>ные ошибки или неточности.</w:t>
            </w:r>
          </w:p>
          <w:p w:rsidR="004E3607" w:rsidRPr="00381C35" w:rsidRDefault="004E3607" w:rsidP="004E3607">
            <w:pPr>
              <w:pStyle w:val="Normal1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hAnsi="Times New Roman" w:cs="Times New Roman"/>
                <w:sz w:val="20"/>
                <w:szCs w:val="20"/>
              </w:rPr>
              <w:t>Продемонстрирован неудовлетворительный уровень владения материалом, ответы содержат принципиальные ошибки.</w:t>
            </w:r>
          </w:p>
          <w:p w:rsidR="004E3607" w:rsidRPr="00381C35" w:rsidRDefault="004E3607" w:rsidP="004E360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FE3" w:rsidRPr="00381C35" w:rsidTr="002E4CA1">
        <w:tc>
          <w:tcPr>
            <w:tcW w:w="988" w:type="dxa"/>
          </w:tcPr>
          <w:p w:rsidR="008F6FE3" w:rsidRPr="00381C35" w:rsidRDefault="008F6FE3" w:rsidP="002E4CA1">
            <w:pPr>
              <w:pStyle w:val="Normal1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F6FE3" w:rsidRPr="00381C35" w:rsidRDefault="004E3607" w:rsidP="00D225BA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Пояснительная записка к</w:t>
            </w:r>
            <w:r w:rsidRPr="00C854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r w:rsidRPr="00C854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0312" w:type="dxa"/>
          </w:tcPr>
          <w:p w:rsidR="009655F3" w:rsidRPr="00381C35" w:rsidRDefault="009655F3" w:rsidP="0026054F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hAnsi="Times New Roman" w:cs="Times New Roman"/>
                <w:sz w:val="20"/>
                <w:szCs w:val="20"/>
              </w:rPr>
              <w:t>Работа выполняется письменно</w:t>
            </w:r>
            <w:r w:rsidR="00BD62D0">
              <w:rPr>
                <w:rFonts w:ascii="Times New Roman" w:hAnsi="Times New Roman" w:cs="Times New Roman"/>
                <w:sz w:val="20"/>
                <w:szCs w:val="20"/>
              </w:rPr>
              <w:t>, с использованием онлайн-курса</w:t>
            </w:r>
            <w:r w:rsidRPr="00381C35">
              <w:rPr>
                <w:rFonts w:ascii="Times New Roman" w:hAnsi="Times New Roman" w:cs="Times New Roman"/>
                <w:sz w:val="20"/>
                <w:szCs w:val="20"/>
              </w:rPr>
              <w:t xml:space="preserve">. Оцениваются владение материалом по теме </w:t>
            </w:r>
            <w:r w:rsidR="00BD62D0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 w:rsidRPr="00381C35">
              <w:rPr>
                <w:rFonts w:ascii="Times New Roman" w:hAnsi="Times New Roman" w:cs="Times New Roman"/>
                <w:sz w:val="20"/>
                <w:szCs w:val="20"/>
              </w:rPr>
              <w:t xml:space="preserve">, аналитические способности, владение методами, умения и навыки, необходимые для выполнения </w:t>
            </w:r>
            <w:r w:rsidR="00BD62D0">
              <w:rPr>
                <w:rFonts w:ascii="Times New Roman" w:hAnsi="Times New Roman" w:cs="Times New Roman"/>
                <w:sz w:val="20"/>
                <w:szCs w:val="20"/>
              </w:rPr>
              <w:t>разделов проекта</w:t>
            </w:r>
            <w:r w:rsidRPr="00381C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25BA" w:rsidRPr="00381C35">
              <w:rPr>
                <w:rFonts w:ascii="Times New Roman" w:hAnsi="Times New Roman" w:cs="Times New Roman"/>
                <w:sz w:val="20"/>
                <w:szCs w:val="20"/>
              </w:rPr>
              <w:t xml:space="preserve"> Вариант определяется преподавателем. Перед выполнением </w:t>
            </w:r>
            <w:r w:rsidR="00F9129F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 w:rsidR="00D225BA" w:rsidRPr="00381C3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изучить соответствующие разделы основной и дополнительной литературы. В ходе выполнения </w:t>
            </w:r>
            <w:r w:rsidR="00F9129F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 w:rsidR="00D225BA" w:rsidRPr="00381C35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 проводят необходимые расч</w:t>
            </w:r>
            <w:r w:rsidR="00F9129F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D225BA" w:rsidRPr="00381C35">
              <w:rPr>
                <w:rFonts w:ascii="Times New Roman" w:hAnsi="Times New Roman" w:cs="Times New Roman"/>
                <w:sz w:val="20"/>
                <w:szCs w:val="20"/>
              </w:rPr>
              <w:t>ты, заполняют таблицы и завершают работ</w:t>
            </w:r>
            <w:r w:rsidR="00F912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225BA" w:rsidRPr="00381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29F">
              <w:rPr>
                <w:rFonts w:ascii="Times New Roman" w:hAnsi="Times New Roman" w:cs="Times New Roman"/>
                <w:sz w:val="20"/>
                <w:szCs w:val="20"/>
              </w:rPr>
              <w:t>заключением</w:t>
            </w:r>
            <w:r w:rsidR="00D225BA" w:rsidRPr="00381C35">
              <w:rPr>
                <w:rFonts w:ascii="Times New Roman" w:hAnsi="Times New Roman" w:cs="Times New Roman"/>
                <w:sz w:val="20"/>
                <w:szCs w:val="20"/>
              </w:rPr>
              <w:t>, обобщающим полученные результаты.</w:t>
            </w:r>
          </w:p>
          <w:p w:rsidR="00F9129F" w:rsidRDefault="00F9129F" w:rsidP="0026054F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054F" w:rsidRPr="00381C35" w:rsidRDefault="00F9129F" w:rsidP="0026054F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Пояснительная записка к</w:t>
            </w:r>
            <w:r w:rsidRPr="00C854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r w:rsidRPr="00C854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6054F"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должна содержать следующие пункты:</w:t>
            </w:r>
          </w:p>
          <w:p w:rsidR="00F9129F" w:rsidRPr="00381C35" w:rsidRDefault="00F9129F" w:rsidP="00F9129F">
            <w:pPr>
              <w:pStyle w:val="Normal1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Титульный лист.</w:t>
            </w:r>
          </w:p>
          <w:p w:rsidR="00F9129F" w:rsidRPr="00381C35" w:rsidRDefault="00F9129F" w:rsidP="00F9129F">
            <w:pPr>
              <w:pStyle w:val="Normal1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на курсовое проектирование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9129F" w:rsidRPr="00381C35" w:rsidRDefault="00F9129F" w:rsidP="00F9129F">
            <w:pPr>
              <w:pStyle w:val="Normal1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9129F" w:rsidRPr="00381C35" w:rsidRDefault="00F9129F" w:rsidP="00F9129F">
            <w:pPr>
              <w:pStyle w:val="Normal1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9129F" w:rsidRPr="00381C35" w:rsidRDefault="00F9129F" w:rsidP="00F9129F">
            <w:pPr>
              <w:pStyle w:val="Normal1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всех выполненных этапов курсового проектирования,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вычисления и расч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ссылками на используемые источники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9129F" w:rsidRPr="00381C35" w:rsidRDefault="00F9129F" w:rsidP="00F9129F">
            <w:pPr>
              <w:pStyle w:val="Normal1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исследования.</w:t>
            </w:r>
          </w:p>
          <w:p w:rsidR="00F9129F" w:rsidRPr="00381C35" w:rsidRDefault="00F9129F" w:rsidP="00F9129F">
            <w:pPr>
              <w:pStyle w:val="Normal1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анализ полученных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результатов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9129F" w:rsidRPr="00381C35" w:rsidRDefault="00F9129F" w:rsidP="00F9129F">
            <w:pPr>
              <w:pStyle w:val="Normal1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Список использ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уемых источников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9129F" w:rsidRPr="00381C35" w:rsidRDefault="00F9129F" w:rsidP="00F9129F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129F" w:rsidRPr="00381C35" w:rsidRDefault="00F9129F" w:rsidP="00F9129F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Пояснительная записка к</w:t>
            </w:r>
            <w:r w:rsidRPr="00C854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r w:rsidRPr="00C854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быть оформлен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правилами Стандарта ТПУ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использованием онлайн-курса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9129F" w:rsidRPr="00381C35" w:rsidRDefault="00F9129F" w:rsidP="00F9129F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129F" w:rsidRPr="00381C35" w:rsidRDefault="00F9129F" w:rsidP="00F9129F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(приводятся в онлайн-курсе в соответствии с рейтинг-планом)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9129F" w:rsidRPr="00381C35" w:rsidRDefault="00F9129F" w:rsidP="00F9129F">
            <w:pPr>
              <w:pStyle w:val="Normal1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Пояснительная записка к</w:t>
            </w:r>
            <w:r w:rsidRPr="00C854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r w:rsidRPr="00C854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соответствует содержанию и правилам оформления, расч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ты выполнены верно и в полном 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ме, выводы по разделам представлены в полном 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 и соответствуют 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тематике</w:t>
            </w:r>
            <w:r w:rsidR="00E41F48"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18-20 балло</w:t>
            </w:r>
            <w:r w:rsidR="00E41F4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E41F48"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9129F" w:rsidRDefault="00F9129F" w:rsidP="00F9129F">
            <w:pPr>
              <w:pStyle w:val="Normal1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Пояснительная записка к</w:t>
            </w:r>
            <w:r w:rsidRPr="00C854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r w:rsidRPr="00C854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оформлен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небольшими недостатками, расч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ты выполнены верно и в полном 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ме, выводы по разделам представлены в недостаточном  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ме, но соответствуют тематике</w:t>
            </w:r>
            <w:r w:rsidR="00E41F48"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</w:t>
            </w:r>
            <w:r w:rsidR="00E41F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41F48"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41F4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E41F48"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балло</w:t>
            </w:r>
            <w:r w:rsidR="00E41F4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E41F48"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F6FE3" w:rsidRPr="00F9129F" w:rsidRDefault="00F9129F" w:rsidP="00D225BA">
            <w:pPr>
              <w:pStyle w:val="Normal1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Пояснительная записка к</w:t>
            </w:r>
            <w:r w:rsidRPr="00C854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r w:rsidRPr="00C854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91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91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существенными ошибками в оформлении и расчётах, выводы по разделам представлены в недостаточном  объёме, не соответствуют тематике, либо отсутствуют полностью</w:t>
            </w:r>
            <w:r w:rsidR="00E41F48"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E41F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41F48"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41F4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E41F48"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балло</w:t>
            </w:r>
            <w:r w:rsidR="00E41F4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E41F48"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C44B5" w:rsidRPr="00381C35" w:rsidTr="002E4CA1">
        <w:tc>
          <w:tcPr>
            <w:tcW w:w="988" w:type="dxa"/>
          </w:tcPr>
          <w:p w:rsidR="00BC44B5" w:rsidRPr="00381C35" w:rsidRDefault="00BC44B5" w:rsidP="002E4CA1">
            <w:pPr>
              <w:pStyle w:val="Normal1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44B5" w:rsidRPr="00381C35" w:rsidRDefault="004E3607" w:rsidP="005E0365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44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10312" w:type="dxa"/>
          </w:tcPr>
          <w:p w:rsidR="00C7265A" w:rsidRPr="00681694" w:rsidRDefault="00C7265A" w:rsidP="00C7265A">
            <w:pPr>
              <w:ind w:firstLine="314"/>
              <w:jc w:val="both"/>
              <w:rPr>
                <w:sz w:val="24"/>
                <w:szCs w:val="24"/>
              </w:rPr>
            </w:pPr>
            <w:r w:rsidRPr="0068169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Оценка курсового проекта складывается из оценки выполнения курсового проекта и защиты курсового проекта.</w:t>
            </w:r>
          </w:p>
          <w:p w:rsidR="00C7265A" w:rsidRPr="00681694" w:rsidRDefault="00C7265A" w:rsidP="00C7265A">
            <w:pPr>
              <w:spacing w:before="120"/>
              <w:ind w:firstLine="3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8169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Выполнение курсового проекта согласно календарному рейтинг плану оценивается по 40-балльной шкале. </w:t>
            </w:r>
          </w:p>
          <w:p w:rsidR="00C7265A" w:rsidRPr="00681694" w:rsidRDefault="00C7265A" w:rsidP="00C7265A">
            <w:pPr>
              <w:ind w:firstLine="3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8169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Критерии оценивания для 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курсового проекта</w:t>
            </w:r>
            <w:r w:rsidRPr="0068169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:</w:t>
            </w:r>
          </w:p>
          <w:p w:rsidR="00C7265A" w:rsidRPr="00681694" w:rsidRDefault="00C7265A" w:rsidP="00C7265A">
            <w:pPr>
              <w:ind w:firstLine="3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8169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1. Полнота раскрытия теоретического раздела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– до </w:t>
            </w:r>
            <w:r w:rsidRPr="0068169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 баллов;</w:t>
            </w:r>
          </w:p>
          <w:p w:rsidR="00C7265A" w:rsidRPr="00681694" w:rsidRDefault="00C7265A" w:rsidP="00C7265A">
            <w:pPr>
              <w:ind w:firstLine="3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8169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2. Качество расчетов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– до 1</w:t>
            </w:r>
            <w:r w:rsidRPr="0068169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 баллов;</w:t>
            </w:r>
          </w:p>
          <w:p w:rsidR="00C7265A" w:rsidRPr="00681694" w:rsidRDefault="00C7265A" w:rsidP="00C7265A">
            <w:pPr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169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3. </w:t>
            </w:r>
            <w:r w:rsidRPr="006816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Правильность и аргументированность сделанных выводов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до </w:t>
            </w:r>
            <w:r w:rsidRPr="006816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баллов;</w:t>
            </w:r>
          </w:p>
          <w:p w:rsidR="00C7265A" w:rsidRPr="00681694" w:rsidRDefault="00C7265A" w:rsidP="00C7265A">
            <w:pPr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16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4. Последовательность и логичность изложения 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до 5</w:t>
            </w:r>
            <w:r w:rsidRPr="006816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баллов</w:t>
            </w:r>
            <w:r w:rsidRPr="0068169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;</w:t>
            </w:r>
          </w:p>
          <w:p w:rsidR="00C7265A" w:rsidRPr="00681694" w:rsidRDefault="00C7265A" w:rsidP="00C7265A">
            <w:pPr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16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  <w:r w:rsidRPr="0068169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. </w:t>
            </w:r>
            <w:r w:rsidRPr="006816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Работа оформлена по стандарту ТПУ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5</w:t>
            </w:r>
            <w:r w:rsidRPr="006816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баллов.</w:t>
            </w:r>
          </w:p>
          <w:p w:rsidR="00C7265A" w:rsidRPr="00681694" w:rsidRDefault="00C7265A" w:rsidP="00C7265A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</w:p>
          <w:p w:rsidR="00C7265A" w:rsidRPr="00681694" w:rsidRDefault="00C7265A" w:rsidP="00C7265A">
            <w:pPr>
              <w:ind w:firstLine="3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816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Защита курсового проекта оценивается</w:t>
            </w:r>
            <w:r w:rsidRPr="0068169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по 60-балльной шкале. </w:t>
            </w:r>
          </w:p>
          <w:p w:rsidR="00C7265A" w:rsidRPr="00681694" w:rsidRDefault="00C7265A" w:rsidP="00C7265A">
            <w:pPr>
              <w:ind w:firstLine="3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8169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Критерии оценивания защиты курсового проекта:</w:t>
            </w:r>
          </w:p>
          <w:p w:rsidR="00C7265A" w:rsidRPr="00681694" w:rsidRDefault="00C7265A" w:rsidP="00C7265A">
            <w:pPr>
              <w:ind w:firstLine="3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8169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1. Соответствие содержания доклада и степень владения заявленной темой исследования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до </w:t>
            </w:r>
            <w:r w:rsidRPr="0068169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 баллов.</w:t>
            </w:r>
          </w:p>
          <w:p w:rsidR="00C7265A" w:rsidRPr="00681694" w:rsidRDefault="00C7265A" w:rsidP="00C7265A">
            <w:pPr>
              <w:ind w:firstLine="3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8169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2. Демонстрация навыков проведения расчетов и оценки полученных результатов исследований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до </w:t>
            </w:r>
            <w:r w:rsidRPr="0068169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 баллов.</w:t>
            </w:r>
          </w:p>
          <w:p w:rsidR="00C7265A" w:rsidRPr="00681694" w:rsidRDefault="00C7265A" w:rsidP="00C7265A">
            <w:pPr>
              <w:pStyle w:val="1b"/>
              <w:ind w:firstLine="314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8169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3. Качество ответов на вопросы –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до </w:t>
            </w:r>
            <w:r w:rsidRPr="0068169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20 баллов.</w:t>
            </w:r>
          </w:p>
          <w:p w:rsidR="00BC44B5" w:rsidRPr="004B2695" w:rsidRDefault="00C7265A" w:rsidP="00C7265A">
            <w:pPr>
              <w:pStyle w:val="Normal1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69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Итоговая оценка за курсовой проект определяется на основе полученной суммы баллов за выполнение курсового проекта и баллов, набранных при защите согласно календарному рейтинг плану дисциплины.</w:t>
            </w:r>
          </w:p>
        </w:tc>
      </w:tr>
      <w:tr w:rsidR="00BC44B5" w:rsidRPr="00381C35" w:rsidTr="002E4CA1">
        <w:tc>
          <w:tcPr>
            <w:tcW w:w="988" w:type="dxa"/>
          </w:tcPr>
          <w:p w:rsidR="00BC44B5" w:rsidRPr="00381C35" w:rsidRDefault="00BC44B5" w:rsidP="002E4CA1">
            <w:pPr>
              <w:pStyle w:val="Normal1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44B5" w:rsidRPr="00381C35" w:rsidRDefault="00BC44B5" w:rsidP="00DA4A0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0312" w:type="dxa"/>
          </w:tcPr>
          <w:p w:rsidR="00520A8A" w:rsidRPr="0034340C" w:rsidRDefault="00520A8A" w:rsidP="00520A8A">
            <w:pPr>
              <w:pStyle w:val="1b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681694">
              <w:rPr>
                <w:rFonts w:ascii="Times New Roman" w:eastAsia="Times New Roman" w:hAnsi="Times New Roman" w:cs="Times New Roman"/>
              </w:rPr>
              <w:t>Экзамен</w:t>
            </w:r>
            <w:r w:rsidRPr="0034340C">
              <w:rPr>
                <w:rFonts w:ascii="Times New Roman" w:eastAsia="Times New Roman" w:hAnsi="Times New Roman" w:cs="Times New Roman"/>
              </w:rPr>
              <w:t xml:space="preserve"> осуществляется в соответствии с Положением о проведении текущего контрол</w:t>
            </w:r>
            <w:r>
              <w:rPr>
                <w:rFonts w:ascii="Times New Roman" w:eastAsia="Times New Roman" w:hAnsi="Times New Roman" w:cs="Times New Roman"/>
              </w:rPr>
              <w:t>я и промежуточной аттестации ТП.</w:t>
            </w:r>
          </w:p>
          <w:p w:rsidR="00BC44B5" w:rsidRPr="00381C35" w:rsidRDefault="00BC44B5" w:rsidP="00DA4A04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hAnsi="Times New Roman" w:cs="Times New Roman"/>
                <w:sz w:val="20"/>
                <w:szCs w:val="20"/>
              </w:rPr>
              <w:t>Экзамен нацелен на комплексную проверку освоения дисциплины. Экзамен проводится в устной или письменной форме по билетам, в которых содержатся вопросы (задания) по всем темам курса</w:t>
            </w:r>
            <w:r w:rsidR="004B2695">
              <w:rPr>
                <w:rFonts w:ascii="Times New Roman" w:hAnsi="Times New Roman" w:cs="Times New Roman"/>
                <w:sz w:val="20"/>
                <w:szCs w:val="20"/>
              </w:rPr>
              <w:t>, в том числе с использованием онлайн-курса</w:t>
            </w:r>
            <w:r w:rsidRPr="00381C35">
              <w:rPr>
                <w:rFonts w:ascii="Times New Roman" w:hAnsi="Times New Roman" w:cs="Times New Roman"/>
                <w:sz w:val="20"/>
                <w:szCs w:val="20"/>
              </w:rPr>
              <w:t xml:space="preserve">. Обучающемуся даётся время на подготовку. Оценивается владение материалом, его системное освоение, способность применять нужные знания, навыки и умения при анализе проблемных ситуаций и решении практических заданий. Осуществляется в соответствии с Положением о проведении текущего контроля и промежуточной аттестации ТПУ. 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экзаменационном билете  оценивается теоретическая подготовка по разделам 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дисциплины</w:t>
            </w:r>
            <w:r w:rsidR="004B2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навыки решения практических задач</w:t>
            </w: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C44B5" w:rsidRPr="00381C35" w:rsidRDefault="00BC44B5" w:rsidP="00DA4A04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4B5" w:rsidRPr="00381C35" w:rsidRDefault="00BC44B5" w:rsidP="00DA4A0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оценивания:</w:t>
            </w:r>
          </w:p>
          <w:p w:rsidR="00BC44B5" w:rsidRPr="00381C35" w:rsidRDefault="004B2695" w:rsidP="00DA4A04">
            <w:pPr>
              <w:pStyle w:val="Normal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BC44B5"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тудент полно раскрыл содержание материала в 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="00BC44B5"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ме, предусмотренном программой; изложил материал в необходимой последовательности; продемонстрировал усвоение ранее изученных сопутствующих вопросов, отвечал самостоятельно без наводящих вопросов преподавателя. Возможны одна-две неточности при освещении второстепенных вопросов – 18-20 балло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C44B5"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C44B5" w:rsidRPr="00381C35" w:rsidRDefault="004B2695" w:rsidP="00DA4A04">
            <w:pPr>
              <w:pStyle w:val="Normal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C44B5"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твет в основном соответствует требованиям на отличную отметку, но при этом существует один из недостатков: допущены одн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BC44B5"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-дв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BC44B5"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точности</w:t>
            </w:r>
            <w:r w:rsidR="00BC44B5"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освещении основного содержания ответа, исправленные по замечанию экзаменатора; допущена ошибка или более двух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точностей</w:t>
            </w:r>
            <w:r w:rsidR="00BC44B5"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ответе на второстепенные вопросы – 14-17 баллов.</w:t>
            </w:r>
          </w:p>
          <w:p w:rsidR="00BC44B5" w:rsidRPr="00381C35" w:rsidRDefault="004B2695" w:rsidP="00DA4A04">
            <w:pPr>
              <w:pStyle w:val="Normal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C44B5"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процессе ответа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студент не смог привести примеры для прояснения теории; при изложении теоретического материала выявлена недостаточная сформированность основных компетенций – 11-13 баллов.</w:t>
            </w:r>
          </w:p>
          <w:p w:rsidR="00BC44B5" w:rsidRPr="00381C35" w:rsidRDefault="004B2695" w:rsidP="00DA4A04">
            <w:pPr>
              <w:pStyle w:val="Normal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BC44B5"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тудент не смог раскрыть теоретическое содержание материала в минимальном 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="00BC44B5" w:rsidRPr="00381C35">
              <w:rPr>
                <w:rFonts w:ascii="Times New Roman" w:eastAsia="Times New Roman" w:hAnsi="Times New Roman" w:cs="Times New Roman"/>
                <w:sz w:val="20"/>
                <w:szCs w:val="20"/>
              </w:rPr>
              <w:t>ме, предусмотренном программой; отсутствует последовательность изложение и употребление необходимой терминологии – 0-11 баллов.</w:t>
            </w:r>
          </w:p>
        </w:tc>
      </w:tr>
    </w:tbl>
    <w:p w:rsidR="00724BFC" w:rsidRPr="00FC7086" w:rsidRDefault="00724BFC" w:rsidP="00381C35">
      <w:pPr>
        <w:pStyle w:val="af2"/>
        <w:rPr>
          <w:rFonts w:ascii="Times New Roman" w:eastAsia="Times New Roman" w:hAnsi="Times New Roman" w:cs="Times New Roman"/>
          <w:color w:val="auto"/>
        </w:rPr>
      </w:pPr>
    </w:p>
    <w:sectPr w:rsidR="00724BFC" w:rsidRPr="00FC7086" w:rsidSect="008F5872">
      <w:type w:val="continuous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8E" w:rsidRDefault="00D57C8E" w:rsidP="00385DD0">
      <w:pPr>
        <w:spacing w:after="0" w:line="240" w:lineRule="auto"/>
      </w:pPr>
      <w:r>
        <w:separator/>
      </w:r>
    </w:p>
  </w:endnote>
  <w:endnote w:type="continuationSeparator" w:id="0">
    <w:p w:rsidR="00D57C8E" w:rsidRDefault="00D57C8E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8E" w:rsidRDefault="00D57C8E" w:rsidP="00385DD0">
      <w:pPr>
        <w:spacing w:after="0" w:line="240" w:lineRule="auto"/>
      </w:pPr>
      <w:r>
        <w:separator/>
      </w:r>
    </w:p>
  </w:footnote>
  <w:footnote w:type="continuationSeparator" w:id="0">
    <w:p w:rsidR="00D57C8E" w:rsidRDefault="00D57C8E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BA" w:rsidRDefault="00D225BA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531"/>
    <w:multiLevelType w:val="hybridMultilevel"/>
    <w:tmpl w:val="584A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91029"/>
    <w:multiLevelType w:val="hybridMultilevel"/>
    <w:tmpl w:val="697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77005"/>
    <w:multiLevelType w:val="multilevel"/>
    <w:tmpl w:val="8D685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F73F8"/>
    <w:multiLevelType w:val="hybridMultilevel"/>
    <w:tmpl w:val="B8EE0DB8"/>
    <w:lvl w:ilvl="0" w:tplc="4BF0C2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053AD"/>
    <w:multiLevelType w:val="hybridMultilevel"/>
    <w:tmpl w:val="BB346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06FBD"/>
    <w:multiLevelType w:val="hybridMultilevel"/>
    <w:tmpl w:val="A40C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D43C5"/>
    <w:multiLevelType w:val="hybridMultilevel"/>
    <w:tmpl w:val="5C98C4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6A12DD"/>
    <w:multiLevelType w:val="hybridMultilevel"/>
    <w:tmpl w:val="B550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64002"/>
    <w:multiLevelType w:val="hybridMultilevel"/>
    <w:tmpl w:val="5D60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8341D"/>
    <w:multiLevelType w:val="hybridMultilevel"/>
    <w:tmpl w:val="14D6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628B1"/>
    <w:multiLevelType w:val="hybridMultilevel"/>
    <w:tmpl w:val="A3C6796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283D16"/>
    <w:multiLevelType w:val="hybridMultilevel"/>
    <w:tmpl w:val="5904866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E16C8"/>
    <w:multiLevelType w:val="hybridMultilevel"/>
    <w:tmpl w:val="5904866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0179A"/>
    <w:multiLevelType w:val="hybridMultilevel"/>
    <w:tmpl w:val="3C0A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93B04"/>
    <w:multiLevelType w:val="hybridMultilevel"/>
    <w:tmpl w:val="872A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B2FE5"/>
    <w:multiLevelType w:val="hybridMultilevel"/>
    <w:tmpl w:val="6E1C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022F2"/>
    <w:multiLevelType w:val="hybridMultilevel"/>
    <w:tmpl w:val="B3F09322"/>
    <w:lvl w:ilvl="0" w:tplc="98AEF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D2746"/>
    <w:multiLevelType w:val="hybridMultilevel"/>
    <w:tmpl w:val="B8AE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73D52"/>
    <w:multiLevelType w:val="hybridMultilevel"/>
    <w:tmpl w:val="5904866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14EE6"/>
    <w:multiLevelType w:val="hybridMultilevel"/>
    <w:tmpl w:val="3C0A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F10F5"/>
    <w:multiLevelType w:val="hybridMultilevel"/>
    <w:tmpl w:val="63A63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C1907"/>
    <w:multiLevelType w:val="hybridMultilevel"/>
    <w:tmpl w:val="3C0A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72B39"/>
    <w:multiLevelType w:val="multilevel"/>
    <w:tmpl w:val="E0C2F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0464D"/>
    <w:multiLevelType w:val="hybridMultilevel"/>
    <w:tmpl w:val="7162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37235"/>
    <w:multiLevelType w:val="hybridMultilevel"/>
    <w:tmpl w:val="DE8E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D224C"/>
    <w:multiLevelType w:val="multilevel"/>
    <w:tmpl w:val="E0C2F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51F24"/>
    <w:multiLevelType w:val="hybridMultilevel"/>
    <w:tmpl w:val="DE32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B42DF"/>
    <w:multiLevelType w:val="multilevel"/>
    <w:tmpl w:val="8D685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E35A4"/>
    <w:multiLevelType w:val="hybridMultilevel"/>
    <w:tmpl w:val="DE8E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AA27F7"/>
    <w:multiLevelType w:val="hybridMultilevel"/>
    <w:tmpl w:val="25A46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B208B"/>
    <w:multiLevelType w:val="hybridMultilevel"/>
    <w:tmpl w:val="B8AE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67362B"/>
    <w:multiLevelType w:val="hybridMultilevel"/>
    <w:tmpl w:val="B8EE0DB8"/>
    <w:lvl w:ilvl="0" w:tplc="4BF0C2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10AA4"/>
    <w:multiLevelType w:val="hybridMultilevel"/>
    <w:tmpl w:val="DD86E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52753"/>
    <w:multiLevelType w:val="hybridMultilevel"/>
    <w:tmpl w:val="1A1A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D7F49"/>
    <w:multiLevelType w:val="hybridMultilevel"/>
    <w:tmpl w:val="D7D2328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6ED6E66"/>
    <w:multiLevelType w:val="hybridMultilevel"/>
    <w:tmpl w:val="2BDE4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254CF"/>
    <w:multiLevelType w:val="hybridMultilevel"/>
    <w:tmpl w:val="9D3CB3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D1236"/>
    <w:multiLevelType w:val="hybridMultilevel"/>
    <w:tmpl w:val="1AA2FB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54ABE"/>
    <w:multiLevelType w:val="hybridMultilevel"/>
    <w:tmpl w:val="70EA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F3FD1"/>
    <w:multiLevelType w:val="multilevel"/>
    <w:tmpl w:val="E02A3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522BB6"/>
    <w:multiLevelType w:val="hybridMultilevel"/>
    <w:tmpl w:val="BEE8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33790"/>
    <w:multiLevelType w:val="hybridMultilevel"/>
    <w:tmpl w:val="80F2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8098F"/>
    <w:multiLevelType w:val="hybridMultilevel"/>
    <w:tmpl w:val="C4DC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F623A"/>
    <w:multiLevelType w:val="hybridMultilevel"/>
    <w:tmpl w:val="1C462BC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24"/>
  </w:num>
  <w:num w:numId="3">
    <w:abstractNumId w:val="41"/>
  </w:num>
  <w:num w:numId="4">
    <w:abstractNumId w:val="5"/>
  </w:num>
  <w:num w:numId="5">
    <w:abstractNumId w:val="9"/>
  </w:num>
  <w:num w:numId="6">
    <w:abstractNumId w:val="17"/>
  </w:num>
  <w:num w:numId="7">
    <w:abstractNumId w:val="1"/>
  </w:num>
  <w:num w:numId="8">
    <w:abstractNumId w:val="6"/>
  </w:num>
  <w:num w:numId="9">
    <w:abstractNumId w:val="38"/>
  </w:num>
  <w:num w:numId="10">
    <w:abstractNumId w:val="31"/>
  </w:num>
  <w:num w:numId="11">
    <w:abstractNumId w:val="40"/>
  </w:num>
  <w:num w:numId="12">
    <w:abstractNumId w:val="15"/>
  </w:num>
  <w:num w:numId="13">
    <w:abstractNumId w:val="35"/>
  </w:num>
  <w:num w:numId="14">
    <w:abstractNumId w:val="44"/>
  </w:num>
  <w:num w:numId="15">
    <w:abstractNumId w:val="32"/>
  </w:num>
  <w:num w:numId="16">
    <w:abstractNumId w:val="43"/>
  </w:num>
  <w:num w:numId="17">
    <w:abstractNumId w:val="26"/>
  </w:num>
  <w:num w:numId="18">
    <w:abstractNumId w:val="22"/>
  </w:num>
  <w:num w:numId="19">
    <w:abstractNumId w:val="2"/>
  </w:num>
  <w:num w:numId="20">
    <w:abstractNumId w:val="28"/>
  </w:num>
  <w:num w:numId="21">
    <w:abstractNumId w:val="29"/>
  </w:num>
  <w:num w:numId="22">
    <w:abstractNumId w:val="13"/>
  </w:num>
  <w:num w:numId="23">
    <w:abstractNumId w:val="27"/>
  </w:num>
  <w:num w:numId="24">
    <w:abstractNumId w:val="37"/>
  </w:num>
  <w:num w:numId="25">
    <w:abstractNumId w:val="19"/>
  </w:num>
  <w:num w:numId="26">
    <w:abstractNumId w:val="8"/>
  </w:num>
  <w:num w:numId="27">
    <w:abstractNumId w:val="23"/>
  </w:num>
  <w:num w:numId="28">
    <w:abstractNumId w:val="4"/>
  </w:num>
  <w:num w:numId="29">
    <w:abstractNumId w:val="21"/>
  </w:num>
  <w:num w:numId="30">
    <w:abstractNumId w:val="0"/>
  </w:num>
  <w:num w:numId="31">
    <w:abstractNumId w:val="20"/>
  </w:num>
  <w:num w:numId="32">
    <w:abstractNumId w:val="34"/>
  </w:num>
  <w:num w:numId="33">
    <w:abstractNumId w:val="42"/>
  </w:num>
  <w:num w:numId="34">
    <w:abstractNumId w:val="14"/>
  </w:num>
  <w:num w:numId="35">
    <w:abstractNumId w:val="7"/>
  </w:num>
  <w:num w:numId="36">
    <w:abstractNumId w:val="45"/>
  </w:num>
  <w:num w:numId="37">
    <w:abstractNumId w:val="46"/>
  </w:num>
  <w:num w:numId="38">
    <w:abstractNumId w:val="30"/>
  </w:num>
  <w:num w:numId="39">
    <w:abstractNumId w:val="10"/>
  </w:num>
  <w:num w:numId="40">
    <w:abstractNumId w:val="16"/>
  </w:num>
  <w:num w:numId="41">
    <w:abstractNumId w:val="36"/>
  </w:num>
  <w:num w:numId="42">
    <w:abstractNumId w:val="39"/>
  </w:num>
  <w:num w:numId="43">
    <w:abstractNumId w:val="12"/>
  </w:num>
  <w:num w:numId="44">
    <w:abstractNumId w:val="33"/>
  </w:num>
  <w:num w:numId="45">
    <w:abstractNumId w:val="18"/>
  </w:num>
  <w:num w:numId="46">
    <w:abstractNumId w:val="11"/>
  </w:num>
  <w:num w:numId="4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DD0"/>
    <w:rsid w:val="00005393"/>
    <w:rsid w:val="000121C2"/>
    <w:rsid w:val="00042BAC"/>
    <w:rsid w:val="000445B6"/>
    <w:rsid w:val="000456B0"/>
    <w:rsid w:val="00060B97"/>
    <w:rsid w:val="00071CBC"/>
    <w:rsid w:val="000A1712"/>
    <w:rsid w:val="000B0061"/>
    <w:rsid w:val="000B0E15"/>
    <w:rsid w:val="000F5202"/>
    <w:rsid w:val="000F5D34"/>
    <w:rsid w:val="001052A3"/>
    <w:rsid w:val="00117A08"/>
    <w:rsid w:val="0012224B"/>
    <w:rsid w:val="00133D2E"/>
    <w:rsid w:val="0013680B"/>
    <w:rsid w:val="00136AD2"/>
    <w:rsid w:val="00154466"/>
    <w:rsid w:val="00176E1F"/>
    <w:rsid w:val="00183C5D"/>
    <w:rsid w:val="001E4167"/>
    <w:rsid w:val="001F3F80"/>
    <w:rsid w:val="002046BD"/>
    <w:rsid w:val="00230175"/>
    <w:rsid w:val="00242FD3"/>
    <w:rsid w:val="00243C67"/>
    <w:rsid w:val="00247D41"/>
    <w:rsid w:val="0026054F"/>
    <w:rsid w:val="00263D81"/>
    <w:rsid w:val="00265048"/>
    <w:rsid w:val="002B0117"/>
    <w:rsid w:val="002D5200"/>
    <w:rsid w:val="002E4CA1"/>
    <w:rsid w:val="002E54FB"/>
    <w:rsid w:val="00305BE1"/>
    <w:rsid w:val="0031667A"/>
    <w:rsid w:val="00322297"/>
    <w:rsid w:val="00335563"/>
    <w:rsid w:val="00351007"/>
    <w:rsid w:val="003510BF"/>
    <w:rsid w:val="003606C7"/>
    <w:rsid w:val="003746D6"/>
    <w:rsid w:val="00381C35"/>
    <w:rsid w:val="00385DD0"/>
    <w:rsid w:val="003A6F2E"/>
    <w:rsid w:val="003C1577"/>
    <w:rsid w:val="003D7CC7"/>
    <w:rsid w:val="003E16F5"/>
    <w:rsid w:val="003E1D5C"/>
    <w:rsid w:val="003E3F74"/>
    <w:rsid w:val="0040478C"/>
    <w:rsid w:val="0044165D"/>
    <w:rsid w:val="00445589"/>
    <w:rsid w:val="00465693"/>
    <w:rsid w:val="00467140"/>
    <w:rsid w:val="00475C01"/>
    <w:rsid w:val="004A4FC0"/>
    <w:rsid w:val="004B2695"/>
    <w:rsid w:val="004B3CE8"/>
    <w:rsid w:val="004D72A2"/>
    <w:rsid w:val="004E3607"/>
    <w:rsid w:val="004F599D"/>
    <w:rsid w:val="004F77C7"/>
    <w:rsid w:val="004F7AE9"/>
    <w:rsid w:val="00520A8A"/>
    <w:rsid w:val="00540823"/>
    <w:rsid w:val="00551116"/>
    <w:rsid w:val="00564BA2"/>
    <w:rsid w:val="00571C00"/>
    <w:rsid w:val="00574EA3"/>
    <w:rsid w:val="00584793"/>
    <w:rsid w:val="00585E4D"/>
    <w:rsid w:val="005B2567"/>
    <w:rsid w:val="005C7725"/>
    <w:rsid w:val="005F51DD"/>
    <w:rsid w:val="006033B2"/>
    <w:rsid w:val="006200ED"/>
    <w:rsid w:val="00631571"/>
    <w:rsid w:val="00632F56"/>
    <w:rsid w:val="00686EE7"/>
    <w:rsid w:val="006D6D31"/>
    <w:rsid w:val="006E5D9C"/>
    <w:rsid w:val="00724BFC"/>
    <w:rsid w:val="007310C8"/>
    <w:rsid w:val="00735D72"/>
    <w:rsid w:val="007455FB"/>
    <w:rsid w:val="00747A72"/>
    <w:rsid w:val="007924EF"/>
    <w:rsid w:val="00794DF8"/>
    <w:rsid w:val="007A45F1"/>
    <w:rsid w:val="007A7E3D"/>
    <w:rsid w:val="007E44EB"/>
    <w:rsid w:val="008145A1"/>
    <w:rsid w:val="008245C0"/>
    <w:rsid w:val="008318A0"/>
    <w:rsid w:val="008444B2"/>
    <w:rsid w:val="0085770D"/>
    <w:rsid w:val="00893787"/>
    <w:rsid w:val="00893A0C"/>
    <w:rsid w:val="00894D1B"/>
    <w:rsid w:val="00896E74"/>
    <w:rsid w:val="008A67F8"/>
    <w:rsid w:val="008A6B69"/>
    <w:rsid w:val="008E5FA1"/>
    <w:rsid w:val="008F5872"/>
    <w:rsid w:val="008F6FE3"/>
    <w:rsid w:val="00905A9A"/>
    <w:rsid w:val="00910D27"/>
    <w:rsid w:val="009655F3"/>
    <w:rsid w:val="00982617"/>
    <w:rsid w:val="00984C81"/>
    <w:rsid w:val="009979A1"/>
    <w:rsid w:val="009B2EB6"/>
    <w:rsid w:val="009B32A9"/>
    <w:rsid w:val="009C2B95"/>
    <w:rsid w:val="009D214B"/>
    <w:rsid w:val="009E123F"/>
    <w:rsid w:val="009E5B3E"/>
    <w:rsid w:val="009E5FE5"/>
    <w:rsid w:val="00A1144F"/>
    <w:rsid w:val="00A343DF"/>
    <w:rsid w:val="00A42C59"/>
    <w:rsid w:val="00A4365A"/>
    <w:rsid w:val="00A778BF"/>
    <w:rsid w:val="00A95251"/>
    <w:rsid w:val="00AB3257"/>
    <w:rsid w:val="00AB4366"/>
    <w:rsid w:val="00AD0B74"/>
    <w:rsid w:val="00AD24A5"/>
    <w:rsid w:val="00AE67FE"/>
    <w:rsid w:val="00B211EF"/>
    <w:rsid w:val="00B26AF2"/>
    <w:rsid w:val="00B33657"/>
    <w:rsid w:val="00B33B3C"/>
    <w:rsid w:val="00B5343E"/>
    <w:rsid w:val="00B54CC4"/>
    <w:rsid w:val="00B931AA"/>
    <w:rsid w:val="00BC44B5"/>
    <w:rsid w:val="00BD227B"/>
    <w:rsid w:val="00BD62D0"/>
    <w:rsid w:val="00BE20E3"/>
    <w:rsid w:val="00BE4541"/>
    <w:rsid w:val="00C07FCF"/>
    <w:rsid w:val="00C16E73"/>
    <w:rsid w:val="00C223FA"/>
    <w:rsid w:val="00C343F9"/>
    <w:rsid w:val="00C34974"/>
    <w:rsid w:val="00C36359"/>
    <w:rsid w:val="00C42234"/>
    <w:rsid w:val="00C7265A"/>
    <w:rsid w:val="00C85444"/>
    <w:rsid w:val="00CB1C6B"/>
    <w:rsid w:val="00CB6B48"/>
    <w:rsid w:val="00CC279B"/>
    <w:rsid w:val="00CD7E6A"/>
    <w:rsid w:val="00CF6BD8"/>
    <w:rsid w:val="00D225BA"/>
    <w:rsid w:val="00D27053"/>
    <w:rsid w:val="00D27E8C"/>
    <w:rsid w:val="00D57C8E"/>
    <w:rsid w:val="00D619DE"/>
    <w:rsid w:val="00D66FF1"/>
    <w:rsid w:val="00D72C41"/>
    <w:rsid w:val="00D82F4D"/>
    <w:rsid w:val="00D83F8A"/>
    <w:rsid w:val="00D97D23"/>
    <w:rsid w:val="00DB51AE"/>
    <w:rsid w:val="00DB6366"/>
    <w:rsid w:val="00DF3D28"/>
    <w:rsid w:val="00DF7D98"/>
    <w:rsid w:val="00E01E95"/>
    <w:rsid w:val="00E417A4"/>
    <w:rsid w:val="00E41F48"/>
    <w:rsid w:val="00E473D4"/>
    <w:rsid w:val="00E63E57"/>
    <w:rsid w:val="00E71856"/>
    <w:rsid w:val="00E83774"/>
    <w:rsid w:val="00E90AF1"/>
    <w:rsid w:val="00E94057"/>
    <w:rsid w:val="00EC0583"/>
    <w:rsid w:val="00ED3699"/>
    <w:rsid w:val="00F0594D"/>
    <w:rsid w:val="00F17E33"/>
    <w:rsid w:val="00F24E92"/>
    <w:rsid w:val="00F538E8"/>
    <w:rsid w:val="00F61639"/>
    <w:rsid w:val="00F75DF2"/>
    <w:rsid w:val="00F85CEF"/>
    <w:rsid w:val="00F9129F"/>
    <w:rsid w:val="00FC4187"/>
    <w:rsid w:val="00FC7086"/>
    <w:rsid w:val="00FD1CDA"/>
    <w:rsid w:val="00FD4E3B"/>
    <w:rsid w:val="00FE501A"/>
    <w:rsid w:val="00FF153C"/>
    <w:rsid w:val="00FF1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A1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"/>
    <w:basedOn w:val="a"/>
    <w:link w:val="afd"/>
    <w:rsid w:val="0085770D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d">
    <w:name w:val="Основной текст Знак"/>
    <w:basedOn w:val="a0"/>
    <w:link w:val="afc"/>
    <w:rsid w:val="0085770D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stancename">
    <w:name w:val="instancename"/>
    <w:basedOn w:val="a0"/>
    <w:rsid w:val="009D214B"/>
  </w:style>
  <w:style w:type="character" w:styleId="afe">
    <w:name w:val="Strong"/>
    <w:basedOn w:val="a0"/>
    <w:uiPriority w:val="22"/>
    <w:qFormat/>
    <w:rsid w:val="009D214B"/>
    <w:rPr>
      <w:b/>
      <w:bCs/>
    </w:rPr>
  </w:style>
  <w:style w:type="paragraph" w:customStyle="1" w:styleId="Normal1">
    <w:name w:val="Normal1"/>
    <w:rsid w:val="002E4CA1"/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2E4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AE67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0">
    <w:name w:val="Plain Text"/>
    <w:basedOn w:val="a"/>
    <w:link w:val="aff1"/>
    <w:unhideWhenUsed/>
    <w:rsid w:val="006200ED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1">
    <w:name w:val="Текст Знак"/>
    <w:basedOn w:val="a0"/>
    <w:link w:val="aff0"/>
    <w:rsid w:val="006200E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2">
    <w:name w:val="No Spacing"/>
    <w:qFormat/>
    <w:rsid w:val="006200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Обычный1"/>
    <w:rsid w:val="00520A8A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D49C-C1CB-4755-8952-767D6FEA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3667</Words>
  <Characters>20902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F</cp:lastModifiedBy>
  <cp:revision>16</cp:revision>
  <cp:lastPrinted>2021-02-08T08:04:00Z</cp:lastPrinted>
  <dcterms:created xsi:type="dcterms:W3CDTF">2020-10-07T12:49:00Z</dcterms:created>
  <dcterms:modified xsi:type="dcterms:W3CDTF">2021-02-08T08:04:00Z</dcterms:modified>
</cp:coreProperties>
</file>