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D9" w:rsidRDefault="00DE20D9" w:rsidP="00EB7921">
      <w:pPr>
        <w:ind w:left="6381"/>
      </w:pPr>
    </w:p>
    <w:p w:rsidR="009A6764" w:rsidRPr="00823E3F" w:rsidRDefault="007631CD" w:rsidP="00EB7921">
      <w:pPr>
        <w:jc w:val="center"/>
        <w:rPr>
          <w:b/>
        </w:rPr>
      </w:pPr>
      <w:r w:rsidRPr="00272EEF">
        <w:rPr>
          <w:b/>
        </w:rPr>
        <w:t>АННОТАЦИЯ РАБОЧЕЙ ПРОГРАМ</w:t>
      </w:r>
      <w:r>
        <w:rPr>
          <w:b/>
        </w:rPr>
        <w:t>МЫ</w:t>
      </w:r>
      <w:r w:rsidR="005C4F0D" w:rsidRPr="005C4F0D">
        <w:rPr>
          <w:b/>
        </w:rPr>
        <w:t xml:space="preserve"> </w:t>
      </w:r>
      <w:r w:rsidR="00055C36">
        <w:rPr>
          <w:b/>
        </w:rPr>
        <w:t>ДИСЦИПЛИНЫ</w:t>
      </w:r>
    </w:p>
    <w:p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EA2AEC">
        <w:rPr>
          <w:rFonts w:eastAsia="MS Mincho"/>
          <w:b/>
          <w:lang w:eastAsia="ja-JP"/>
        </w:rPr>
        <w:t>201</w:t>
      </w:r>
      <w:r w:rsidR="00040C9C">
        <w:rPr>
          <w:rFonts w:eastAsia="MS Mincho"/>
          <w:b/>
          <w:lang w:eastAsia="ja-JP"/>
        </w:rPr>
        <w:t>6</w:t>
      </w:r>
      <w:r w:rsidRPr="00A77425">
        <w:rPr>
          <w:rFonts w:eastAsia="MS Mincho"/>
          <w:b/>
          <w:lang w:eastAsia="ja-JP"/>
        </w:rPr>
        <w:t xml:space="preserve"> г.</w:t>
      </w:r>
    </w:p>
    <w:p w:rsidR="00A77425" w:rsidRDefault="00A77425" w:rsidP="00EB7921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</w:t>
      </w:r>
      <w:r w:rsidR="00314077">
        <w:rPr>
          <w:rFonts w:eastAsia="MS Mincho"/>
          <w:b/>
          <w:u w:val="single"/>
          <w:lang w:eastAsia="ja-JP"/>
        </w:rPr>
        <w:t>за</w:t>
      </w:r>
      <w:r w:rsidRPr="00A77425">
        <w:rPr>
          <w:rFonts w:eastAsia="MS Mincho"/>
          <w:b/>
          <w:u w:val="single"/>
          <w:lang w:eastAsia="ja-JP"/>
        </w:rPr>
        <w:t>очная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840"/>
        <w:gridCol w:w="524"/>
        <w:gridCol w:w="1316"/>
        <w:gridCol w:w="247"/>
        <w:gridCol w:w="555"/>
        <w:gridCol w:w="1975"/>
        <w:gridCol w:w="6"/>
      </w:tblGrid>
      <w:tr w:rsidR="005C4F0D" w:rsidRPr="002617E4" w:rsidTr="009F5237">
        <w:trPr>
          <w:gridAfter w:val="1"/>
          <w:wAfter w:w="6" w:type="dxa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D" w:rsidRPr="009A5B1D" w:rsidRDefault="009A5B1D" w:rsidP="009A5B1D">
            <w:pPr>
              <w:jc w:val="center"/>
              <w:rPr>
                <w:b/>
              </w:rPr>
            </w:pPr>
            <w:r w:rsidRPr="009A5B1D">
              <w:rPr>
                <w:b/>
              </w:rPr>
              <w:t>Безопасность жизнедеятельности</w:t>
            </w:r>
            <w:r w:rsidR="000E2573">
              <w:rPr>
                <w:b/>
              </w:rPr>
              <w:t xml:space="preserve"> 1.1</w:t>
            </w:r>
          </w:p>
        </w:tc>
      </w:tr>
      <w:tr w:rsidR="005C4F0D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4F0D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4F0D" w:rsidRPr="002617E4" w:rsidRDefault="00A77425" w:rsidP="00EB792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0B3D" w:rsidRPr="00286191" w:rsidRDefault="00040C9C" w:rsidP="00050B3D">
            <w:pPr>
              <w:rPr>
                <w:sz w:val="22"/>
                <w:szCs w:val="22"/>
              </w:rPr>
            </w:pPr>
            <w:r w:rsidRPr="00843DB4">
              <w:rPr>
                <w:bCs/>
              </w:rPr>
              <w:t>15.03.01 Машиностроение</w:t>
            </w:r>
          </w:p>
          <w:p w:rsidR="00286191" w:rsidRPr="00286191" w:rsidRDefault="00286191" w:rsidP="00040C9C">
            <w:pPr>
              <w:rPr>
                <w:sz w:val="22"/>
                <w:szCs w:val="22"/>
              </w:rPr>
            </w:pPr>
          </w:p>
        </w:tc>
      </w:tr>
      <w:tr w:rsidR="005C4F0D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4F0D" w:rsidRPr="002617E4" w:rsidRDefault="00774EF8" w:rsidP="00F60140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</w:t>
            </w:r>
            <w:r w:rsidR="00A77425">
              <w:rPr>
                <w:bCs/>
              </w:rPr>
              <w:t>аправленность (профиль)</w:t>
            </w:r>
            <w:r>
              <w:rPr>
                <w:bCs/>
              </w:rPr>
              <w:t>)</w:t>
            </w:r>
            <w:r w:rsidR="00A77425">
              <w:rPr>
                <w:bCs/>
              </w:rPr>
              <w:t xml:space="preserve">  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F0D" w:rsidRPr="00A12F54" w:rsidRDefault="00050B3D" w:rsidP="00EB7921">
            <w:pPr>
              <w:rPr>
                <w:b/>
                <w:highlight w:val="yellow"/>
              </w:rPr>
            </w:pPr>
            <w:r w:rsidRPr="00297D1F">
              <w:rPr>
                <w:bCs/>
              </w:rPr>
              <w:t>Оборудование и технология сварочного производства</w:t>
            </w:r>
          </w:p>
        </w:tc>
      </w:tr>
      <w:tr w:rsidR="00F60140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60140" w:rsidRDefault="00F60140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0140" w:rsidRPr="00A12F54" w:rsidRDefault="00F60140" w:rsidP="00F60140">
            <w:pPr>
              <w:jc w:val="center"/>
              <w:rPr>
                <w:color w:val="7030A0"/>
                <w:highlight w:val="yellow"/>
              </w:rPr>
            </w:pPr>
          </w:p>
        </w:tc>
      </w:tr>
      <w:tr w:rsidR="00A77425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77425" w:rsidRPr="007450C9" w:rsidRDefault="00A77425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425" w:rsidRPr="0076794D" w:rsidRDefault="00A77425" w:rsidP="00040C9C">
            <w:r>
              <w:rPr>
                <w:bCs/>
              </w:rPr>
              <w:t xml:space="preserve">высшее </w:t>
            </w:r>
            <w:r w:rsidRPr="009A5B1D">
              <w:rPr>
                <w:bCs/>
              </w:rPr>
              <w:t xml:space="preserve">образование - </w:t>
            </w:r>
            <w:proofErr w:type="spellStart"/>
            <w:r w:rsidR="00040C9C">
              <w:rPr>
                <w:bCs/>
              </w:rPr>
              <w:t>бакалавриат</w:t>
            </w:r>
            <w:proofErr w:type="spellEnd"/>
          </w:p>
        </w:tc>
      </w:tr>
      <w:tr w:rsidR="005C4F0D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4F0D" w:rsidRPr="002617E4" w:rsidRDefault="005C4F0D" w:rsidP="00EB7921">
            <w:pPr>
              <w:jc w:val="right"/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027D" w:rsidRPr="002617E4" w:rsidTr="009F5237"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right"/>
            </w:pPr>
            <w:r w:rsidRPr="00274B74">
              <w:t>Курс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027D" w:rsidRPr="00274B74" w:rsidRDefault="00050B3D" w:rsidP="00EB7921">
            <w:r>
              <w:t>4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617E4" w:rsidRDefault="00050B3D" w:rsidP="007F32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027D" w:rsidRPr="002617E4" w:rsidTr="009F5237"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027D" w:rsidRPr="002617E4" w:rsidTr="009F5237"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D" w:rsidRPr="002617E4" w:rsidRDefault="005C027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314077" w:rsidRPr="002617E4" w:rsidTr="009F5237">
        <w:trPr>
          <w:gridAfter w:val="1"/>
          <w:wAfter w:w="6" w:type="dxa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 xml:space="preserve">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4077" w:rsidRPr="002617E4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right"/>
              <w:rPr>
                <w:b/>
              </w:rPr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4077" w:rsidRPr="002617E4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right"/>
              <w:rPr>
                <w:b/>
              </w:rPr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2617E4" w:rsidRDefault="00314077" w:rsidP="00EB79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2F03" w:rsidRPr="002617E4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03" w:rsidRPr="007A57C7" w:rsidRDefault="005E2F03" w:rsidP="00EB7921">
            <w:pPr>
              <w:jc w:val="right"/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03" w:rsidRPr="002617E4" w:rsidRDefault="005E2F03" w:rsidP="00EB792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03" w:rsidRPr="002617E4" w:rsidRDefault="00314077" w:rsidP="00EB79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2F03" w:rsidRPr="002617E4" w:rsidTr="009F5237">
        <w:trPr>
          <w:gridAfter w:val="1"/>
          <w:wAfter w:w="6" w:type="dxa"/>
        </w:trPr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03" w:rsidRPr="002617E4" w:rsidRDefault="00314077" w:rsidP="00EB792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5E2F03" w:rsidRPr="002617E4" w:rsidTr="009F5237">
        <w:trPr>
          <w:gridAfter w:val="1"/>
          <w:wAfter w:w="6" w:type="dxa"/>
        </w:trPr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 xml:space="preserve">ИТОГО,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EC4292" w:rsidRPr="002617E4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:rsidTr="00F33578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:rsidTr="00F33578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292" w:rsidRPr="007A57C7" w:rsidRDefault="00EC4292" w:rsidP="00EB792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2" w:rsidRPr="002617E4" w:rsidRDefault="00D04F50" w:rsidP="00EB7921">
            <w:pPr>
              <w:jc w:val="center"/>
              <w:rPr>
                <w:b/>
              </w:rPr>
            </w:pPr>
            <w:r w:rsidRPr="00C07C1D">
              <w:t>Экзамен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2" w:rsidRPr="002617E4" w:rsidRDefault="00EC4292" w:rsidP="00EB792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2" w:rsidRPr="002617E4" w:rsidRDefault="009F5237" w:rsidP="009F5237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ООД ШБИП</w:t>
            </w:r>
          </w:p>
        </w:tc>
      </w:tr>
      <w:tr w:rsidR="00EC4292" w:rsidRPr="002617E4" w:rsidTr="00F33578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92" w:rsidRPr="007A57C7" w:rsidRDefault="00EC4292" w:rsidP="00EB7921">
            <w:pPr>
              <w:jc w:val="right"/>
            </w:pP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</w:tbl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314077" w:rsidRDefault="00314077" w:rsidP="00314077">
      <w:pPr>
        <w:rPr>
          <w:lang w:eastAsia="ja-JP"/>
        </w:rPr>
      </w:pPr>
    </w:p>
    <w:p w:rsidR="00314077" w:rsidRDefault="00314077" w:rsidP="00314077">
      <w:pPr>
        <w:rPr>
          <w:lang w:eastAsia="ja-JP"/>
        </w:rPr>
      </w:pPr>
    </w:p>
    <w:p w:rsidR="00314077" w:rsidRDefault="00314077" w:rsidP="00314077">
      <w:pPr>
        <w:rPr>
          <w:lang w:eastAsia="ja-JP"/>
        </w:rPr>
      </w:pPr>
    </w:p>
    <w:p w:rsidR="00314077" w:rsidRDefault="00314077" w:rsidP="00314077">
      <w:pPr>
        <w:rPr>
          <w:lang w:eastAsia="ja-JP"/>
        </w:rPr>
      </w:pPr>
    </w:p>
    <w:p w:rsidR="00314077" w:rsidRDefault="00314077" w:rsidP="00314077">
      <w:pPr>
        <w:rPr>
          <w:lang w:eastAsia="ja-JP"/>
        </w:rPr>
      </w:pPr>
    </w:p>
    <w:p w:rsidR="00314077" w:rsidRPr="00314077" w:rsidRDefault="00314077" w:rsidP="00314077">
      <w:pPr>
        <w:rPr>
          <w:lang w:eastAsia="ja-JP"/>
        </w:rPr>
      </w:pPr>
    </w:p>
    <w:p w:rsidR="00F33578" w:rsidRDefault="00F33578" w:rsidP="00110550">
      <w:pPr>
        <w:pStyle w:val="10"/>
        <w:rPr>
          <w:szCs w:val="24"/>
        </w:rPr>
      </w:pPr>
    </w:p>
    <w:p w:rsidR="00F33578" w:rsidRDefault="00F33578" w:rsidP="00110550">
      <w:pPr>
        <w:pStyle w:val="10"/>
        <w:rPr>
          <w:szCs w:val="24"/>
        </w:rPr>
      </w:pPr>
    </w:p>
    <w:p w:rsidR="00110550" w:rsidRPr="000D2B99" w:rsidRDefault="00BE4550" w:rsidP="00110550">
      <w:pPr>
        <w:pStyle w:val="10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110550">
      <w:pPr>
        <w:ind w:firstLine="567"/>
        <w:jc w:val="both"/>
      </w:pPr>
    </w:p>
    <w:p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7D7DB2">
        <w:t xml:space="preserve"> </w:t>
      </w:r>
      <w:r w:rsidR="00D04F50">
        <w:t>6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850"/>
        <w:gridCol w:w="1287"/>
        <w:gridCol w:w="1272"/>
        <w:gridCol w:w="4256"/>
      </w:tblGrid>
      <w:tr w:rsidR="00D45156" w:rsidRPr="00D06A5F" w:rsidTr="007F13C9">
        <w:trPr>
          <w:trHeight w:val="373"/>
          <w:tblHeader/>
        </w:trPr>
        <w:tc>
          <w:tcPr>
            <w:tcW w:w="1366" w:type="dxa"/>
            <w:vMerge w:val="restart"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</w:rPr>
            </w:pPr>
            <w:r w:rsidRPr="00D06A5F">
              <w:rPr>
                <w:b/>
                <w:spacing w:val="-6"/>
                <w:sz w:val="20"/>
                <w:szCs w:val="20"/>
              </w:rPr>
              <w:t>Код компетенции</w:t>
            </w:r>
          </w:p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06A5F">
              <w:rPr>
                <w:b/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287" w:type="dxa"/>
            <w:vMerge w:val="restart"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jc w:val="center"/>
              <w:rPr>
                <w:b/>
                <w:sz w:val="20"/>
                <w:szCs w:val="20"/>
              </w:rPr>
            </w:pPr>
            <w:r w:rsidRPr="00D06A5F">
              <w:rPr>
                <w:b/>
                <w:spacing w:val="-6"/>
                <w:sz w:val="20"/>
                <w:szCs w:val="20"/>
              </w:rPr>
              <w:t>Результаты освоения ООП</w:t>
            </w:r>
          </w:p>
        </w:tc>
        <w:tc>
          <w:tcPr>
            <w:tcW w:w="5528" w:type="dxa"/>
            <w:gridSpan w:val="2"/>
            <w:shd w:val="clear" w:color="auto" w:fill="EDEDED"/>
          </w:tcPr>
          <w:p w:rsidR="00D45156" w:rsidRPr="00D06A5F" w:rsidRDefault="00D45156" w:rsidP="007F13C9">
            <w:pPr>
              <w:pStyle w:val="aa"/>
              <w:spacing w:after="0"/>
              <w:jc w:val="center"/>
              <w:rPr>
                <w:b/>
                <w:sz w:val="20"/>
                <w:szCs w:val="20"/>
              </w:rPr>
            </w:pPr>
            <w:r w:rsidRPr="00D06A5F">
              <w:rPr>
                <w:b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45156" w:rsidRPr="00D06A5F" w:rsidTr="007F13C9">
        <w:trPr>
          <w:trHeight w:val="417"/>
          <w:tblHeader/>
        </w:trPr>
        <w:tc>
          <w:tcPr>
            <w:tcW w:w="1366" w:type="dxa"/>
            <w:vMerge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DEDED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D06A5F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256" w:type="dxa"/>
            <w:shd w:val="clear" w:color="auto" w:fill="EDEDED"/>
            <w:vAlign w:val="center"/>
          </w:tcPr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D06A5F">
              <w:rPr>
                <w:b/>
                <w:sz w:val="20"/>
                <w:szCs w:val="20"/>
              </w:rPr>
              <w:t xml:space="preserve">Наименование </w:t>
            </w:r>
          </w:p>
          <w:p w:rsidR="00D45156" w:rsidRPr="00D06A5F" w:rsidRDefault="00D45156" w:rsidP="007F13C9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 w:val="restart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</w:t>
            </w:r>
          </w:p>
        </w:tc>
        <w:tc>
          <w:tcPr>
            <w:tcW w:w="1850" w:type="dxa"/>
            <w:vMerge w:val="restart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proofErr w:type="gramStart"/>
            <w:r w:rsidRPr="00D06A5F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1287" w:type="dxa"/>
            <w:vMerge w:val="restart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Р</w:t>
            </w:r>
            <w:proofErr w:type="gramStart"/>
            <w:r w:rsidRPr="00D06A5F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У)-8.В2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Владеет методикой проведения расчетов по оценке уровней опасных и вредных факторов среды обитания; в выборе необходимых средств защиты и безопасности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У)-8.В3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Владеет опытом применения методов профилактики производственного травматизма и профессиональных заболеваний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У)-8.У4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Умеет проводить контроль параметров и уровня отрицательных воздействий на организм человека, на их соответствие нормативным требованиям; применять средства защиты от отрицательных воздействий; разрабатывать мероприятия по повышению безопасности производственной деятельности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У)-8.У5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Умеет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У)-8.З4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 xml:space="preserve">Знает поражающие факторы и их воздействие на </w:t>
            </w:r>
            <w:proofErr w:type="gramStart"/>
            <w:r w:rsidRPr="00D06A5F">
              <w:rPr>
                <w:sz w:val="20"/>
                <w:szCs w:val="20"/>
              </w:rPr>
              <w:t>человека</w:t>
            </w:r>
            <w:proofErr w:type="gramEnd"/>
            <w:r w:rsidRPr="00D06A5F">
              <w:rPr>
                <w:sz w:val="20"/>
                <w:szCs w:val="20"/>
              </w:rPr>
              <w:t xml:space="preserve"> и окружающую среду, требования обеспечения устойчивости функционирования промышленных предприятий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У)-8.З5</w:t>
            </w:r>
          </w:p>
          <w:p w:rsidR="00D45156" w:rsidRPr="00D06A5F" w:rsidRDefault="00D45156" w:rsidP="007F13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Знает основные методы защиты производственного персонала и населения от возможных последствий чрезвычайных ситуаций</w:t>
            </w:r>
          </w:p>
        </w:tc>
      </w:tr>
      <w:tr w:rsidR="00D45156" w:rsidRPr="00D06A5F" w:rsidTr="007F13C9">
        <w:trPr>
          <w:trHeight w:val="462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У)-8.В4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Владеет методикой проведения расчетов по оценке уровней опасных и вредных факторов среды обитания; в выборе необходимых средств защиты и безопасности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О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У)-8.В5</w:t>
            </w:r>
          </w:p>
        </w:tc>
        <w:tc>
          <w:tcPr>
            <w:tcW w:w="4256" w:type="dxa"/>
          </w:tcPr>
          <w:p w:rsidR="00D45156" w:rsidRPr="00D06A5F" w:rsidRDefault="00D45156" w:rsidP="007F13C9">
            <w:pPr>
              <w:ind w:firstLine="13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Владеет опытом применения методов профилактики производственного травматизма и профессиональных заболеваний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 w:val="restart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У)-6</w:t>
            </w:r>
          </w:p>
        </w:tc>
        <w:tc>
          <w:tcPr>
            <w:tcW w:w="1850" w:type="dxa"/>
            <w:vMerge w:val="restart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умеет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.В</w:t>
            </w:r>
            <w:r w:rsidRPr="00D06A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Владеет опытом обеспечения безопасности жизнедеятельности в производственных, бытовых условиях и в чрезвычайных ситуациях, оказания первой медицинской помощи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.У</w:t>
            </w:r>
            <w:r w:rsidRPr="00D06A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iCs/>
                <w:color w:val="000000"/>
                <w:sz w:val="20"/>
                <w:szCs w:val="20"/>
              </w:rPr>
              <w:t>Умеет идентифицировать основные опасности среды обитания человека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.У2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rFonts w:eastAsia="MS Mincho"/>
                <w:iCs/>
                <w:color w:val="000000"/>
                <w:sz w:val="20"/>
                <w:szCs w:val="20"/>
                <w:lang w:eastAsia="ja-JP"/>
              </w:rPr>
              <w:t>Умеет выбирать методы защиты от опасностей применительно к сфере своей профессиональной деятельности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.У3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rFonts w:eastAsia="MS Mincho"/>
                <w:iCs/>
                <w:color w:val="000000"/>
                <w:sz w:val="20"/>
                <w:szCs w:val="20"/>
                <w:lang w:eastAsia="ja-JP"/>
              </w:rPr>
              <w:t>Умеет выбирать способы обеспечения комфортных условий жизнедеятельности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.З</w:t>
            </w:r>
            <w:r w:rsidRPr="00D06A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Знает основные опасности среды обитания, их количественные показатели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.З2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iCs/>
                <w:color w:val="000000"/>
                <w:sz w:val="20"/>
                <w:szCs w:val="20"/>
              </w:rPr>
              <w:t>Знает основы охраны труда, принципы безопасности жизнедеятельности и порядок применения их в работе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.З3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tabs>
                <w:tab w:val="left" w:pos="254"/>
              </w:tabs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iCs/>
                <w:color w:val="000000"/>
                <w:sz w:val="20"/>
                <w:szCs w:val="20"/>
              </w:rPr>
              <w:t>Знает правовые, нормативно-технические и организационные основы безопасности жизнедеятельности</w:t>
            </w:r>
          </w:p>
        </w:tc>
      </w:tr>
      <w:tr w:rsidR="00D45156" w:rsidRPr="00D06A5F" w:rsidTr="007F13C9">
        <w:trPr>
          <w:trHeight w:val="807"/>
        </w:trPr>
        <w:tc>
          <w:tcPr>
            <w:tcW w:w="1366" w:type="dxa"/>
            <w:vMerge/>
          </w:tcPr>
          <w:p w:rsidR="00D45156" w:rsidRPr="00D06A5F" w:rsidRDefault="00D45156" w:rsidP="007F13C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45156" w:rsidRPr="00D06A5F" w:rsidRDefault="00D45156" w:rsidP="007F13C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45156" w:rsidRPr="00D06A5F" w:rsidRDefault="00D45156" w:rsidP="007F13C9">
            <w:pPr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sz w:val="20"/>
                <w:szCs w:val="20"/>
              </w:rPr>
              <w:t>П</w:t>
            </w:r>
            <w:proofErr w:type="gramStart"/>
            <w:r w:rsidRPr="00D06A5F">
              <w:rPr>
                <w:sz w:val="20"/>
                <w:szCs w:val="20"/>
              </w:rPr>
              <w:t>К(</w:t>
            </w:r>
            <w:proofErr w:type="gramEnd"/>
            <w:r w:rsidRPr="00D06A5F">
              <w:rPr>
                <w:sz w:val="20"/>
                <w:szCs w:val="20"/>
              </w:rPr>
              <w:t>У)-</w:t>
            </w:r>
            <w:r w:rsidRPr="00D06A5F">
              <w:rPr>
                <w:sz w:val="20"/>
                <w:szCs w:val="20"/>
                <w:lang w:val="en-US"/>
              </w:rPr>
              <w:t>6</w:t>
            </w:r>
            <w:r w:rsidRPr="00D06A5F">
              <w:rPr>
                <w:sz w:val="20"/>
                <w:szCs w:val="20"/>
              </w:rPr>
              <w:t>.З4</w:t>
            </w:r>
          </w:p>
        </w:tc>
        <w:tc>
          <w:tcPr>
            <w:tcW w:w="4256" w:type="dxa"/>
            <w:vAlign w:val="center"/>
          </w:tcPr>
          <w:p w:rsidR="00D45156" w:rsidRPr="00D06A5F" w:rsidRDefault="00D45156" w:rsidP="007F13C9">
            <w:pPr>
              <w:tabs>
                <w:tab w:val="left" w:pos="254"/>
              </w:tabs>
              <w:ind w:firstLine="13"/>
              <w:jc w:val="both"/>
              <w:rPr>
                <w:sz w:val="20"/>
                <w:szCs w:val="20"/>
              </w:rPr>
            </w:pPr>
            <w:r w:rsidRPr="00D06A5F">
              <w:rPr>
                <w:iCs/>
                <w:color w:val="000000"/>
                <w:sz w:val="20"/>
                <w:szCs w:val="20"/>
              </w:rPr>
              <w:t>Знает средства и методы повышения безопасности, в т.ч. в чрезвычайных ситуациях</w:t>
            </w:r>
          </w:p>
        </w:tc>
      </w:tr>
    </w:tbl>
    <w:p w:rsidR="00D45156" w:rsidRDefault="00D45156" w:rsidP="00110550">
      <w:pPr>
        <w:ind w:firstLine="708"/>
        <w:jc w:val="both"/>
      </w:pPr>
    </w:p>
    <w:p w:rsidR="004B7B06" w:rsidRPr="00BE4550" w:rsidRDefault="004B7B06" w:rsidP="004B7B06">
      <w:pPr>
        <w:pStyle w:val="10"/>
        <w:rPr>
          <w:szCs w:val="24"/>
        </w:rPr>
      </w:pPr>
      <w:r>
        <w:rPr>
          <w:szCs w:val="24"/>
        </w:rPr>
        <w:t xml:space="preserve">3. </w:t>
      </w:r>
      <w:r w:rsidRPr="000D2B99">
        <w:rPr>
          <w:szCs w:val="24"/>
        </w:rPr>
        <w:t>Планируемые результаты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обучения по </w:t>
      </w:r>
      <w:r w:rsidRPr="000D2B99">
        <w:rPr>
          <w:szCs w:val="24"/>
        </w:rPr>
        <w:t>дисц</w:t>
      </w:r>
      <w:r>
        <w:rPr>
          <w:szCs w:val="24"/>
        </w:rPr>
        <w:t>иплине</w:t>
      </w:r>
      <w:proofErr w:type="gramEnd"/>
    </w:p>
    <w:p w:rsidR="004B7B06" w:rsidRDefault="004B7B06" w:rsidP="004B7B06">
      <w:pPr>
        <w:ind w:firstLine="600"/>
        <w:jc w:val="both"/>
      </w:pPr>
    </w:p>
    <w:p w:rsidR="004B7B06" w:rsidRDefault="004B7B06" w:rsidP="004B7B06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p w:rsidR="004B7B06" w:rsidRDefault="004B7B06" w:rsidP="004B7B06">
      <w:pPr>
        <w:ind w:firstLine="60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1276"/>
      </w:tblGrid>
      <w:tr w:rsidR="004B7B06" w:rsidTr="004835C9">
        <w:tc>
          <w:tcPr>
            <w:tcW w:w="8613" w:type="dxa"/>
            <w:gridSpan w:val="2"/>
            <w:shd w:val="clear" w:color="auto" w:fill="EDEDED"/>
          </w:tcPr>
          <w:p w:rsidR="004B7B06" w:rsidRPr="007E5605" w:rsidRDefault="004B7B06" w:rsidP="004835C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Планируемые результаты </w:t>
            </w:r>
            <w:proofErr w:type="gramStart"/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:rsidR="004B7B06" w:rsidRPr="007E5605" w:rsidRDefault="004B7B06" w:rsidP="004835C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Компетенция </w:t>
            </w:r>
          </w:p>
        </w:tc>
      </w:tr>
      <w:tr w:rsidR="004B7B06" w:rsidTr="004835C9">
        <w:tc>
          <w:tcPr>
            <w:tcW w:w="817" w:type="dxa"/>
            <w:shd w:val="clear" w:color="auto" w:fill="EDEDED"/>
          </w:tcPr>
          <w:p w:rsidR="004B7B06" w:rsidRPr="007E5605" w:rsidRDefault="004B7B06" w:rsidP="004835C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:rsidR="004B7B06" w:rsidRPr="007E5605" w:rsidRDefault="004B7B06" w:rsidP="004835C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:rsidR="004B7B06" w:rsidRPr="009B0F73" w:rsidRDefault="004B7B06" w:rsidP="004835C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D45156" w:rsidTr="004835C9">
        <w:trPr>
          <w:trHeight w:val="412"/>
        </w:trPr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</w:t>
            </w:r>
            <w:proofErr w:type="gramStart"/>
            <w:r w:rsidRPr="006B49B9">
              <w:rPr>
                <w:bCs/>
              </w:rPr>
              <w:t>1</w:t>
            </w:r>
            <w:proofErr w:type="gramEnd"/>
          </w:p>
        </w:tc>
        <w:tc>
          <w:tcPr>
            <w:tcW w:w="7796" w:type="dxa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Определять сферы применения дисциплины в своей профессиональной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2D3DD2" w:rsidRDefault="00D45156" w:rsidP="007F13C9">
            <w:pPr>
              <w:rPr>
                <w:color w:val="FF0000"/>
                <w:sz w:val="22"/>
                <w:highlight w:val="yellow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  <w:tr w:rsidR="00D45156" w:rsidTr="004835C9"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</w:t>
            </w:r>
            <w:proofErr w:type="gramStart"/>
            <w:r w:rsidRPr="006B49B9">
              <w:rPr>
                <w:bCs/>
              </w:rPr>
              <w:t>2</w:t>
            </w:r>
            <w:proofErr w:type="gramEnd"/>
          </w:p>
        </w:tc>
        <w:tc>
          <w:tcPr>
            <w:tcW w:w="7796" w:type="dxa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 xml:space="preserve">Оценивать параметры опасных и вредных факторов </w:t>
            </w:r>
            <w:proofErr w:type="spellStart"/>
            <w:r w:rsidRPr="006B49B9">
              <w:rPr>
                <w:bCs/>
              </w:rPr>
              <w:t>техносферы</w:t>
            </w:r>
            <w:proofErr w:type="spellEnd"/>
            <w:r w:rsidRPr="006B49B9">
              <w:rPr>
                <w:bCs/>
              </w:rPr>
              <w:t xml:space="preserve"> по нормативным документам.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2D3DD2" w:rsidRDefault="00D45156" w:rsidP="007F13C9">
            <w:pPr>
              <w:rPr>
                <w:color w:val="FF0000"/>
                <w:sz w:val="22"/>
                <w:highlight w:val="yellow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  <w:tr w:rsidR="00D45156" w:rsidTr="004835C9"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РД3</w:t>
            </w:r>
          </w:p>
        </w:tc>
        <w:tc>
          <w:tcPr>
            <w:tcW w:w="7796" w:type="dxa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 xml:space="preserve">Выбирать оптимальные методы контроля и защиты от действия опасных и вредных факторов </w:t>
            </w:r>
            <w:proofErr w:type="spellStart"/>
            <w:r w:rsidRPr="006B49B9">
              <w:rPr>
                <w:bCs/>
              </w:rPr>
              <w:t>техносферы</w:t>
            </w:r>
            <w:proofErr w:type="spellEnd"/>
            <w:r w:rsidRPr="006B49B9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2D3DD2" w:rsidRDefault="00D45156" w:rsidP="007F13C9">
            <w:pPr>
              <w:rPr>
                <w:color w:val="FF0000"/>
                <w:sz w:val="22"/>
                <w:highlight w:val="yellow"/>
                <w:lang w:eastAsia="ja-JP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  <w:tr w:rsidR="00D45156" w:rsidTr="004835C9">
        <w:trPr>
          <w:trHeight w:val="546"/>
        </w:trPr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</w:t>
            </w:r>
            <w:proofErr w:type="gramStart"/>
            <w:r w:rsidRPr="006B49B9">
              <w:rPr>
                <w:bCs/>
              </w:rPr>
              <w:t>4</w:t>
            </w:r>
            <w:proofErr w:type="gramEnd"/>
          </w:p>
        </w:tc>
        <w:tc>
          <w:tcPr>
            <w:tcW w:w="7796" w:type="dxa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Определять факторы ЧС и мероприятия по обеспечению безопасности в условиях ЧС.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2D3DD2" w:rsidRDefault="00D45156" w:rsidP="007F13C9">
            <w:pPr>
              <w:rPr>
                <w:color w:val="FF0000"/>
                <w:sz w:val="22"/>
                <w:highlight w:val="yellow"/>
                <w:lang w:eastAsia="ja-JP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  <w:tr w:rsidR="00D45156" w:rsidTr="004835C9">
        <w:trPr>
          <w:trHeight w:val="542"/>
        </w:trPr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РД5</w:t>
            </w:r>
          </w:p>
        </w:tc>
        <w:tc>
          <w:tcPr>
            <w:tcW w:w="7796" w:type="dxa"/>
          </w:tcPr>
          <w:p w:rsidR="00D45156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Определять требования к организации рабочего места согласно нормативным документам.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9C458A" w:rsidRDefault="00D45156" w:rsidP="007F13C9">
            <w:pPr>
              <w:rPr>
                <w:sz w:val="16"/>
                <w:szCs w:val="18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  <w:tr w:rsidR="00D45156" w:rsidTr="004835C9">
        <w:trPr>
          <w:trHeight w:val="509"/>
        </w:trPr>
        <w:tc>
          <w:tcPr>
            <w:tcW w:w="817" w:type="dxa"/>
            <w:shd w:val="clear" w:color="auto" w:fill="auto"/>
          </w:tcPr>
          <w:p w:rsidR="00D45156" w:rsidRPr="00E24BB2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РД</w:t>
            </w:r>
            <w:proofErr w:type="gramStart"/>
            <w:r w:rsidRPr="006B49B9">
              <w:rPr>
                <w:bCs/>
              </w:rPr>
              <w:t>6</w:t>
            </w:r>
            <w:proofErr w:type="gramEnd"/>
          </w:p>
        </w:tc>
        <w:tc>
          <w:tcPr>
            <w:tcW w:w="7796" w:type="dxa"/>
          </w:tcPr>
          <w:p w:rsidR="00D45156" w:rsidRDefault="00D45156" w:rsidP="004835C9">
            <w:pPr>
              <w:rPr>
                <w:bCs/>
              </w:rPr>
            </w:pPr>
            <w:r w:rsidRPr="006B49B9">
              <w:rPr>
                <w:bCs/>
              </w:rPr>
              <w:t>Определять факторы негативного воздействия человека на окружающую среду и методы обеспечения экологической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156" w:rsidRPr="009C458A" w:rsidRDefault="00D45156" w:rsidP="007F13C9">
            <w:pPr>
              <w:rPr>
                <w:sz w:val="16"/>
                <w:szCs w:val="18"/>
              </w:rPr>
            </w:pPr>
            <w:r w:rsidRPr="00CD0F96">
              <w:rPr>
                <w:sz w:val="20"/>
                <w:szCs w:val="20"/>
              </w:rPr>
              <w:t>О</w:t>
            </w:r>
            <w:proofErr w:type="gramStart"/>
            <w:r w:rsidRPr="00CD0F96">
              <w:rPr>
                <w:sz w:val="20"/>
                <w:szCs w:val="20"/>
              </w:rPr>
              <w:t>К(</w:t>
            </w:r>
            <w:proofErr w:type="gramEnd"/>
            <w:r w:rsidRPr="00CD0F96">
              <w:rPr>
                <w:sz w:val="20"/>
                <w:szCs w:val="20"/>
              </w:rPr>
              <w:t>У)-8</w:t>
            </w:r>
            <w:r>
              <w:rPr>
                <w:sz w:val="20"/>
                <w:szCs w:val="20"/>
              </w:rPr>
              <w:t>, ПК(У)-6</w:t>
            </w:r>
          </w:p>
        </w:tc>
      </w:tr>
    </w:tbl>
    <w:p w:rsidR="00F33578" w:rsidRDefault="00F33578" w:rsidP="00110550">
      <w:pPr>
        <w:pStyle w:val="10"/>
        <w:rPr>
          <w:szCs w:val="24"/>
        </w:rPr>
      </w:pPr>
    </w:p>
    <w:p w:rsidR="009A6764" w:rsidRDefault="004B7B06" w:rsidP="00EA69D3">
      <w:pPr>
        <w:pStyle w:val="10"/>
        <w:rPr>
          <w:szCs w:val="24"/>
        </w:rPr>
      </w:pPr>
      <w:r>
        <w:rPr>
          <w:szCs w:val="24"/>
        </w:rPr>
        <w:t>4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:rsidR="00AC4C4F" w:rsidRPr="00600C3C" w:rsidRDefault="00AC4C4F" w:rsidP="00600C3C">
      <w:pPr>
        <w:jc w:val="center"/>
        <w:rPr>
          <w:b/>
          <w:lang w:eastAsia="ja-JP"/>
        </w:rPr>
      </w:pPr>
    </w:p>
    <w:p w:rsidR="009759FF" w:rsidRPr="00823E3F" w:rsidRDefault="007D7DB2" w:rsidP="00600C3C">
      <w:pPr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290"/>
        <w:gridCol w:w="3246"/>
        <w:gridCol w:w="1231"/>
      </w:tblGrid>
      <w:tr w:rsidR="00AC4C4F" w:rsidRPr="009B0F73" w:rsidTr="002D3DD2">
        <w:tc>
          <w:tcPr>
            <w:tcW w:w="3828" w:type="dxa"/>
            <w:shd w:val="clear" w:color="auto" w:fill="F2F2F2" w:themeFill="background1" w:themeFillShade="F2"/>
          </w:tcPr>
          <w:p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AC4C4F" w:rsidRPr="00AC4C4F" w:rsidRDefault="007D7DB2" w:rsidP="00EB7921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  <w:r w:rsidRPr="00AC4C4F">
              <w:rPr>
                <w:rStyle w:val="af1"/>
                <w:b/>
                <w:sz w:val="16"/>
              </w:rPr>
              <w:footnoteReference w:id="1"/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Default="00314077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B0F73">
              <w:rPr>
                <w:b/>
              </w:rPr>
              <w:t>1.</w:t>
            </w:r>
          </w:p>
          <w:p w:rsidR="00314077" w:rsidRPr="009B0F73" w:rsidRDefault="00314077" w:rsidP="00BA12AD">
            <w:pPr>
              <w:rPr>
                <w:b/>
              </w:rPr>
            </w:pPr>
            <w:r w:rsidRPr="009B0F73">
              <w:rPr>
                <w:b/>
              </w:rPr>
              <w:t xml:space="preserve"> </w:t>
            </w:r>
            <w:r w:rsidRPr="00BA12AD">
              <w:rPr>
                <w:b/>
              </w:rPr>
              <w:t>Теоретические основы безопасности жизнедеятельности</w:t>
            </w:r>
          </w:p>
        </w:tc>
        <w:tc>
          <w:tcPr>
            <w:tcW w:w="1290" w:type="dxa"/>
            <w:vMerge w:val="restart"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РД1</w:t>
            </w:r>
          </w:p>
        </w:tc>
        <w:tc>
          <w:tcPr>
            <w:tcW w:w="3246" w:type="dxa"/>
            <w:shd w:val="clear" w:color="auto" w:fill="auto"/>
          </w:tcPr>
          <w:p w:rsidR="00314077" w:rsidRPr="00AC4C4F" w:rsidRDefault="00314077" w:rsidP="00EB792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Pr="00AC4C4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AC4C4F" w:rsidRDefault="00314077" w:rsidP="00EB7921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AC4C4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AC4C4F" w:rsidRDefault="00314077" w:rsidP="00EB792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AC4C4F" w:rsidRDefault="00314077" w:rsidP="00EB7921">
            <w:pPr>
              <w:jc w:val="both"/>
              <w:rPr>
                <w:b/>
              </w:rPr>
            </w:pPr>
            <w:r w:rsidRPr="00A3309C"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Default="00314077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 xml:space="preserve">Раздел 2. </w:t>
            </w:r>
          </w:p>
          <w:p w:rsidR="00314077" w:rsidRPr="009B0F73" w:rsidRDefault="00314077" w:rsidP="00BA12AD">
            <w:pPr>
              <w:rPr>
                <w:b/>
              </w:rPr>
            </w:pPr>
            <w:r w:rsidRPr="00BA12AD">
              <w:rPr>
                <w:b/>
              </w:rPr>
              <w:t>Правовые нормативно-технические и организационные основы обеспечения БЖД</w:t>
            </w:r>
          </w:p>
        </w:tc>
        <w:tc>
          <w:tcPr>
            <w:tcW w:w="1290" w:type="dxa"/>
            <w:vMerge w:val="restart"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РД2</w:t>
            </w: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 w:rsidRPr="00A3309C">
              <w:rPr>
                <w:b/>
              </w:rPr>
              <w:t>10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Default="00314077" w:rsidP="00EB7921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314077" w:rsidRPr="009B0F73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Производственная санитария</w:t>
            </w:r>
          </w:p>
        </w:tc>
        <w:tc>
          <w:tcPr>
            <w:tcW w:w="1290" w:type="dxa"/>
            <w:vMerge w:val="restart"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РД3, РД5</w:t>
            </w: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pPr>
              <w:rPr>
                <w:b/>
              </w:rPr>
            </w:pPr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Default="00314077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4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314077" w:rsidRPr="009B0F73" w:rsidRDefault="00314077" w:rsidP="00BA12AD">
            <w:pPr>
              <w:jc w:val="both"/>
              <w:rPr>
                <w:b/>
              </w:rPr>
            </w:pPr>
            <w:r>
              <w:rPr>
                <w:b/>
              </w:rPr>
              <w:t xml:space="preserve">Техника безопасности </w:t>
            </w:r>
          </w:p>
        </w:tc>
        <w:tc>
          <w:tcPr>
            <w:tcW w:w="1290" w:type="dxa"/>
            <w:vMerge w:val="restart"/>
          </w:tcPr>
          <w:p w:rsidR="00314077" w:rsidRPr="0026046B" w:rsidRDefault="00314077" w:rsidP="00FE0605">
            <w:pPr>
              <w:jc w:val="center"/>
              <w:rPr>
                <w:b/>
              </w:rPr>
            </w:pPr>
            <w:r w:rsidRPr="0026046B">
              <w:rPr>
                <w:b/>
              </w:rPr>
              <w:t>РД3</w:t>
            </w:r>
            <w:r>
              <w:rPr>
                <w:b/>
              </w:rPr>
              <w:t xml:space="preserve"> , РД5</w:t>
            </w: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Default="00314077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314077" w:rsidRPr="009B0F73" w:rsidRDefault="00314077" w:rsidP="00BA12AD">
            <w:pPr>
              <w:jc w:val="both"/>
              <w:rPr>
                <w:b/>
              </w:rPr>
            </w:pPr>
            <w:r>
              <w:rPr>
                <w:b/>
              </w:rPr>
              <w:t>Безопасность в чрезвычайных ситуациях</w:t>
            </w:r>
          </w:p>
        </w:tc>
        <w:tc>
          <w:tcPr>
            <w:tcW w:w="1290" w:type="dxa"/>
            <w:vMerge w:val="restart"/>
          </w:tcPr>
          <w:p w:rsidR="00314077" w:rsidRPr="0026046B" w:rsidRDefault="00314077" w:rsidP="0026046B">
            <w:pPr>
              <w:jc w:val="center"/>
              <w:rPr>
                <w:b/>
              </w:rPr>
            </w:pPr>
            <w:r>
              <w:rPr>
                <w:b/>
              </w:rPr>
              <w:t>РД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D3DD2" w:rsidRDefault="00314077" w:rsidP="002D3DD2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D3DD2" w:rsidRDefault="00314077" w:rsidP="002D3DD2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2D3DD2" w:rsidRDefault="00314077" w:rsidP="002D3DD2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Pr="00B6053F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4077" w:rsidRPr="009B0F73" w:rsidTr="00FE0605">
        <w:tc>
          <w:tcPr>
            <w:tcW w:w="3828" w:type="dxa"/>
            <w:vMerge w:val="restart"/>
            <w:shd w:val="clear" w:color="auto" w:fill="auto"/>
          </w:tcPr>
          <w:p w:rsidR="00314077" w:rsidRPr="002D3DD2" w:rsidRDefault="00314077" w:rsidP="002D3DD2">
            <w:pPr>
              <w:jc w:val="both"/>
              <w:rPr>
                <w:b/>
              </w:rPr>
            </w:pPr>
            <w:r w:rsidRPr="002D3DD2">
              <w:rPr>
                <w:b/>
              </w:rPr>
              <w:t>Раздел 6. Экологическая безопасность</w:t>
            </w:r>
          </w:p>
          <w:p w:rsidR="00314077" w:rsidRPr="009B0F73" w:rsidRDefault="00314077" w:rsidP="002D3DD2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 w:val="restart"/>
          </w:tcPr>
          <w:p w:rsidR="00314077" w:rsidRPr="002D3DD2" w:rsidRDefault="00314077" w:rsidP="002D3DD2">
            <w:pPr>
              <w:jc w:val="center"/>
              <w:rPr>
                <w:b/>
              </w:rPr>
            </w:pPr>
            <w:r w:rsidRPr="002D3DD2">
              <w:rPr>
                <w:b/>
              </w:rPr>
              <w:t>РД</w:t>
            </w:r>
            <w:proofErr w:type="gramStart"/>
            <w:r w:rsidRPr="002D3DD2">
              <w:rPr>
                <w:b/>
              </w:rPr>
              <w:t>6</w:t>
            </w:r>
            <w:proofErr w:type="gramEnd"/>
          </w:p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314077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AC4C4F" w:rsidRDefault="00314077" w:rsidP="00EB7921"/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AC4C4F" w:rsidRDefault="00314077" w:rsidP="00EB7921"/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314077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4077" w:rsidRPr="009B0F73" w:rsidTr="00FE0605">
        <w:tc>
          <w:tcPr>
            <w:tcW w:w="3828" w:type="dxa"/>
            <w:vMerge/>
            <w:shd w:val="clear" w:color="auto" w:fill="auto"/>
          </w:tcPr>
          <w:p w:rsidR="00314077" w:rsidRPr="009B0F73" w:rsidRDefault="00314077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314077" w:rsidRPr="00AC4C4F" w:rsidRDefault="00314077" w:rsidP="00EB7921"/>
        </w:tc>
        <w:tc>
          <w:tcPr>
            <w:tcW w:w="3246" w:type="dxa"/>
            <w:shd w:val="clear" w:color="auto" w:fill="auto"/>
          </w:tcPr>
          <w:p w:rsidR="00314077" w:rsidRPr="00B6053F" w:rsidRDefault="00314077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314077" w:rsidRDefault="00314077" w:rsidP="00EB79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C4C4F" w:rsidRDefault="00AC4C4F" w:rsidP="00EB7921">
      <w:pPr>
        <w:ind w:firstLine="567"/>
        <w:jc w:val="both"/>
        <w:rPr>
          <w:b/>
        </w:rPr>
      </w:pPr>
    </w:p>
    <w:p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9A6764" w:rsidRPr="007978EF" w:rsidRDefault="004B7B06" w:rsidP="00F33578">
      <w:pPr>
        <w:pStyle w:val="10"/>
        <w:rPr>
          <w:szCs w:val="24"/>
        </w:rPr>
      </w:pPr>
      <w:r>
        <w:rPr>
          <w:szCs w:val="24"/>
        </w:rPr>
        <w:t>5</w:t>
      </w:r>
      <w:r w:rsidR="00F33578">
        <w:rPr>
          <w:szCs w:val="24"/>
        </w:rPr>
        <w:t xml:space="preserve">. </w:t>
      </w:r>
      <w:r w:rsidR="009A6764" w:rsidRPr="00F33578">
        <w:rPr>
          <w:szCs w:val="24"/>
        </w:rPr>
        <w:t>Учебно-методическое и информационное обеспечение дисциплины</w:t>
      </w:r>
      <w:r w:rsidR="00DE20D9" w:rsidRPr="00F33578">
        <w:rPr>
          <w:szCs w:val="24"/>
        </w:rPr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026D70" w:rsidRDefault="004B7B06" w:rsidP="00DA55E6">
      <w:pPr>
        <w:ind w:left="360"/>
        <w:jc w:val="center"/>
        <w:rPr>
          <w:rFonts w:eastAsia="Cambria"/>
          <w:b/>
        </w:rPr>
      </w:pPr>
      <w:r>
        <w:rPr>
          <w:rFonts w:eastAsia="Cambria"/>
          <w:b/>
        </w:rPr>
        <w:t>5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2B27CC" w:rsidRDefault="002B27CC" w:rsidP="00EB7921">
      <w:pPr>
        <w:ind w:left="360"/>
        <w:rPr>
          <w:rFonts w:eastAsia="Cambria"/>
          <w:b/>
        </w:rPr>
      </w:pPr>
    </w:p>
    <w:p w:rsidR="00040C9C" w:rsidRPr="00DA55E6" w:rsidRDefault="00B01A31" w:rsidP="00040C9C">
      <w:pPr>
        <w:ind w:left="360"/>
        <w:rPr>
          <w:rFonts w:eastAsia="Cambria"/>
          <w:b/>
        </w:rPr>
      </w:pPr>
      <w:r w:rsidRPr="00DA55E6">
        <w:rPr>
          <w:rFonts w:eastAsia="Cambria"/>
          <w:b/>
        </w:rPr>
        <w:t xml:space="preserve">   </w:t>
      </w:r>
      <w:r w:rsidR="00040C9C" w:rsidRPr="00DA55E6">
        <w:rPr>
          <w:rFonts w:eastAsia="Cambria"/>
          <w:b/>
        </w:rPr>
        <w:t xml:space="preserve">   Основная литература:</w:t>
      </w:r>
    </w:p>
    <w:p w:rsidR="00040C9C" w:rsidRPr="00765E56" w:rsidRDefault="00040C9C" w:rsidP="00040C9C">
      <w:pPr>
        <w:pStyle w:val="1"/>
        <w:ind w:left="851"/>
      </w:pPr>
      <w:r>
        <w:t>Белов, С. В. Безопасность жизнедеятельности и защита окружающей среды (</w:t>
      </w:r>
      <w:proofErr w:type="spellStart"/>
      <w:r>
        <w:t>техносферная</w:t>
      </w:r>
      <w:proofErr w:type="spellEnd"/>
      <w:r>
        <w:t xml:space="preserve"> безопасность) : учебник для бакалавров / С. В. Белов. — 4-е изд.. —   Москва: </w:t>
      </w:r>
      <w:proofErr w:type="spellStart"/>
      <w:r>
        <w:t>Юрайт</w:t>
      </w:r>
      <w:proofErr w:type="spellEnd"/>
      <w:r>
        <w:t xml:space="preserve">, 2013. — </w:t>
      </w:r>
      <w:r w:rsidRPr="00765E56">
        <w:t>URL</w:t>
      </w:r>
      <w:r>
        <w:t xml:space="preserve">: </w:t>
      </w:r>
      <w:hyperlink r:id="rId8" w:tgtFrame="_blank" w:history="1">
        <w:r w:rsidRPr="00765E56">
          <w:t>http://www.lib.tpu.ru/fulltext2/m/2013/FN/fn-2440.pdf</w:t>
        </w:r>
      </w:hyperlink>
      <w:r>
        <w:t xml:space="preserve"> (дата обращения: 10.05.2016 г.)</w:t>
      </w:r>
      <w:r w:rsidRPr="00765E56">
        <w:t>.- Режим доступа: из корпоративной сети ТПУ.- Текст: электронный.</w:t>
      </w:r>
    </w:p>
    <w:p w:rsidR="00040C9C" w:rsidRPr="00043365" w:rsidRDefault="00040C9C" w:rsidP="00040C9C">
      <w:pPr>
        <w:pStyle w:val="1"/>
        <w:ind w:left="851"/>
      </w:pPr>
      <w:r w:rsidRPr="00765E56">
        <w:t>Б</w:t>
      </w:r>
      <w:r w:rsidRPr="0096117B">
        <w:t>езопасность жизнедеятельности: учебное пособие / О.</w:t>
      </w:r>
      <w:r w:rsidRPr="00765E56">
        <w:t xml:space="preserve"> </w:t>
      </w:r>
      <w:r w:rsidRPr="0096117B">
        <w:t>Б. Назаренко, Ю.</w:t>
      </w:r>
      <w:r w:rsidRPr="00765E56">
        <w:t xml:space="preserve"> </w:t>
      </w:r>
      <w:r w:rsidRPr="0096117B">
        <w:t xml:space="preserve">А. </w:t>
      </w:r>
      <w:proofErr w:type="spellStart"/>
      <w:r w:rsidRPr="0096117B">
        <w:t>Амелькович</w:t>
      </w:r>
      <w:proofErr w:type="spellEnd"/>
      <w:r w:rsidRPr="0096117B">
        <w:t xml:space="preserve">; Национальный исследовательский Томский политехнический университет (ТПУ), Институт неразрушающего контроля (ИНК), Кафедра экологии и безопасности жизнедеятельности (ЭБЖ). – 3-е изд., </w:t>
      </w:r>
      <w:proofErr w:type="spellStart"/>
      <w:r w:rsidRPr="0096117B">
        <w:t>перераб</w:t>
      </w:r>
      <w:proofErr w:type="spellEnd"/>
      <w:r w:rsidRPr="0096117B">
        <w:t>. и доп. –</w:t>
      </w:r>
      <w:r w:rsidRPr="00765E56">
        <w:t xml:space="preserve"> </w:t>
      </w:r>
      <w:r w:rsidRPr="0096117B">
        <w:t xml:space="preserve">Томск: Изд-во ТПУ, 2013. – </w:t>
      </w:r>
      <w:r w:rsidRPr="00765E56">
        <w:t>URL</w:t>
      </w:r>
      <w:r w:rsidRPr="0096117B">
        <w:t xml:space="preserve">: </w:t>
      </w:r>
      <w:hyperlink r:id="rId9" w:tgtFrame="_blank" w:history="1">
        <w:r w:rsidRPr="00765E56">
          <w:t>http://www.lib.tpu.ru/fulltext2/m/2014/m150.pdf</w:t>
        </w:r>
      </w:hyperlink>
      <w:r>
        <w:t xml:space="preserve"> (дата обращения: (дата обращения: 10.05.2016 г.)</w:t>
      </w:r>
      <w:r w:rsidRPr="00765E56">
        <w:t>.- Режим доступа: из корпоративной сети ТПУ.- Текст: электронный.</w:t>
      </w:r>
    </w:p>
    <w:p w:rsidR="00040C9C" w:rsidRPr="00D3587F" w:rsidRDefault="00040C9C" w:rsidP="00040C9C">
      <w:pPr>
        <w:widowControl/>
        <w:autoSpaceDE/>
        <w:autoSpaceDN/>
        <w:adjustRightInd/>
        <w:jc w:val="both"/>
        <w:rPr>
          <w:rFonts w:eastAsia="Cambria"/>
        </w:rPr>
      </w:pPr>
    </w:p>
    <w:p w:rsidR="00040C9C" w:rsidRDefault="00040C9C" w:rsidP="00040C9C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040C9C" w:rsidRPr="00D3587F" w:rsidRDefault="00040C9C" w:rsidP="00040C9C">
      <w:pPr>
        <w:ind w:left="360"/>
        <w:rPr>
          <w:rFonts w:eastAsia="Cambria"/>
          <w:b/>
        </w:rPr>
      </w:pPr>
      <w:r>
        <w:rPr>
          <w:rFonts w:eastAsia="Cambria"/>
          <w:b/>
        </w:rPr>
        <w:t xml:space="preserve">   </w:t>
      </w:r>
      <w:r w:rsidRPr="00D3587F">
        <w:rPr>
          <w:rFonts w:eastAsia="Cambria"/>
          <w:b/>
        </w:rPr>
        <w:t>Дополнительная литература:</w:t>
      </w:r>
    </w:p>
    <w:p w:rsidR="00040C9C" w:rsidRPr="00C07C1D" w:rsidRDefault="00040C9C" w:rsidP="00040C9C">
      <w:pPr>
        <w:pStyle w:val="1"/>
        <w:numPr>
          <w:ilvl w:val="0"/>
          <w:numId w:val="9"/>
        </w:numPr>
        <w:ind w:left="851"/>
      </w:pPr>
      <w:proofErr w:type="spellStart"/>
      <w:r w:rsidRPr="00CE5EB6">
        <w:t>Графкина</w:t>
      </w:r>
      <w:proofErr w:type="spellEnd"/>
      <w:r w:rsidRPr="00CE5EB6">
        <w:t xml:space="preserve">, М. В. Безопасность жизнедеятельности: Учебник / М.В. </w:t>
      </w:r>
      <w:proofErr w:type="spellStart"/>
      <w:r w:rsidRPr="00CE5EB6">
        <w:t>Графкина</w:t>
      </w:r>
      <w:proofErr w:type="spellEnd"/>
      <w:r w:rsidRPr="00CE5EB6">
        <w:t xml:space="preserve">, Б.Н. </w:t>
      </w:r>
      <w:proofErr w:type="spellStart"/>
      <w:r w:rsidRPr="00CE5EB6">
        <w:t>Нюнин</w:t>
      </w:r>
      <w:proofErr w:type="spellEnd"/>
      <w:r w:rsidRPr="00CE5EB6">
        <w:t xml:space="preserve">, В.А. Михайлов. - Москва : Форум: НИЦ Инфра-М, 2013. - 416 с. (Высшее образование: </w:t>
      </w:r>
      <w:proofErr w:type="spellStart"/>
      <w:r w:rsidRPr="00CE5EB6">
        <w:t>Бакалавриат</w:t>
      </w:r>
      <w:proofErr w:type="spellEnd"/>
      <w:r w:rsidRPr="00CE5EB6">
        <w:t>). ISBN 978-5-91134-681-2. - Текст : электронный. - URL: https://znanium.com/catalog/product/365800 (</w:t>
      </w:r>
      <w:r>
        <w:t xml:space="preserve"> (дата обращения: 10.05.2016 г.</w:t>
      </w:r>
      <w:r w:rsidRPr="00CE5EB6">
        <w:t>)</w:t>
      </w:r>
      <w:r w:rsidRPr="00765E56">
        <w:t>.</w:t>
      </w:r>
      <w:r w:rsidRPr="00C07C1D">
        <w:t>— Режим доступа: из корпоративной сети ТПУ.</w:t>
      </w:r>
    </w:p>
    <w:p w:rsidR="00040C9C" w:rsidRDefault="00040C9C" w:rsidP="00040C9C">
      <w:pPr>
        <w:pStyle w:val="1"/>
        <w:numPr>
          <w:ilvl w:val="0"/>
          <w:numId w:val="9"/>
        </w:numPr>
        <w:ind w:left="851"/>
      </w:pPr>
      <w:proofErr w:type="spellStart"/>
      <w:r w:rsidRPr="00D93E02">
        <w:t>Козьяков</w:t>
      </w:r>
      <w:proofErr w:type="spellEnd"/>
      <w:r w:rsidRPr="00D93E02">
        <w:t>, А.</w:t>
      </w:r>
      <w:r>
        <w:t xml:space="preserve"> </w:t>
      </w:r>
      <w:r w:rsidRPr="00D93E02">
        <w:t>Ф. Управление безопасностью жизнедеятельности : учебное пособие / А.</w:t>
      </w:r>
      <w:r>
        <w:t xml:space="preserve"> </w:t>
      </w:r>
      <w:r w:rsidRPr="00D93E02">
        <w:t xml:space="preserve">Ф. </w:t>
      </w:r>
      <w:proofErr w:type="spellStart"/>
      <w:r w:rsidRPr="00D93E02">
        <w:t>Козьяков</w:t>
      </w:r>
      <w:proofErr w:type="spellEnd"/>
      <w:r w:rsidRPr="00D93E02">
        <w:t>, Е.</w:t>
      </w:r>
      <w:r>
        <w:t xml:space="preserve"> </w:t>
      </w:r>
      <w:r w:rsidRPr="00D93E02">
        <w:t xml:space="preserve">Н. Симакова. — Москва : МГТУ им. Н.Э. Баумана, 2009. — 42 с. —Текст : электронный // Лань : электронно-библиотечная система. — URL: https://e.lanbook.com/book/52318 (дата обращения: </w:t>
      </w:r>
      <w:r>
        <w:t>(дата обращения: 10.05.2016 г.)</w:t>
      </w:r>
      <w:r w:rsidRPr="00765E56">
        <w:t>.</w:t>
      </w:r>
      <w:r w:rsidRPr="00D93E02">
        <w:t xml:space="preserve"> — Режим доступа: </w:t>
      </w:r>
      <w:r>
        <w:t>из корпоративной сети ТПУ</w:t>
      </w:r>
      <w:r w:rsidRPr="00D93E02">
        <w:t>.</w:t>
      </w:r>
    </w:p>
    <w:p w:rsidR="00040C9C" w:rsidRPr="00043365" w:rsidRDefault="00040C9C" w:rsidP="00040C9C">
      <w:pPr>
        <w:pStyle w:val="1"/>
        <w:numPr>
          <w:ilvl w:val="0"/>
          <w:numId w:val="9"/>
        </w:numPr>
        <w:ind w:left="851"/>
      </w:pPr>
      <w:r>
        <w:t xml:space="preserve">Безопасность жизнедеятельности. Теория и практика : учебник для бакалавров / Государственный университет управления (ГУУ) ; под ред. Я. Д. Вишнякова. — 4-е изд., </w:t>
      </w:r>
      <w:proofErr w:type="spellStart"/>
      <w:r>
        <w:t>перераб</w:t>
      </w:r>
      <w:proofErr w:type="spellEnd"/>
      <w:r>
        <w:t xml:space="preserve">. и доп. — Москва: </w:t>
      </w:r>
      <w:proofErr w:type="spellStart"/>
      <w:r>
        <w:t>Юрайт</w:t>
      </w:r>
      <w:proofErr w:type="spellEnd"/>
      <w:r>
        <w:t xml:space="preserve">, 2015. — </w:t>
      </w:r>
      <w:r w:rsidRPr="007978EF">
        <w:t>URL</w:t>
      </w:r>
      <w:r>
        <w:t xml:space="preserve">: </w:t>
      </w:r>
      <w:hyperlink r:id="rId10" w:tgtFrame="_blank" w:history="1">
        <w:r w:rsidRPr="007978EF">
          <w:t>http://www.lib.tpu.ru/fulltext2/m/2015/FN/fn-75.pdf</w:t>
        </w:r>
      </w:hyperlink>
      <w:r w:rsidRPr="007978EF">
        <w:t xml:space="preserve">  (дата обращения: </w:t>
      </w:r>
      <w:r>
        <w:t>(дата обращения: 10.05.2016 г.</w:t>
      </w:r>
      <w:r w:rsidRPr="007978EF">
        <w:t>)</w:t>
      </w:r>
      <w:r w:rsidRPr="00765E56">
        <w:t>.</w:t>
      </w:r>
      <w:r w:rsidRPr="007978EF">
        <w:t>- Режим доступа: из корпоративной сети ТПУ.- Текст: электронный.</w:t>
      </w:r>
    </w:p>
    <w:p w:rsidR="00E53635" w:rsidRPr="00043365" w:rsidRDefault="00E53635" w:rsidP="00040C9C">
      <w:pPr>
        <w:ind w:left="360"/>
      </w:pPr>
    </w:p>
    <w:p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D95382" w:rsidRPr="007A57C7" w:rsidRDefault="004B7B06" w:rsidP="00F33578">
      <w:pPr>
        <w:tabs>
          <w:tab w:val="left" w:pos="709"/>
        </w:tabs>
        <w:ind w:left="360"/>
        <w:jc w:val="center"/>
        <w:rPr>
          <w:rFonts w:eastAsia="Cambria"/>
          <w:b/>
        </w:rPr>
      </w:pPr>
      <w:r>
        <w:rPr>
          <w:rFonts w:eastAsia="Cambria"/>
          <w:b/>
        </w:rPr>
        <w:t>5</w:t>
      </w:r>
      <w:bookmarkStart w:id="0" w:name="_GoBack"/>
      <w:bookmarkEnd w:id="0"/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E53635" w:rsidRPr="00DF0DD1" w:rsidRDefault="00E53635" w:rsidP="00DF0DD1">
      <w:pPr>
        <w:pStyle w:val="1"/>
        <w:numPr>
          <w:ilvl w:val="0"/>
          <w:numId w:val="10"/>
        </w:numPr>
        <w:ind w:left="851"/>
      </w:pPr>
      <w:r w:rsidRPr="00DF0DD1">
        <w:t>Электронный курс «БЖД</w:t>
      </w:r>
      <w:r w:rsidR="000E2573" w:rsidRPr="00DF0DD1">
        <w:t xml:space="preserve"> 1.1</w:t>
      </w:r>
      <w:r w:rsidRPr="00DF0DD1">
        <w:t xml:space="preserve">». Режим доступа </w:t>
      </w:r>
      <w:r w:rsidR="00040C9C" w:rsidRPr="00E413D6">
        <w:t>https://eor.lms.tpu.ru/course/view.php?id=1176</w:t>
      </w:r>
      <w:r w:rsidR="00DF0DD1">
        <w:t xml:space="preserve"> </w:t>
      </w:r>
      <w:r w:rsidRPr="00DF0DD1">
        <w:t>Материалы представлены</w:t>
      </w:r>
      <w:r w:rsidR="00613FCB" w:rsidRPr="00DF0DD1">
        <w:t xml:space="preserve"> </w:t>
      </w:r>
      <w:r w:rsidR="00607042" w:rsidRPr="00DF0DD1">
        <w:t>6</w:t>
      </w:r>
      <w:r w:rsidR="00613FCB" w:rsidRPr="00DF0DD1">
        <w:t xml:space="preserve"> модул</w:t>
      </w:r>
      <w:r w:rsidRPr="00DF0DD1">
        <w:t xml:space="preserve">ями. </w:t>
      </w:r>
      <w:r w:rsidR="00613FCB" w:rsidRPr="00DF0DD1">
        <w:t xml:space="preserve">Каждый раздел имеет </w:t>
      </w:r>
      <w:r w:rsidR="00445BEE" w:rsidRPr="00DF0DD1">
        <w:t xml:space="preserve">лекции </w:t>
      </w:r>
      <w:r w:rsidR="00613FCB" w:rsidRPr="00DF0DD1">
        <w:t>с проверкой усвоени</w:t>
      </w:r>
      <w:r w:rsidR="00445BEE" w:rsidRPr="00DF0DD1">
        <w:t xml:space="preserve">я знаний, материалы для подготовки в лабораторным работам, </w:t>
      </w:r>
      <w:r w:rsidR="00DA3365" w:rsidRPr="00DF0DD1">
        <w:t xml:space="preserve">практическим занятиям, </w:t>
      </w:r>
      <w:r w:rsidR="00445BEE" w:rsidRPr="00DF0DD1">
        <w:t>тесты, дополнительные источники для самостоятельной работы.</w:t>
      </w:r>
    </w:p>
    <w:p w:rsidR="00613FCB" w:rsidRPr="0096117B" w:rsidRDefault="003C074A" w:rsidP="00C07C1D">
      <w:pPr>
        <w:pStyle w:val="1"/>
        <w:ind w:left="851"/>
      </w:pPr>
      <w:hyperlink r:id="rId11" w:history="1">
        <w:r w:rsidR="00613FCB" w:rsidRPr="0096117B">
          <w:rPr>
            <w:rStyle w:val="ae"/>
          </w:rPr>
          <w:t>http://www.rostrud.ru/</w:t>
        </w:r>
      </w:hyperlink>
      <w:r w:rsidR="00613FCB" w:rsidRPr="0096117B">
        <w:t xml:space="preserve"> – официальный сайт Федеральной службы по труду и занятости;</w:t>
      </w:r>
    </w:p>
    <w:p w:rsidR="00613FCB" w:rsidRPr="0096117B" w:rsidRDefault="003C074A" w:rsidP="00C07C1D">
      <w:pPr>
        <w:pStyle w:val="1"/>
        <w:ind w:left="851"/>
      </w:pPr>
      <w:hyperlink r:id="rId12" w:history="1">
        <w:r w:rsidR="00613FCB" w:rsidRPr="0096117B">
          <w:rPr>
            <w:rStyle w:val="ae"/>
          </w:rPr>
          <w:t>http://www.mchs.gov.ru/</w:t>
        </w:r>
      </w:hyperlink>
      <w:r w:rsidR="00613FCB" w:rsidRPr="0096117B">
        <w:t xml:space="preserve"> – официальный сайт МЧС России;</w:t>
      </w:r>
    </w:p>
    <w:p w:rsidR="00613FCB" w:rsidRPr="0096117B" w:rsidRDefault="003C074A" w:rsidP="00C07C1D">
      <w:pPr>
        <w:pStyle w:val="1"/>
        <w:ind w:left="851"/>
      </w:pPr>
      <w:hyperlink r:id="rId13" w:history="1">
        <w:r w:rsidR="00613FCB" w:rsidRPr="0096117B">
          <w:rPr>
            <w:rStyle w:val="ae"/>
          </w:rPr>
          <w:t>http://www.tehbez.ru/</w:t>
        </w:r>
      </w:hyperlink>
      <w:r w:rsidR="00613FCB" w:rsidRPr="0096117B">
        <w:t xml:space="preserve"> – портал информационной поддержки охраны труда и техники безопасности;</w:t>
      </w:r>
    </w:p>
    <w:p w:rsidR="00613FCB" w:rsidRPr="0096117B" w:rsidRDefault="003C074A" w:rsidP="00C07C1D">
      <w:pPr>
        <w:pStyle w:val="1"/>
        <w:ind w:left="851"/>
      </w:pPr>
      <w:hyperlink r:id="rId14" w:tgtFrame="_blank" w:history="1">
        <w:r w:rsidR="00613FCB" w:rsidRPr="0096117B">
          <w:rPr>
            <w:rStyle w:val="ae"/>
          </w:rPr>
          <w:t>http://ipb.mos.ru/ttb/</w:t>
        </w:r>
      </w:hyperlink>
      <w:r w:rsidR="00613FCB" w:rsidRPr="0096117B">
        <w:t xml:space="preserve"> – интернет-журнал «Технол</w:t>
      </w:r>
      <w:r w:rsidR="00445BEE">
        <w:t xml:space="preserve">огии </w:t>
      </w:r>
      <w:proofErr w:type="spellStart"/>
      <w:r w:rsidR="00445BEE">
        <w:t>техносферной</w:t>
      </w:r>
      <w:proofErr w:type="spellEnd"/>
      <w:r w:rsidR="00445BEE">
        <w:t xml:space="preserve"> безопасности».</w:t>
      </w:r>
    </w:p>
    <w:p w:rsidR="00026D70" w:rsidRPr="00613FCB" w:rsidRDefault="00026D70" w:rsidP="00EB7921">
      <w:pPr>
        <w:ind w:left="720"/>
        <w:rPr>
          <w:rFonts w:eastAsia="Cambria"/>
          <w:color w:val="0000FF"/>
          <w:u w:val="single"/>
        </w:rPr>
      </w:pPr>
    </w:p>
    <w:p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>Adobe Acrobat Reader DC</w:t>
      </w:r>
      <w:r>
        <w:rPr>
          <w:lang w:val="en-US" w:eastAsia="en-US"/>
        </w:rPr>
        <w:t xml:space="preserve"> 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>Google Chrome</w:t>
      </w:r>
      <w:r>
        <w:rPr>
          <w:lang w:val="en-US" w:eastAsia="en-US"/>
        </w:rPr>
        <w:t xml:space="preserve"> 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>Mozilla Firefox ESR</w:t>
      </w:r>
    </w:p>
    <w:p w:rsidR="00050B3D" w:rsidRPr="00F849DF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>
        <w:rPr>
          <w:lang w:val="en-US" w:eastAsia="en-US"/>
        </w:rPr>
        <w:t xml:space="preserve"> </w:t>
      </w:r>
      <w:r w:rsidRPr="009E345D">
        <w:rPr>
          <w:lang w:val="en-US" w:eastAsia="en-US"/>
        </w:rPr>
        <w:t>Adobe Flash Player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>Microsoft Office 2013 Standard Russian Academic</w:t>
      </w:r>
      <w:r>
        <w:rPr>
          <w:lang w:val="en-US" w:eastAsia="en-US"/>
        </w:rPr>
        <w:t xml:space="preserve"> 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>Tracker Software PDF-</w:t>
      </w:r>
      <w:proofErr w:type="spellStart"/>
      <w:r w:rsidRPr="009E345D">
        <w:rPr>
          <w:lang w:val="en-US" w:eastAsia="en-US"/>
        </w:rPr>
        <w:t>XChange</w:t>
      </w:r>
      <w:proofErr w:type="spellEnd"/>
      <w:r w:rsidRPr="009E345D">
        <w:rPr>
          <w:lang w:val="en-US" w:eastAsia="en-US"/>
        </w:rPr>
        <w:t xml:space="preserve"> Viewer </w:t>
      </w:r>
    </w:p>
    <w:p w:rsidR="00050B3D" w:rsidRPr="004C5158" w:rsidRDefault="00050B3D" w:rsidP="00050B3D">
      <w:pPr>
        <w:pStyle w:val="aff8"/>
        <w:numPr>
          <w:ilvl w:val="0"/>
          <w:numId w:val="5"/>
        </w:numPr>
        <w:autoSpaceDE/>
        <w:autoSpaceDN/>
        <w:rPr>
          <w:lang w:val="en-US" w:eastAsia="en-US"/>
        </w:rPr>
      </w:pPr>
      <w:r w:rsidRPr="009E345D">
        <w:rPr>
          <w:lang w:val="en-US" w:eastAsia="en-US"/>
        </w:rPr>
        <w:t xml:space="preserve">Zoom </w:t>
      </w:r>
      <w:proofErr w:type="spellStart"/>
      <w:r w:rsidRPr="009E345D">
        <w:rPr>
          <w:lang w:val="en-US" w:eastAsia="en-US"/>
        </w:rPr>
        <w:t>Zoom</w:t>
      </w:r>
      <w:proofErr w:type="spellEnd"/>
      <w:r w:rsidRPr="00F849DF">
        <w:rPr>
          <w:lang w:val="en-US" w:eastAsia="en-US"/>
        </w:rPr>
        <w:t xml:space="preserve"> </w:t>
      </w:r>
    </w:p>
    <w:p w:rsidR="00945CED" w:rsidRPr="00613FCB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613FCB" w:rsidSect="00774EF8">
      <w:headerReference w:type="default" r:id="rId15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C2CDB" w15:done="0"/>
  <w15:commentEx w15:paraId="1D975311" w15:done="0"/>
  <w15:commentEx w15:paraId="6F6FF1A2" w15:done="0"/>
  <w15:commentEx w15:paraId="49E6371A" w15:done="0"/>
  <w15:commentEx w15:paraId="6D43AC6B" w15:done="0"/>
  <w15:commentEx w15:paraId="6166E065" w15:done="0"/>
  <w15:commentEx w15:paraId="475AC079" w15:done="0"/>
  <w15:commentEx w15:paraId="25E5509A" w15:done="0"/>
  <w15:commentEx w15:paraId="609B6F80" w15:done="0"/>
  <w15:commentEx w15:paraId="65E701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8" w:rsidRDefault="00287AB8" w:rsidP="009A6764">
      <w:r>
        <w:separator/>
      </w:r>
    </w:p>
  </w:endnote>
  <w:endnote w:type="continuationSeparator" w:id="0">
    <w:p w:rsidR="00287AB8" w:rsidRDefault="00287AB8" w:rsidP="009A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8" w:rsidRDefault="00287AB8" w:rsidP="009A6764">
      <w:r>
        <w:separator/>
      </w:r>
    </w:p>
  </w:footnote>
  <w:footnote w:type="continuationSeparator" w:id="0">
    <w:p w:rsidR="00287AB8" w:rsidRDefault="00287AB8" w:rsidP="009A6764">
      <w:r>
        <w:continuationSeparator/>
      </w:r>
    </w:p>
  </w:footnote>
  <w:footnote w:id="1">
    <w:p w:rsidR="00EA2AEC" w:rsidRPr="009759FF" w:rsidRDefault="00EA2AEC">
      <w:pPr>
        <w:pStyle w:val="af"/>
        <w:rPr>
          <w:sz w:val="18"/>
        </w:rPr>
      </w:pPr>
      <w:r w:rsidRPr="009759FF">
        <w:rPr>
          <w:rStyle w:val="af1"/>
          <w:sz w:val="18"/>
        </w:rPr>
        <w:footnoteRef/>
      </w:r>
      <w:r w:rsidRPr="009759FF">
        <w:rPr>
          <w:sz w:val="18"/>
        </w:rPr>
        <w:t xml:space="preserve"> Общая трудоёмкость контактной работы и виды контактной работы в соответствии учебным планом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EC" w:rsidRPr="00026D70" w:rsidRDefault="00EA2AEC" w:rsidP="00026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6459F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81175"/>
    <w:multiLevelType w:val="hybridMultilevel"/>
    <w:tmpl w:val="7490407E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45FF0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C7257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1725E6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F15CF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A416EB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86305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259DC"/>
    <w:multiLevelType w:val="hybridMultilevel"/>
    <w:tmpl w:val="F344074A"/>
    <w:lvl w:ilvl="0" w:tplc="B04CD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5C7533"/>
    <w:multiLevelType w:val="hybridMultilevel"/>
    <w:tmpl w:val="F25A310C"/>
    <w:lvl w:ilvl="0" w:tplc="B636D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3E5A47ED"/>
    <w:multiLevelType w:val="hybridMultilevel"/>
    <w:tmpl w:val="F25A310C"/>
    <w:lvl w:ilvl="0" w:tplc="B636D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1B74F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5057B7"/>
    <w:multiLevelType w:val="hybridMultilevel"/>
    <w:tmpl w:val="127A5074"/>
    <w:lvl w:ilvl="0" w:tplc="6534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76CC6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4343AF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B56080"/>
    <w:multiLevelType w:val="hybridMultilevel"/>
    <w:tmpl w:val="AFEA5B7E"/>
    <w:lvl w:ilvl="0" w:tplc="09ECF1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23DF5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648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B85B37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725C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4C4550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F6B56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945A1E"/>
    <w:multiLevelType w:val="hybridMultilevel"/>
    <w:tmpl w:val="171CDF3A"/>
    <w:lvl w:ilvl="0" w:tplc="FE302B5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5"/>
  </w:num>
  <w:num w:numId="16">
    <w:abstractNumId w:val="7"/>
  </w:num>
  <w:num w:numId="17">
    <w:abstractNumId w:val="23"/>
  </w:num>
  <w:num w:numId="18">
    <w:abstractNumId w:val="9"/>
  </w:num>
  <w:num w:numId="19">
    <w:abstractNumId w:val="25"/>
  </w:num>
  <w:num w:numId="20">
    <w:abstractNumId w:val="22"/>
  </w:num>
  <w:num w:numId="21">
    <w:abstractNumId w:val="3"/>
  </w:num>
  <w:num w:numId="22">
    <w:abstractNumId w:val="11"/>
  </w:num>
  <w:num w:numId="23">
    <w:abstractNumId w:val="28"/>
  </w:num>
  <w:num w:numId="24">
    <w:abstractNumId w:val="8"/>
  </w:num>
  <w:num w:numId="25">
    <w:abstractNumId w:val="17"/>
  </w:num>
  <w:num w:numId="26">
    <w:abstractNumId w:val="26"/>
  </w:num>
  <w:num w:numId="27">
    <w:abstractNumId w:val="29"/>
  </w:num>
  <w:num w:numId="28">
    <w:abstractNumId w:val="2"/>
  </w:num>
  <w:num w:numId="29">
    <w:abstractNumId w:val="21"/>
  </w:num>
  <w:num w:numId="30">
    <w:abstractNumId w:val="18"/>
  </w:num>
  <w:num w:numId="31">
    <w:abstractNumId w:val="20"/>
  </w:num>
  <w:num w:numId="32">
    <w:abstractNumId w:val="24"/>
  </w:num>
  <w:num w:numId="33">
    <w:abstractNumId w:val="6"/>
  </w:num>
  <w:num w:numId="34">
    <w:abstractNumId w:val="29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">
    <w15:presenceInfo w15:providerId="None" w15:userId="Ива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379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0C9C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0B3D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8C8"/>
    <w:rsid w:val="00071D9E"/>
    <w:rsid w:val="00071EEF"/>
    <w:rsid w:val="0007346A"/>
    <w:rsid w:val="00073901"/>
    <w:rsid w:val="00073E4F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3FF4"/>
    <w:rsid w:val="000B4C30"/>
    <w:rsid w:val="000B4CBB"/>
    <w:rsid w:val="000B5203"/>
    <w:rsid w:val="000B571A"/>
    <w:rsid w:val="000B5EF2"/>
    <w:rsid w:val="000B5FAF"/>
    <w:rsid w:val="000B64ED"/>
    <w:rsid w:val="000B7E58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573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68D7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4A78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4FBD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D42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0E17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1A2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243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6DF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46B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191"/>
    <w:rsid w:val="00286533"/>
    <w:rsid w:val="00287035"/>
    <w:rsid w:val="00287AB8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7CC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31A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3DD2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077"/>
    <w:rsid w:val="00314E1A"/>
    <w:rsid w:val="00315FEF"/>
    <w:rsid w:val="00316273"/>
    <w:rsid w:val="00316C91"/>
    <w:rsid w:val="0031755B"/>
    <w:rsid w:val="00317B66"/>
    <w:rsid w:val="00317BD4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5EC8"/>
    <w:rsid w:val="003265CA"/>
    <w:rsid w:val="0032669E"/>
    <w:rsid w:val="0032774F"/>
    <w:rsid w:val="00330635"/>
    <w:rsid w:val="0033109F"/>
    <w:rsid w:val="00331288"/>
    <w:rsid w:val="003323E0"/>
    <w:rsid w:val="00332F4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432"/>
    <w:rsid w:val="00356DBF"/>
    <w:rsid w:val="00357CF1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4BA9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74A"/>
    <w:rsid w:val="003C0C59"/>
    <w:rsid w:val="003C17A8"/>
    <w:rsid w:val="003C1E49"/>
    <w:rsid w:val="003C450A"/>
    <w:rsid w:val="003C4C85"/>
    <w:rsid w:val="003C57CC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655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5BEE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0F4F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4AC"/>
    <w:rsid w:val="004B365E"/>
    <w:rsid w:val="004B4053"/>
    <w:rsid w:val="004B4B3C"/>
    <w:rsid w:val="004B512F"/>
    <w:rsid w:val="004B57F4"/>
    <w:rsid w:val="004B58BE"/>
    <w:rsid w:val="004B622C"/>
    <w:rsid w:val="004B64EE"/>
    <w:rsid w:val="004B6621"/>
    <w:rsid w:val="004B755C"/>
    <w:rsid w:val="004B7B06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15C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79C"/>
    <w:rsid w:val="0051386F"/>
    <w:rsid w:val="00513899"/>
    <w:rsid w:val="0051564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17D61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696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C61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ACB"/>
    <w:rsid w:val="005C4F0D"/>
    <w:rsid w:val="005C557C"/>
    <w:rsid w:val="005C7328"/>
    <w:rsid w:val="005C7987"/>
    <w:rsid w:val="005C7A6D"/>
    <w:rsid w:val="005D0016"/>
    <w:rsid w:val="005D02F3"/>
    <w:rsid w:val="005D0495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042"/>
    <w:rsid w:val="006071A6"/>
    <w:rsid w:val="0060763F"/>
    <w:rsid w:val="00607796"/>
    <w:rsid w:val="0061039F"/>
    <w:rsid w:val="0061069F"/>
    <w:rsid w:val="00611C2E"/>
    <w:rsid w:val="006139CD"/>
    <w:rsid w:val="00613F32"/>
    <w:rsid w:val="00613FCB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B85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0B8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865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9B9"/>
    <w:rsid w:val="006B4C52"/>
    <w:rsid w:val="006B4DFB"/>
    <w:rsid w:val="006B52E1"/>
    <w:rsid w:val="006B695E"/>
    <w:rsid w:val="006B6A86"/>
    <w:rsid w:val="006B70EE"/>
    <w:rsid w:val="006B799E"/>
    <w:rsid w:val="006B7A29"/>
    <w:rsid w:val="006C0209"/>
    <w:rsid w:val="006C0653"/>
    <w:rsid w:val="006C1031"/>
    <w:rsid w:val="006C1EE2"/>
    <w:rsid w:val="006C223E"/>
    <w:rsid w:val="006C278A"/>
    <w:rsid w:val="006C34A2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1CD"/>
    <w:rsid w:val="00763395"/>
    <w:rsid w:val="00763566"/>
    <w:rsid w:val="00763578"/>
    <w:rsid w:val="00763F85"/>
    <w:rsid w:val="007658B4"/>
    <w:rsid w:val="00765E56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19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978EF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105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3F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27F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3E3F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D19"/>
    <w:rsid w:val="00887EFA"/>
    <w:rsid w:val="00890651"/>
    <w:rsid w:val="0089086D"/>
    <w:rsid w:val="00890B34"/>
    <w:rsid w:val="00891129"/>
    <w:rsid w:val="008922FB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3A3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2B"/>
    <w:rsid w:val="008C48E9"/>
    <w:rsid w:val="008C4D13"/>
    <w:rsid w:val="008C4F0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7FB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AD7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B1D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3324"/>
    <w:rsid w:val="009B3451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37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F54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2088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3CE0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A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13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5D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A3D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53F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2AD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58E5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F4D"/>
    <w:rsid w:val="00C0567A"/>
    <w:rsid w:val="00C06724"/>
    <w:rsid w:val="00C06FF7"/>
    <w:rsid w:val="00C079C3"/>
    <w:rsid w:val="00C07A1D"/>
    <w:rsid w:val="00C07B8E"/>
    <w:rsid w:val="00C07C1D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B86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07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1C5B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5EDC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4F50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587F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156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55D5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252D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9759E"/>
    <w:rsid w:val="00D97A13"/>
    <w:rsid w:val="00DA1034"/>
    <w:rsid w:val="00DA1643"/>
    <w:rsid w:val="00DA1A36"/>
    <w:rsid w:val="00DA256C"/>
    <w:rsid w:val="00DA27B3"/>
    <w:rsid w:val="00DA3365"/>
    <w:rsid w:val="00DA34B8"/>
    <w:rsid w:val="00DA35A7"/>
    <w:rsid w:val="00DA35D5"/>
    <w:rsid w:val="00DA4FCD"/>
    <w:rsid w:val="00DA55E6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304"/>
    <w:rsid w:val="00DC1731"/>
    <w:rsid w:val="00DC1888"/>
    <w:rsid w:val="00DC1E12"/>
    <w:rsid w:val="00DC229D"/>
    <w:rsid w:val="00DC2E24"/>
    <w:rsid w:val="00DC38DF"/>
    <w:rsid w:val="00DC3E34"/>
    <w:rsid w:val="00DC420D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DD1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3CB"/>
    <w:rsid w:val="00DF45B2"/>
    <w:rsid w:val="00DF5614"/>
    <w:rsid w:val="00DF6F91"/>
    <w:rsid w:val="00E00396"/>
    <w:rsid w:val="00E01243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D35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4BB2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35"/>
    <w:rsid w:val="00E536F8"/>
    <w:rsid w:val="00E537DE"/>
    <w:rsid w:val="00E53F8A"/>
    <w:rsid w:val="00E544AF"/>
    <w:rsid w:val="00E54829"/>
    <w:rsid w:val="00E54AA3"/>
    <w:rsid w:val="00E54B78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0C20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49C7"/>
    <w:rsid w:val="00E95EE0"/>
    <w:rsid w:val="00E963D9"/>
    <w:rsid w:val="00E97481"/>
    <w:rsid w:val="00E97532"/>
    <w:rsid w:val="00EA0090"/>
    <w:rsid w:val="00EA16E1"/>
    <w:rsid w:val="00EA178D"/>
    <w:rsid w:val="00EA2320"/>
    <w:rsid w:val="00EA23A5"/>
    <w:rsid w:val="00EA2AEC"/>
    <w:rsid w:val="00EA3AC6"/>
    <w:rsid w:val="00EA3ACE"/>
    <w:rsid w:val="00EA447D"/>
    <w:rsid w:val="00EA510B"/>
    <w:rsid w:val="00EA5216"/>
    <w:rsid w:val="00EA58F8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9B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738"/>
    <w:rsid w:val="00EF3E1F"/>
    <w:rsid w:val="00EF42E4"/>
    <w:rsid w:val="00EF4AD8"/>
    <w:rsid w:val="00EF4F4F"/>
    <w:rsid w:val="00EF503D"/>
    <w:rsid w:val="00EF60D5"/>
    <w:rsid w:val="00EF631B"/>
    <w:rsid w:val="00EF695A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578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D14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05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1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1"/>
    <w:uiPriority w:val="34"/>
    <w:qFormat/>
    <w:rsid w:val="004A0F4F"/>
    <w:pPr>
      <w:ind w:left="720"/>
      <w:contextualSpacing/>
    </w:pPr>
  </w:style>
  <w:style w:type="paragraph" w:customStyle="1" w:styleId="1">
    <w:name w:val="1. Список"/>
    <w:basedOn w:val="a1"/>
    <w:link w:val="13"/>
    <w:uiPriority w:val="3"/>
    <w:rsid w:val="00D3587F"/>
    <w:pPr>
      <w:widowControl/>
      <w:numPr>
        <w:numId w:val="8"/>
      </w:numPr>
      <w:autoSpaceDE/>
      <w:autoSpaceDN/>
      <w:adjustRightInd/>
      <w:jc w:val="both"/>
    </w:pPr>
    <w:rPr>
      <w:rFonts w:eastAsia="Calibri"/>
      <w:szCs w:val="27"/>
    </w:rPr>
  </w:style>
  <w:style w:type="character" w:customStyle="1" w:styleId="13">
    <w:name w:val="1. Список Знак"/>
    <w:link w:val="1"/>
    <w:uiPriority w:val="3"/>
    <w:locked/>
    <w:rsid w:val="00D3587F"/>
    <w:rPr>
      <w:rFonts w:ascii="Times New Roman" w:hAnsi="Times New Roman"/>
      <w:sz w:val="24"/>
      <w:szCs w:val="27"/>
    </w:rPr>
  </w:style>
  <w:style w:type="character" w:customStyle="1" w:styleId="ng-binding">
    <w:name w:val="ng-binding"/>
    <w:rsid w:val="00D3587F"/>
  </w:style>
  <w:style w:type="character" w:styleId="HTML">
    <w:name w:val="HTML Code"/>
    <w:uiPriority w:val="99"/>
    <w:semiHidden/>
    <w:unhideWhenUsed/>
    <w:rsid w:val="00D3587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1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1"/>
    <w:uiPriority w:val="34"/>
    <w:qFormat/>
    <w:rsid w:val="004A0F4F"/>
    <w:pPr>
      <w:ind w:left="720"/>
      <w:contextualSpacing/>
    </w:pPr>
  </w:style>
  <w:style w:type="paragraph" w:customStyle="1" w:styleId="1">
    <w:name w:val="1. Список"/>
    <w:basedOn w:val="a1"/>
    <w:link w:val="13"/>
    <w:uiPriority w:val="3"/>
    <w:rsid w:val="00D3587F"/>
    <w:pPr>
      <w:widowControl/>
      <w:numPr>
        <w:numId w:val="8"/>
      </w:numPr>
      <w:autoSpaceDE/>
      <w:autoSpaceDN/>
      <w:adjustRightInd/>
      <w:jc w:val="both"/>
    </w:pPr>
    <w:rPr>
      <w:rFonts w:eastAsia="Calibri"/>
      <w:szCs w:val="27"/>
      <w:lang w:val="x-none" w:eastAsia="x-none"/>
    </w:rPr>
  </w:style>
  <w:style w:type="character" w:customStyle="1" w:styleId="13">
    <w:name w:val="1. Список Знак"/>
    <w:link w:val="1"/>
    <w:uiPriority w:val="3"/>
    <w:locked/>
    <w:rsid w:val="00D3587F"/>
    <w:rPr>
      <w:rFonts w:ascii="Times New Roman" w:hAnsi="Times New Roman"/>
      <w:sz w:val="24"/>
      <w:szCs w:val="27"/>
      <w:lang w:val="x-none" w:eastAsia="x-none"/>
    </w:rPr>
  </w:style>
  <w:style w:type="character" w:customStyle="1" w:styleId="ng-binding">
    <w:name w:val="ng-binding"/>
    <w:rsid w:val="00D3587F"/>
  </w:style>
  <w:style w:type="character" w:styleId="HTML">
    <w:name w:val="HTML Code"/>
    <w:uiPriority w:val="99"/>
    <w:semiHidden/>
    <w:unhideWhenUsed/>
    <w:rsid w:val="00D358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3/FN/fn-2440.pdf" TargetMode="External"/><Relationship Id="rId13" Type="http://schemas.openxmlformats.org/officeDocument/2006/relationships/hyperlink" Target="http://www.tehbe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u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://www.lib.tpu.ru/fulltext2/m/2015/FN/fn-7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4/m150.pdf" TargetMode="External"/><Relationship Id="rId14" Type="http://schemas.openxmlformats.org/officeDocument/2006/relationships/hyperlink" Target="http://ipb.mos.ru/ttb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3EE4-3E9D-49AA-A38E-AFD2FADE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Anna</cp:lastModifiedBy>
  <cp:revision>7</cp:revision>
  <cp:lastPrinted>2017-04-14T07:50:00Z</cp:lastPrinted>
  <dcterms:created xsi:type="dcterms:W3CDTF">2020-10-05T01:57:00Z</dcterms:created>
  <dcterms:modified xsi:type="dcterms:W3CDTF">2021-02-25T10:18:00Z</dcterms:modified>
</cp:coreProperties>
</file>