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E2" w:rsidRPr="000A37E2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0A37E2" w:rsidRPr="000A37E2" w:rsidRDefault="000A37E2" w:rsidP="000A37E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gramStart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ПРИЕМ  201</w:t>
      </w:r>
      <w:r w:rsidR="00031E9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proofErr w:type="gramEnd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:rsidR="000A37E2" w:rsidRPr="000A37E2" w:rsidRDefault="000A37E2" w:rsidP="000A3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</w:t>
      </w:r>
      <w:proofErr w:type="gramStart"/>
      <w:r w:rsidRPr="000A37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ОБУЧЕНИЯ  </w:t>
      </w:r>
      <w:r w:rsidRPr="000A37E2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заочная</w:t>
      </w:r>
      <w:proofErr w:type="gramEnd"/>
    </w:p>
    <w:p w:rsidR="00DD7E02" w:rsidRDefault="00DD7E02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840"/>
        <w:gridCol w:w="518"/>
        <w:gridCol w:w="1026"/>
        <w:gridCol w:w="249"/>
        <w:gridCol w:w="809"/>
        <w:gridCol w:w="1257"/>
        <w:gridCol w:w="900"/>
      </w:tblGrid>
      <w:tr w:rsidR="000A37E2" w:rsidRPr="005D3965" w:rsidTr="00864DA7">
        <w:tc>
          <w:tcPr>
            <w:tcW w:w="8946" w:type="dxa"/>
            <w:gridSpan w:val="8"/>
          </w:tcPr>
          <w:p w:rsidR="000A37E2" w:rsidRPr="005D3965" w:rsidRDefault="000A37E2" w:rsidP="0082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="0082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</w:tr>
      <w:tr w:rsidR="000A37E2" w:rsidRPr="005D3965" w:rsidTr="00864DA7">
        <w:tc>
          <w:tcPr>
            <w:tcW w:w="3347" w:type="dxa"/>
            <w:tcBorders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6A96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6A96" w:rsidRPr="005D3965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A96" w:rsidRPr="005207E9" w:rsidRDefault="00086A96" w:rsidP="00086A96">
            <w:pPr>
              <w:rPr>
                <w:rFonts w:ascii="Times New Roman" w:hAnsi="Times New Roman"/>
              </w:rPr>
            </w:pPr>
            <w:r w:rsidRPr="005207E9">
              <w:rPr>
                <w:rFonts w:ascii="Times New Roman" w:hAnsi="Times New Roman"/>
              </w:rPr>
              <w:t>15.03.01 Машиностроение</w:t>
            </w:r>
          </w:p>
        </w:tc>
      </w:tr>
      <w:tr w:rsidR="00086A96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6A96" w:rsidRPr="005D3965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(профиль) /</w:t>
            </w:r>
          </w:p>
          <w:p w:rsidR="00086A96" w:rsidRPr="005D3965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специализация 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A96" w:rsidRPr="005207E9" w:rsidRDefault="00086A96" w:rsidP="00086A96">
            <w:pPr>
              <w:rPr>
                <w:rFonts w:ascii="Times New Roman" w:hAnsi="Times New Roman"/>
                <w:highlight w:val="yellow"/>
              </w:rPr>
            </w:pPr>
            <w:r w:rsidRPr="005207E9">
              <w:rPr>
                <w:rFonts w:ascii="Times New Roman" w:hAnsi="Times New Roman"/>
              </w:rPr>
              <w:t>Оборудование и технология сварочного производства</w:t>
            </w:r>
          </w:p>
        </w:tc>
      </w:tr>
      <w:tr w:rsidR="000A37E2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D3965" w:rsidRDefault="000A37E2" w:rsidP="0028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- </w:t>
            </w:r>
            <w:r w:rsidR="00287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A37E2" w:rsidRPr="005D3965" w:rsidTr="00864DA7">
        <w:tc>
          <w:tcPr>
            <w:tcW w:w="3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15" w:type="dxa"/>
            <w:gridSpan w:val="3"/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4699" w:type="dxa"/>
            <w:gridSpan w:val="6"/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4699" w:type="dxa"/>
            <w:gridSpan w:val="6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ресурс 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 w:val="restart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(аудиторная) работа, ч</w:t>
            </w: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8227E5" w:rsidRDefault="000A37E2" w:rsidP="0082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8227E5" w:rsidRDefault="000A37E2" w:rsidP="0082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vMerge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single" w:sz="2" w:space="0" w:color="auto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5980" w:type="dxa"/>
            <w:gridSpan w:val="5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ч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192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5980" w:type="dxa"/>
            <w:gridSpan w:val="5"/>
            <w:vAlign w:val="center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ч</w:t>
            </w:r>
          </w:p>
        </w:tc>
        <w:tc>
          <w:tcPr>
            <w:tcW w:w="2066" w:type="dxa"/>
            <w:gridSpan w:val="2"/>
            <w:tcBorders>
              <w:left w:val="single" w:sz="2" w:space="0" w:color="auto"/>
            </w:tcBorders>
          </w:tcPr>
          <w:p w:rsidR="000A37E2" w:rsidRPr="008227E5" w:rsidRDefault="008227E5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216</w:t>
            </w: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gridSpan w:val="6"/>
            <w:tcBorders>
              <w:top w:val="nil"/>
              <w:left w:val="nil"/>
              <w:right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7E2" w:rsidRPr="005D3965" w:rsidTr="00864DA7">
        <w:trPr>
          <w:gridAfter w:val="1"/>
          <w:wAfter w:w="900" w:type="dxa"/>
        </w:trPr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58" w:type="dxa"/>
            <w:gridSpan w:val="2"/>
          </w:tcPr>
          <w:p w:rsidR="000A37E2" w:rsidRPr="008227E5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37E2" w:rsidRPr="000A37E2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37E2" w:rsidRPr="005D3965" w:rsidRDefault="000A37E2" w:rsidP="000A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3"/>
          </w:tcPr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Обеспечивающее подразделение</w:t>
            </w:r>
          </w:p>
        </w:tc>
        <w:tc>
          <w:tcPr>
            <w:tcW w:w="1257" w:type="dxa"/>
          </w:tcPr>
          <w:p w:rsidR="000A37E2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</w:t>
            </w:r>
          </w:p>
          <w:p w:rsidR="000A37E2" w:rsidRPr="005D3965" w:rsidRDefault="000A37E2" w:rsidP="008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ШБИП</w:t>
            </w:r>
          </w:p>
        </w:tc>
      </w:tr>
    </w:tbl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A37E2" w:rsidRDefault="000A37E2"/>
    <w:p w:rsidR="00031E98" w:rsidRDefault="00031E98"/>
    <w:p w:rsidR="00031E98" w:rsidRDefault="00031E98"/>
    <w:p w:rsidR="000A37E2" w:rsidRDefault="000A37E2"/>
    <w:p w:rsidR="00534CB5" w:rsidRPr="00534CB5" w:rsidRDefault="00534CB5" w:rsidP="00534CB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34CB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1. Цели освоения дисциплины</w:t>
      </w: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является формирование у обучающихся определенного </w:t>
      </w:r>
      <w:proofErr w:type="gramStart"/>
      <w:r w:rsidRPr="00534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 (</w:t>
      </w:r>
      <w:proofErr w:type="gramEnd"/>
      <w:r w:rsidRPr="0053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2462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характеристики ООП) состава компетенций для подготовки к </w:t>
      </w: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606"/>
        <w:gridCol w:w="1278"/>
        <w:gridCol w:w="1275"/>
        <w:gridCol w:w="5102"/>
      </w:tblGrid>
      <w:tr w:rsidR="00086A96" w:rsidRPr="00ED15F2" w:rsidTr="00461B87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</w:pPr>
            <w:r w:rsidRPr="00ED15F2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Код компетенции</w:t>
            </w:r>
          </w:p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</w:pPr>
          </w:p>
        </w:tc>
        <w:tc>
          <w:tcPr>
            <w:tcW w:w="1606" w:type="dxa"/>
            <w:vMerge w:val="restart"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vertAlign w:val="superscript"/>
                <w:lang w:eastAsia="ja-JP"/>
              </w:rPr>
            </w:pPr>
            <w:r w:rsidRPr="00ED15F2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1278" w:type="dxa"/>
            <w:vMerge w:val="restart"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D15F2">
              <w:rPr>
                <w:rFonts w:ascii="Times New Roman" w:eastAsia="MS Mincho" w:hAnsi="Times New Roman" w:cs="Times New Roman"/>
                <w:b/>
                <w:spacing w:val="-6"/>
                <w:sz w:val="18"/>
                <w:szCs w:val="16"/>
                <w:lang w:eastAsia="ja-JP"/>
              </w:rPr>
              <w:t>Результаты освоения ООП</w:t>
            </w:r>
          </w:p>
        </w:tc>
        <w:tc>
          <w:tcPr>
            <w:tcW w:w="6377" w:type="dxa"/>
            <w:gridSpan w:val="2"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D15F2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086A96" w:rsidRPr="00ED15F2" w:rsidTr="00461B87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606" w:type="dxa"/>
            <w:vMerge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278" w:type="dxa"/>
            <w:vMerge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D15F2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Код</w:t>
            </w:r>
          </w:p>
        </w:tc>
        <w:tc>
          <w:tcPr>
            <w:tcW w:w="5102" w:type="dxa"/>
            <w:shd w:val="clear" w:color="auto" w:fill="EDEDED"/>
            <w:vAlign w:val="center"/>
          </w:tcPr>
          <w:p w:rsidR="00086A96" w:rsidRPr="00ED15F2" w:rsidRDefault="00086A96" w:rsidP="00461B8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</w:pPr>
            <w:r w:rsidRPr="00ED15F2">
              <w:rPr>
                <w:rFonts w:ascii="Times New Roman" w:eastAsia="MS Mincho" w:hAnsi="Times New Roman" w:cs="Times New Roman"/>
                <w:b/>
                <w:sz w:val="18"/>
                <w:szCs w:val="16"/>
                <w:lang w:eastAsia="ja-JP"/>
              </w:rPr>
              <w:t>Наименование</w:t>
            </w:r>
          </w:p>
        </w:tc>
      </w:tr>
      <w:tr w:rsidR="00086A96" w:rsidRPr="00ED15F2" w:rsidTr="00461B87">
        <w:trPr>
          <w:trHeight w:val="255"/>
        </w:trPr>
        <w:tc>
          <w:tcPr>
            <w:tcW w:w="804" w:type="dxa"/>
            <w:vMerge w:val="restart"/>
          </w:tcPr>
          <w:p w:rsidR="00086A96" w:rsidRPr="00E477B8" w:rsidRDefault="00086A96" w:rsidP="00461B87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</w:t>
            </w:r>
          </w:p>
        </w:tc>
        <w:tc>
          <w:tcPr>
            <w:tcW w:w="1606" w:type="dxa"/>
            <w:vMerge w:val="restart"/>
          </w:tcPr>
          <w:p w:rsidR="00086A96" w:rsidRPr="00E477B8" w:rsidRDefault="00086A96" w:rsidP="00461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умеет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278" w:type="dxa"/>
            <w:vMerge w:val="restart"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Р1</w:t>
            </w:r>
          </w:p>
        </w:tc>
        <w:tc>
          <w:tcPr>
            <w:tcW w:w="1275" w:type="dxa"/>
          </w:tcPr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В2</w:t>
            </w:r>
          </w:p>
        </w:tc>
        <w:tc>
          <w:tcPr>
            <w:tcW w:w="5102" w:type="dxa"/>
            <w:vAlign w:val="center"/>
          </w:tcPr>
          <w:p w:rsidR="00086A96" w:rsidRPr="00E477B8" w:rsidRDefault="00086A96" w:rsidP="00461B87">
            <w:pPr>
              <w:ind w:firstLine="13"/>
              <w:jc w:val="both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Владеет аппаратом интегрального исчисления и методами решения обыкновенных дифференциальных уравнений для описания, анализа, теоретического и экспериментального исследования и моделирования физических явлений и процессов</w:t>
            </w:r>
          </w:p>
        </w:tc>
      </w:tr>
      <w:tr w:rsidR="00086A96" w:rsidRPr="00ED15F2" w:rsidTr="00461B87">
        <w:trPr>
          <w:trHeight w:val="1273"/>
        </w:trPr>
        <w:tc>
          <w:tcPr>
            <w:tcW w:w="804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У2</w:t>
            </w:r>
          </w:p>
        </w:tc>
        <w:tc>
          <w:tcPr>
            <w:tcW w:w="5102" w:type="dxa"/>
            <w:vAlign w:val="center"/>
          </w:tcPr>
          <w:p w:rsidR="00086A96" w:rsidRPr="00E477B8" w:rsidRDefault="00086A96" w:rsidP="00461B87">
            <w:pPr>
              <w:ind w:firstLine="13"/>
              <w:jc w:val="both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Умеет интегрировать элементарные, кусочно-заданные и разрывные функции, применять интегрирование для решения прикладных геометрических и физических задач</w:t>
            </w:r>
          </w:p>
        </w:tc>
      </w:tr>
      <w:tr w:rsidR="00086A96" w:rsidRPr="00ED15F2" w:rsidTr="00461B87">
        <w:trPr>
          <w:trHeight w:val="141"/>
        </w:trPr>
        <w:tc>
          <w:tcPr>
            <w:tcW w:w="804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У3</w:t>
            </w:r>
          </w:p>
        </w:tc>
        <w:tc>
          <w:tcPr>
            <w:tcW w:w="5102" w:type="dxa"/>
            <w:vAlign w:val="center"/>
          </w:tcPr>
          <w:p w:rsidR="00086A96" w:rsidRPr="00E477B8" w:rsidRDefault="00086A96" w:rsidP="00461B87">
            <w:pPr>
              <w:ind w:firstLine="13"/>
              <w:jc w:val="both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Умеет решать обыкновенные дифференциальные уравнения первого и высших порядков</w:t>
            </w:r>
          </w:p>
        </w:tc>
      </w:tr>
      <w:tr w:rsidR="00086A96" w:rsidRPr="00ED15F2" w:rsidTr="00461B87">
        <w:trPr>
          <w:trHeight w:val="45"/>
        </w:trPr>
        <w:tc>
          <w:tcPr>
            <w:tcW w:w="804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З2</w:t>
            </w:r>
          </w:p>
        </w:tc>
        <w:tc>
          <w:tcPr>
            <w:tcW w:w="5102" w:type="dxa"/>
            <w:vAlign w:val="center"/>
          </w:tcPr>
          <w:p w:rsidR="00086A96" w:rsidRPr="00E477B8" w:rsidRDefault="00086A96" w:rsidP="00461B87">
            <w:pPr>
              <w:ind w:firstLine="13"/>
              <w:jc w:val="both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 xml:space="preserve">Знает базовые понятия и методы интегрального исчисления функции одной и нескольких переменных </w:t>
            </w:r>
          </w:p>
        </w:tc>
      </w:tr>
      <w:tr w:rsidR="00086A96" w:rsidRPr="00ED15F2" w:rsidTr="00461B87">
        <w:trPr>
          <w:trHeight w:val="45"/>
        </w:trPr>
        <w:tc>
          <w:tcPr>
            <w:tcW w:w="804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086A96" w:rsidRPr="0090424E" w:rsidRDefault="00086A96" w:rsidP="0046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ОПК(У)-1.</w:t>
            </w:r>
          </w:p>
          <w:p w:rsidR="00086A96" w:rsidRPr="00E477B8" w:rsidRDefault="00086A96" w:rsidP="00461B87">
            <w:pPr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З3</w:t>
            </w:r>
          </w:p>
        </w:tc>
        <w:tc>
          <w:tcPr>
            <w:tcW w:w="5102" w:type="dxa"/>
            <w:vAlign w:val="center"/>
          </w:tcPr>
          <w:p w:rsidR="00086A96" w:rsidRPr="00E477B8" w:rsidRDefault="00086A96" w:rsidP="00461B87">
            <w:pPr>
              <w:ind w:firstLine="13"/>
              <w:jc w:val="both"/>
              <w:rPr>
                <w:rFonts w:ascii="Times New Roman" w:hAnsi="Times New Roman"/>
              </w:rPr>
            </w:pPr>
            <w:r w:rsidRPr="00E477B8">
              <w:rPr>
                <w:rFonts w:ascii="Times New Roman" w:hAnsi="Times New Roman"/>
              </w:rPr>
              <w:t>Знает основы теории и методы решения обыкновенных дифференциальных уравнений</w:t>
            </w:r>
          </w:p>
        </w:tc>
      </w:tr>
    </w:tbl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B5" w:rsidRPr="00534CB5" w:rsidRDefault="00534CB5" w:rsidP="00534CB5">
      <w:pPr>
        <w:tabs>
          <w:tab w:val="left" w:pos="1418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34CB5" w:rsidRPr="00534CB5" w:rsidRDefault="00FC1166" w:rsidP="00534CB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FC116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</w:t>
      </w:r>
      <w:r w:rsidR="00534CB5" w:rsidRPr="00534CB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Планируемые результаты обучения по дисциплине</w:t>
      </w:r>
    </w:p>
    <w:p w:rsidR="00534CB5" w:rsidRPr="00534CB5" w:rsidRDefault="00534CB5" w:rsidP="00534CB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освоения дисциплины будут сформированы результаты обучения:</w:t>
      </w: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049"/>
        <w:gridCol w:w="1417"/>
      </w:tblGrid>
      <w:tr w:rsidR="009B0073" w:rsidRPr="009B0073" w:rsidTr="00DC624C">
        <w:tc>
          <w:tcPr>
            <w:tcW w:w="7763" w:type="dxa"/>
            <w:gridSpan w:val="2"/>
            <w:shd w:val="clear" w:color="auto" w:fill="EDEDED"/>
          </w:tcPr>
          <w:p w:rsidR="009B0073" w:rsidRPr="009B0073" w:rsidRDefault="009B0073" w:rsidP="009B0073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B0073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417" w:type="dxa"/>
            <w:vMerge w:val="restart"/>
            <w:shd w:val="clear" w:color="auto" w:fill="EDEDED"/>
          </w:tcPr>
          <w:p w:rsidR="009B0073" w:rsidRPr="009B0073" w:rsidRDefault="009B0073" w:rsidP="009B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B0073">
              <w:rPr>
                <w:rFonts w:ascii="Times New Roman" w:eastAsia="Calibri" w:hAnsi="Times New Roman" w:cs="Times New Roman"/>
                <w:sz w:val="16"/>
                <w:szCs w:val="16"/>
              </w:rPr>
              <w:t>Компетенции</w:t>
            </w:r>
          </w:p>
        </w:tc>
      </w:tr>
      <w:tr w:rsidR="009B0073" w:rsidRPr="009B0073" w:rsidTr="00DC624C">
        <w:tc>
          <w:tcPr>
            <w:tcW w:w="714" w:type="dxa"/>
            <w:shd w:val="clear" w:color="auto" w:fill="EDEDED"/>
          </w:tcPr>
          <w:p w:rsidR="009B0073" w:rsidRPr="009B0073" w:rsidRDefault="009B0073" w:rsidP="009B0073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B0073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049" w:type="dxa"/>
            <w:shd w:val="clear" w:color="auto" w:fill="EDEDED"/>
          </w:tcPr>
          <w:p w:rsidR="009B0073" w:rsidRPr="009B0073" w:rsidRDefault="009B0073" w:rsidP="009B0073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9B0073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 xml:space="preserve"> Наименование</w:t>
            </w:r>
          </w:p>
        </w:tc>
        <w:tc>
          <w:tcPr>
            <w:tcW w:w="1417" w:type="dxa"/>
            <w:vMerge/>
            <w:shd w:val="clear" w:color="auto" w:fill="EDEDED"/>
          </w:tcPr>
          <w:p w:rsidR="009B0073" w:rsidRPr="009B0073" w:rsidRDefault="009B0073" w:rsidP="009B0073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086A96" w:rsidRPr="009B0073" w:rsidTr="00DC624C">
        <w:trPr>
          <w:trHeight w:val="412"/>
        </w:trPr>
        <w:tc>
          <w:tcPr>
            <w:tcW w:w="714" w:type="dxa"/>
            <w:shd w:val="clear" w:color="auto" w:fill="auto"/>
          </w:tcPr>
          <w:p w:rsidR="00086A96" w:rsidRPr="009B0073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bookmarkStart w:id="0" w:name="_GoBack" w:colFirst="2" w:colLast="2"/>
            <w:r w:rsidRPr="009B00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РД1</w:t>
            </w:r>
          </w:p>
        </w:tc>
        <w:tc>
          <w:tcPr>
            <w:tcW w:w="7049" w:type="dxa"/>
          </w:tcPr>
          <w:p w:rsidR="00086A96" w:rsidRPr="009B0073" w:rsidRDefault="00086A96" w:rsidP="0008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Владеет </w:t>
            </w:r>
          </w:p>
          <w:p w:rsidR="00086A96" w:rsidRPr="009B0073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интегрального исчисления функции одной и нескольких переменных; методами решения дифференциальных уравнений и систем</w:t>
            </w:r>
          </w:p>
        </w:tc>
        <w:tc>
          <w:tcPr>
            <w:tcW w:w="1417" w:type="dxa"/>
          </w:tcPr>
          <w:p w:rsidR="00086A96" w:rsidRDefault="00086A96" w:rsidP="00086A96">
            <w:r w:rsidRPr="00135FB3">
              <w:rPr>
                <w:rFonts w:ascii="Times New Roman" w:hAnsi="Times New Roman"/>
              </w:rPr>
              <w:t>ОПК(У)-1</w:t>
            </w:r>
          </w:p>
        </w:tc>
      </w:tr>
      <w:tr w:rsidR="00086A96" w:rsidRPr="009B0073" w:rsidTr="00DC624C">
        <w:tc>
          <w:tcPr>
            <w:tcW w:w="714" w:type="dxa"/>
            <w:shd w:val="clear" w:color="auto" w:fill="auto"/>
          </w:tcPr>
          <w:p w:rsidR="00086A96" w:rsidRPr="009B0073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9B00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РД2</w:t>
            </w:r>
          </w:p>
        </w:tc>
        <w:tc>
          <w:tcPr>
            <w:tcW w:w="7049" w:type="dxa"/>
          </w:tcPr>
          <w:p w:rsidR="00086A96" w:rsidRPr="009B0073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Умеет</w:t>
            </w: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6A96" w:rsidRPr="009B0073" w:rsidRDefault="00086A96" w:rsidP="0008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вычислять </w:t>
            </w: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неопределенные, определенные,</w:t>
            </w:r>
            <w:r w:rsidRPr="009B0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несобственные, кратные, </w:t>
            </w: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криволинейные и поверхностные интегралы; числовые характеристики скалярных и векторных полей; определять тип и  решать дифференциальные </w:t>
            </w: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уравнения первого и высшего порядков и системы, находить общее и частное решения</w:t>
            </w:r>
          </w:p>
        </w:tc>
        <w:tc>
          <w:tcPr>
            <w:tcW w:w="1417" w:type="dxa"/>
          </w:tcPr>
          <w:p w:rsidR="00086A96" w:rsidRDefault="00086A96" w:rsidP="00086A96">
            <w:r w:rsidRPr="00135FB3">
              <w:rPr>
                <w:rFonts w:ascii="Times New Roman" w:hAnsi="Times New Roman"/>
              </w:rPr>
              <w:lastRenderedPageBreak/>
              <w:t>ОПК(У)-1</w:t>
            </w:r>
          </w:p>
        </w:tc>
      </w:tr>
      <w:tr w:rsidR="00086A96" w:rsidRPr="009B0073" w:rsidTr="00DC624C">
        <w:tc>
          <w:tcPr>
            <w:tcW w:w="714" w:type="dxa"/>
            <w:shd w:val="clear" w:color="auto" w:fill="auto"/>
          </w:tcPr>
          <w:p w:rsidR="00086A96" w:rsidRPr="009B0073" w:rsidRDefault="00086A96" w:rsidP="0008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ja-JP"/>
              </w:rPr>
            </w:pPr>
            <w:r w:rsidRPr="009B00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РД3</w:t>
            </w:r>
          </w:p>
        </w:tc>
        <w:tc>
          <w:tcPr>
            <w:tcW w:w="7049" w:type="dxa"/>
          </w:tcPr>
          <w:p w:rsidR="00086A96" w:rsidRPr="009B0073" w:rsidRDefault="00086A96" w:rsidP="00086A96">
            <w:pPr>
              <w:widowControl w:val="0"/>
              <w:tabs>
                <w:tab w:val="num" w:pos="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Знает </w:t>
            </w:r>
          </w:p>
          <w:p w:rsidR="00086A96" w:rsidRPr="009B0073" w:rsidRDefault="00086A96" w:rsidP="00086A96">
            <w:pPr>
              <w:widowControl w:val="0"/>
              <w:tabs>
                <w:tab w:val="num" w:pos="9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неопределенного, определенного, кратных, криволинейных и поверхностных </w:t>
            </w:r>
            <w:proofErr w:type="gramStart"/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интегралов,  их</w:t>
            </w:r>
            <w:proofErr w:type="gramEnd"/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физический и геометрический смысл;основные понятия векторного анализа , формулы Грина, Остроградского-Гаусса и Стокса; </w:t>
            </w:r>
          </w:p>
          <w:p w:rsidR="00086A96" w:rsidRPr="009B0073" w:rsidRDefault="00086A96" w:rsidP="00086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 дифференциальных уравнений; основные понятия и методы решения дифференциальных уравнений первого и высших порядков; методы решения систем дифференциальных уравнений</w:t>
            </w:r>
          </w:p>
        </w:tc>
        <w:tc>
          <w:tcPr>
            <w:tcW w:w="1417" w:type="dxa"/>
          </w:tcPr>
          <w:p w:rsidR="00086A96" w:rsidRDefault="00086A96" w:rsidP="00086A96">
            <w:r w:rsidRPr="00135FB3">
              <w:rPr>
                <w:rFonts w:ascii="Times New Roman" w:hAnsi="Times New Roman"/>
              </w:rPr>
              <w:t>ОПК(У)-1</w:t>
            </w:r>
          </w:p>
        </w:tc>
      </w:tr>
      <w:bookmarkEnd w:id="0"/>
    </w:tbl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34CB5" w:rsidRPr="00534CB5" w:rsidRDefault="00534CB5" w:rsidP="00534CB5">
      <w:pPr>
        <w:tabs>
          <w:tab w:val="left" w:pos="1418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534CB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FC1166" w:rsidRPr="001C4658" w:rsidRDefault="00FC1166" w:rsidP="00534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  <w:sectPr w:rsidR="00FC1166" w:rsidRPr="001C4658" w:rsidSect="003061E2">
          <w:headerReference w:type="default" r:id="rId7"/>
          <w:pgSz w:w="11905" w:h="16837"/>
          <w:pgMar w:top="1134" w:right="1134" w:bottom="1134" w:left="1134" w:header="454" w:footer="680" w:gutter="0"/>
          <w:cols w:space="60"/>
          <w:noEndnote/>
          <w:docGrid w:linePitch="326"/>
        </w:sect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34CB5" w:rsidRPr="00534CB5" w:rsidRDefault="00FC1166" w:rsidP="00534CB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32AC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  <w:r w:rsidR="00534CB5" w:rsidRPr="00534CB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Структура и содержание дисциплины</w:t>
      </w: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534CB5" w:rsidRPr="00534CB5" w:rsidTr="00284F45">
        <w:tc>
          <w:tcPr>
            <w:tcW w:w="3828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417" w:type="dxa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3E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Объем времени, ч.</w:t>
            </w:r>
          </w:p>
        </w:tc>
      </w:tr>
      <w:tr w:rsidR="00534CB5" w:rsidRPr="00534CB5" w:rsidTr="00284F45">
        <w:tc>
          <w:tcPr>
            <w:tcW w:w="3828" w:type="dxa"/>
            <w:vMerge w:val="restart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Неопределенный интеграл</w:t>
            </w:r>
          </w:p>
        </w:tc>
        <w:tc>
          <w:tcPr>
            <w:tcW w:w="1417" w:type="dxa"/>
            <w:vMerge w:val="restart"/>
          </w:tcPr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534CB5" w:rsidRPr="00534CB5" w:rsidTr="00284F45">
        <w:tc>
          <w:tcPr>
            <w:tcW w:w="3828" w:type="dxa"/>
            <w:vMerge w:val="restart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Определенный и несобственный интеграл</w:t>
            </w:r>
          </w:p>
        </w:tc>
        <w:tc>
          <w:tcPr>
            <w:tcW w:w="1417" w:type="dxa"/>
            <w:vMerge w:val="restart"/>
          </w:tcPr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D82EE2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34CB5"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4CB5" w:rsidRPr="00534CB5" w:rsidTr="00284F45">
        <w:tc>
          <w:tcPr>
            <w:tcW w:w="3828" w:type="dxa"/>
            <w:vMerge w:val="restart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Кратные интегралы</w:t>
            </w:r>
          </w:p>
        </w:tc>
        <w:tc>
          <w:tcPr>
            <w:tcW w:w="1417" w:type="dxa"/>
            <w:vMerge w:val="restart"/>
          </w:tcPr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D82EE2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534CB5" w:rsidRPr="00534CB5" w:rsidTr="00284F45">
        <w:tc>
          <w:tcPr>
            <w:tcW w:w="3828" w:type="dxa"/>
            <w:vMerge w:val="restart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Элементы векторного анализа</w:t>
            </w:r>
          </w:p>
        </w:tc>
        <w:tc>
          <w:tcPr>
            <w:tcW w:w="1417" w:type="dxa"/>
            <w:vMerge w:val="restart"/>
          </w:tcPr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1C4658" w:rsidRPr="001C4658" w:rsidRDefault="001C4658" w:rsidP="001C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D82EE2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4CB5" w:rsidRPr="00534CB5" w:rsidTr="00284F45">
        <w:tc>
          <w:tcPr>
            <w:tcW w:w="3828" w:type="dxa"/>
            <w:vMerge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34CB5" w:rsidRPr="00534CB5" w:rsidRDefault="00534CB5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534CB5" w:rsidRPr="00534CB5" w:rsidRDefault="00D82EE2" w:rsidP="0053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34CB5"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82EE2" w:rsidRPr="00534CB5" w:rsidTr="00DC624C">
        <w:tc>
          <w:tcPr>
            <w:tcW w:w="3828" w:type="dxa"/>
            <w:vMerge w:val="restart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Дифференциальные уравнения</w:t>
            </w:r>
          </w:p>
        </w:tc>
        <w:tc>
          <w:tcPr>
            <w:tcW w:w="1417" w:type="dxa"/>
            <w:vMerge w:val="restart"/>
          </w:tcPr>
          <w:p w:rsidR="00D82EE2" w:rsidRPr="001C4658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РД1</w:t>
            </w:r>
          </w:p>
          <w:p w:rsidR="00D82EE2" w:rsidRPr="001C4658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РД2</w:t>
            </w:r>
          </w:p>
          <w:p w:rsidR="00D82EE2" w:rsidRPr="001C4658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РД3</w:t>
            </w:r>
          </w:p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82EE2" w:rsidRPr="00534CB5" w:rsidTr="00DC624C">
        <w:tc>
          <w:tcPr>
            <w:tcW w:w="3828" w:type="dxa"/>
            <w:vMerge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82EE2" w:rsidRPr="00534CB5" w:rsidTr="00DC624C">
        <w:tc>
          <w:tcPr>
            <w:tcW w:w="3828" w:type="dxa"/>
            <w:vMerge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82EE2" w:rsidRPr="00534CB5" w:rsidTr="00DC624C">
        <w:tc>
          <w:tcPr>
            <w:tcW w:w="3828" w:type="dxa"/>
            <w:vMerge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D82EE2" w:rsidRPr="00534CB5" w:rsidRDefault="00D82EE2" w:rsidP="00DC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3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B5" w:rsidRPr="00534CB5" w:rsidRDefault="00534CB5" w:rsidP="00534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7E2" w:rsidRPr="00BB356B" w:rsidRDefault="000A37E2" w:rsidP="000A37E2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4</w:t>
      </w:r>
      <w:r w:rsidRPr="00BB356B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. Учебно-методическое и информационное обеспечение дисциплины </w:t>
      </w:r>
    </w:p>
    <w:p w:rsidR="000A37E2" w:rsidRPr="00BB356B" w:rsidRDefault="000A37E2" w:rsidP="000A37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A37E2" w:rsidRPr="00BB356B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Учебно-методическое обеспечение </w:t>
      </w:r>
    </w:p>
    <w:p w:rsidR="000A37E2" w:rsidRPr="00BB356B" w:rsidRDefault="000A37E2" w:rsidP="000A37E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031E98" w:rsidRPr="00031E98" w:rsidRDefault="00031E98" w:rsidP="00031E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Фихтенгольц, Г. М. Основы математического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: в 2 томах / Г. М. Фихтенгольц. — 9-е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Санкт-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[б. г.]. — Том 2 — 2008. — 464 с. —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Лань : электронно-библиотечная система. — URL: </w:t>
      </w:r>
      <w:hyperlink r:id="rId8" w:history="1">
        <w:r w:rsidRPr="0003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https://e.lanbook.com/book/411</w:t>
        </w:r>
      </w:hyperlink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11.03.2016). — Режим доступа: из корпоративной сети ТПУ. </w:t>
      </w:r>
    </w:p>
    <w:p w:rsidR="00031E98" w:rsidRPr="00031E98" w:rsidRDefault="00031E98" w:rsidP="00031E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Ильин, В. А. Математический анализ: учебник для бакалавров: в 2 ч. Ч. 1 / В. А. Ильин, В. А. Садовничий, Б. Г. Сендов. — 4-е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.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Юрайт , 2013. —URL:</w:t>
      </w:r>
      <w:hyperlink r:id="rId9" w:history="1">
        <w:r w:rsidRPr="0003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http://www.lib.tpu.ru/fulltext2/m/2014/FN/fn-69.pdf</w:t>
        </w:r>
      </w:hyperlink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обращения: 11.03.201</w:t>
      </w:r>
      <w:r w:rsidR="00E639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). — Режим доступа: из корпоративной сети ТПУ.</w:t>
      </w:r>
    </w:p>
    <w:p w:rsidR="00031E98" w:rsidRPr="00031E98" w:rsidRDefault="00031E98" w:rsidP="00031E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Ильин, В. А. Математический анализ. Учебник для бакалавров. В 2 ч. Ч. 2 / В. А. Ильин, В. А. Садовничий, В. Х.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Сендов .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3-е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.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Юрайт , 2013. — URL: http://www.lib.tpu.ru/fulltext2/m/2014/FN/fn-88.pdf (дата обращения: 11.03.2016)— Режим доступа: из корпоративной сети ТПУ.</w:t>
      </w:r>
    </w:p>
    <w:p w:rsidR="00031E98" w:rsidRPr="00031E98" w:rsidRDefault="00031E98" w:rsidP="00031E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9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Б</w:t>
      </w:r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ерман, Г. Н. Сборник задач по курсу математического </w:t>
      </w:r>
      <w:proofErr w:type="gramStart"/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>анализа :</w:t>
      </w:r>
      <w:proofErr w:type="gramEnd"/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учебное пособие / Г. Н. Берман. — 5-е изд., стер. — Санкт-</w:t>
      </w:r>
      <w:proofErr w:type="gramStart"/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Лань, 2016. — 492 с. — ISBN 978-5-8114-0657-9. — </w:t>
      </w:r>
      <w:proofErr w:type="gramStart"/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>Текст :</w:t>
      </w:r>
      <w:proofErr w:type="gramEnd"/>
      <w:r w:rsidRPr="00031E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электронный // Лань : электронно-библиотечная система. — URL: https://e.lanbook.com/book/73084 (дата обращения: 09.07.2016). </w:t>
      </w:r>
    </w:p>
    <w:p w:rsidR="00031E98" w:rsidRPr="00031E98" w:rsidRDefault="00031E98" w:rsidP="00031E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Бибиков, Ю. Н. Курс обыкновенных дифференциальных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</w:t>
      </w:r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пособие / Ю.Н. Бибиков. — 2-е изд., стер. — Санкт-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Лань, 2011. — 304 с. —   </w:t>
      </w:r>
      <w:proofErr w:type="gramStart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Лань : электронно-библиотечная система. — URL: </w:t>
      </w:r>
      <w:hyperlink r:id="rId10" w:history="1">
        <w:r w:rsidRPr="0003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https://e.lanbook.com/reader/book/1542</w:t>
        </w:r>
      </w:hyperlink>
      <w:r w:rsidRPr="00031E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11.03.2016). — Режим доступа: из корпоративной сети ТПУ</w:t>
      </w:r>
    </w:p>
    <w:p w:rsidR="00031E98" w:rsidRPr="00031E98" w:rsidRDefault="00031E98" w:rsidP="00031E98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98" w:rsidRPr="00031E98" w:rsidRDefault="00031E98" w:rsidP="00031E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98" w:rsidRPr="00031E98" w:rsidRDefault="00031E98" w:rsidP="00031E9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031E98" w:rsidRPr="00031E98" w:rsidRDefault="00031E98" w:rsidP="00031E9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98" w:rsidRPr="00544DD3" w:rsidRDefault="00031E98" w:rsidP="00031E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математика для технических университетов. В 5 ч.</w:t>
      </w:r>
      <w:r w:rsidRPr="00544D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Ч. </w:t>
      </w:r>
      <w:proofErr w:type="gramStart"/>
      <w:r w:rsidRPr="00544DD3">
        <w:rPr>
          <w:rFonts w:ascii="Times New Roman" w:eastAsia="MS Mincho" w:hAnsi="Times New Roman" w:cs="Times New Roman"/>
          <w:sz w:val="24"/>
          <w:szCs w:val="24"/>
          <w:lang w:eastAsia="ru-RU"/>
        </w:rPr>
        <w:t>3 :</w:t>
      </w:r>
      <w:proofErr w:type="gramEnd"/>
      <w:r w:rsidRPr="00544D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Дифференциальное и интегральное исчисление. [Кн.] </w:t>
      </w:r>
      <w:proofErr w:type="gramStart"/>
      <w:r w:rsidRPr="00544DD3">
        <w:rPr>
          <w:rFonts w:ascii="Times New Roman" w:eastAsia="MS Mincho" w:hAnsi="Times New Roman" w:cs="Times New Roman"/>
          <w:sz w:val="24"/>
          <w:szCs w:val="24"/>
          <w:lang w:eastAsia="ru-RU"/>
        </w:rPr>
        <w:t>3 :</w:t>
      </w:r>
      <w:proofErr w:type="gramEnd"/>
      <w:r w:rsidRPr="00544DD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Интегральное исчисление функций одной переменной . — 2016. — 494 с.</w:t>
      </w: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(ВММФ). — Томск: Изд-во ТПУ, 2014. —  URL:</w:t>
      </w:r>
      <w:r w:rsidRPr="00544DD3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</w:t>
      </w:r>
      <w:hyperlink r:id="rId11" w:tgtFrame="_blank" w:history="1">
        <w:r w:rsidRPr="00544D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http://www.lib.tpu.ru/fulltext2/m/2015/m132.pdf</w:t>
        </w:r>
      </w:hyperlink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11.03.2016). — Режим доступа: из корпоративной сети </w:t>
      </w:r>
      <w:proofErr w:type="gramStart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ТПУ.-</w:t>
      </w:r>
      <w:proofErr w:type="gramEnd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</w:t>
      </w:r>
    </w:p>
    <w:p w:rsidR="00031E98" w:rsidRPr="00544DD3" w:rsidRDefault="00031E98" w:rsidP="00031E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Задорожный В.Н., Зальмеж В.Ф., Трифонов А.Ю., Шаповалов А.В.  Высшая математика для технических университетов. Ч. </w:t>
      </w:r>
      <w:proofErr w:type="gramStart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5  Дифференциальные</w:t>
      </w:r>
      <w:proofErr w:type="gramEnd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уравнения: Учебное пособие..- Томск: Изд. ТПУ, 2014 http://catalog.lib.tpu.ru/ec/simple/document/RU%5CTPU%5Cbook%5C319786</w:t>
      </w:r>
    </w:p>
    <w:p w:rsidR="00031E98" w:rsidRPr="00544DD3" w:rsidRDefault="00031E98" w:rsidP="00031E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Терехина Л. И.  Высшая математика. Учебное пособие. Ч. 3. Неопределенный интеграл. Определенный интеграл. Кратные, криволинейные и поверхностные интегралы. Векторное поле. / Л. И. Терехина, И. И. </w:t>
      </w:r>
      <w:proofErr w:type="gramStart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.</w:t>
      </w:r>
      <w:proofErr w:type="gramEnd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:</w:t>
      </w:r>
      <w:proofErr w:type="gramEnd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Дельтаплан , 2010-2016. — 250 с.: ил.- Текст: непосредственный.</w:t>
      </w:r>
    </w:p>
    <w:p w:rsidR="00031E98" w:rsidRPr="00544DD3" w:rsidRDefault="00031E98" w:rsidP="00031E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Терехина Л. И.  Высшая математика. Учебное пособие. Ч. 4. Дифференциалные уравнения. Ряды. Функции комплексного переменного. Операционный </w:t>
      </w:r>
      <w:proofErr w:type="gramStart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метод..</w:t>
      </w:r>
      <w:proofErr w:type="gramEnd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И. Терехина, И. И. </w:t>
      </w:r>
      <w:proofErr w:type="gramStart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 .</w:t>
      </w:r>
      <w:proofErr w:type="gramEnd"/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Томск: Дельтаплан, 2014. — 266 с.: ил.- Текст: непосредственный.</w:t>
      </w:r>
    </w:p>
    <w:p w:rsidR="00031E98" w:rsidRPr="00031E98" w:rsidRDefault="00031E98" w:rsidP="00031E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Pr="00BB356B" w:rsidRDefault="000A37E2" w:rsidP="000A37E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E2" w:rsidRPr="00BB356B" w:rsidRDefault="000A37E2" w:rsidP="000A37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Информационное и программное обеспечение</w:t>
      </w:r>
    </w:p>
    <w:p w:rsidR="000A37E2" w:rsidRPr="00BB356B" w:rsidRDefault="000A37E2" w:rsidP="000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53" w:rsidRPr="00544DD3" w:rsidRDefault="00CC3A53" w:rsidP="00CC3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Internet-</w:t>
      </w: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54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r w:rsidRPr="00544DD3">
        <w:rPr>
          <w:lang w:val="en-US"/>
        </w:rPr>
        <w:t xml:space="preserve"> </w:t>
      </w:r>
      <w:hyperlink r:id="rId12" w:history="1">
        <w:r w:rsidRPr="00544DD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https://portal.tpu.ru/ido-tpu/teacher</w:t>
        </w:r>
      </w:hyperlink>
    </w:p>
    <w:p w:rsidR="00CC3A53" w:rsidRPr="00544DD3" w:rsidRDefault="00CC3A53" w:rsidP="00CC3A53">
      <w:pPr>
        <w:widowControl w:val="0"/>
        <w:autoSpaceDE w:val="0"/>
        <w:autoSpaceDN w:val="0"/>
        <w:adjustRightInd w:val="0"/>
        <w:spacing w:after="0" w:line="240" w:lineRule="auto"/>
        <w:ind w:left="134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размещены учебные и контролирующие материалы по соответствующим дисциплинам.</w:t>
      </w:r>
    </w:p>
    <w:p w:rsidR="000A37E2" w:rsidRPr="00544DD3" w:rsidRDefault="00AA42F1" w:rsidP="000A37E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3" w:history="1"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http</w:t>
        </w:r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eastAsia="ja-JP"/>
          </w:rPr>
          <w:t>://</w:t>
        </w:r>
        <w:proofErr w:type="spellStart"/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mathnet</w:t>
        </w:r>
        <w:proofErr w:type="spellEnd"/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="000A37E2" w:rsidRPr="00544DD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</w:t>
      </w:r>
      <w:r w:rsidR="000A37E2" w:rsidRPr="00544DD3">
        <w:rPr>
          <w:rFonts w:ascii="Times New Roman" w:eastAsia="MS Mincho" w:hAnsi="Times New Roman" w:cs="Times New Roman"/>
          <w:sz w:val="24"/>
          <w:szCs w:val="24"/>
          <w:lang w:eastAsia="ja-JP"/>
        </w:rPr>
        <w:t>общероссийский математический портал</w:t>
      </w:r>
    </w:p>
    <w:p w:rsidR="000A37E2" w:rsidRPr="00544DD3" w:rsidRDefault="00AA42F1" w:rsidP="000A37E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4" w:history="1"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http</w:t>
        </w:r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eastAsia="ja-JP"/>
          </w:rPr>
          <w:t>://</w:t>
        </w:r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lib</w:t>
        </w:r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mexmat</w:t>
        </w:r>
        <w:proofErr w:type="spellEnd"/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eastAsia="ja-JP"/>
          </w:rPr>
          <w:t>.</w:t>
        </w:r>
        <w:proofErr w:type="spellStart"/>
        <w:r w:rsidR="000A37E2" w:rsidRPr="00544DD3">
          <w:rPr>
            <w:rFonts w:ascii="Times New Roman" w:eastAsia="MS Mincho" w:hAnsi="Times New Roman" w:cs="Times New Roman"/>
            <w:spacing w:val="-4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="000A37E2" w:rsidRPr="00544DD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</w:t>
      </w:r>
      <w:r w:rsidR="000A37E2" w:rsidRPr="00544DD3"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электронная библиотека механико-математического факультета МГУ</w:t>
      </w:r>
    </w:p>
    <w:p w:rsidR="002D0B8A" w:rsidRDefault="002D0B8A" w:rsidP="002D0B8A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D0B8A" w:rsidRPr="002D0B8A" w:rsidRDefault="002D0B8A" w:rsidP="002D0B8A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B8A">
        <w:rPr>
          <w:rFonts w:ascii="Times New Roman" w:eastAsia="Cambria" w:hAnsi="Times New Roman" w:cs="Times New Roman"/>
          <w:sz w:val="24"/>
          <w:szCs w:val="24"/>
        </w:rPr>
        <w:t xml:space="preserve">Лицензионное программное обеспечение (в соответствии с </w:t>
      </w:r>
      <w:r w:rsidRPr="002D0B8A">
        <w:rPr>
          <w:rFonts w:ascii="Times New Roman" w:eastAsia="Cambria" w:hAnsi="Times New Roman" w:cs="Times New Roman"/>
          <w:b/>
          <w:sz w:val="24"/>
          <w:szCs w:val="24"/>
        </w:rPr>
        <w:t>Перечнем лицензионного программного обеспечения ТПУ)</w:t>
      </w:r>
      <w:r w:rsidRPr="002D0B8A">
        <w:rPr>
          <w:rFonts w:ascii="Times New Roman" w:eastAsia="Cambria" w:hAnsi="Times New Roman" w:cs="Times New Roman"/>
          <w:sz w:val="24"/>
          <w:szCs w:val="24"/>
        </w:rPr>
        <w:t>:</w:t>
      </w:r>
    </w:p>
    <w:p w:rsidR="002D0B8A" w:rsidRPr="002D0B8A" w:rsidRDefault="002D0B8A" w:rsidP="002D0B8A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D0B8A" w:rsidRPr="002D0B8A" w:rsidRDefault="002D0B8A" w:rsidP="002D0B8A">
      <w:pPr>
        <w:pStyle w:val="a9"/>
        <w:framePr w:hSpace="180" w:wrap="around" w:vAnchor="text" w:hAnchor="text" w:y="1"/>
        <w:widowControl w:val="0"/>
        <w:numPr>
          <w:ilvl w:val="0"/>
          <w:numId w:val="6"/>
        </w:numPr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7-Zip; Adobe Acrobat Reader DC; Adobe Flash Player;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AkelPad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Cisco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Webex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Meetings; Design Science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MathType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6.9 Lite; Document Foundation LibreOffice; Google Chrome; Microsoft Office 2007 Standard Russian Academic; Mozilla Firefox ESR; Notepad++; Oracle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VirtualBox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pdfforge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PDFCreator; Tracker Software PDF-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XChange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Viewer;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WinDjView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XnView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Classic; Zoom </w:t>
      </w:r>
    </w:p>
    <w:p w:rsidR="002D0B8A" w:rsidRPr="002D0B8A" w:rsidRDefault="002D0B8A" w:rsidP="002D0B8A">
      <w:pPr>
        <w:pStyle w:val="a9"/>
        <w:framePr w:hSpace="180" w:wrap="around" w:vAnchor="text" w:hAnchor="text" w:y="1441"/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7-Zip; Adobe Acrobat Reader DC; Adobe Flash Player;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AkelPad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Cisco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Webex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Meetings; Google Chrome; Microsoft Office 2007 Standard Russian Academic; Mozilla Firefox ESR; Tracker Software PDF-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XChange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Viewer;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WinDjView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Zoom </w:t>
      </w:r>
    </w:p>
    <w:p w:rsidR="002D0B8A" w:rsidRPr="002D0B8A" w:rsidRDefault="002D0B8A" w:rsidP="002D0B8A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D0B8A" w:rsidRPr="002D0B8A" w:rsidRDefault="002D0B8A" w:rsidP="002D0B8A">
      <w:pPr>
        <w:pStyle w:val="a9"/>
        <w:framePr w:hSpace="180" w:wrap="around" w:vAnchor="text" w:hAnchor="text" w:y="1"/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7-Zip; Adobe Flash Player;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AkelPad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; Microsoft Office 2007 Standard Russian Academic; Tracker Software PDF-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XChange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Viewer;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WinDjView</w:t>
      </w:r>
      <w:proofErr w:type="spellEnd"/>
    </w:p>
    <w:p w:rsidR="002D0B8A" w:rsidRPr="002D0B8A" w:rsidRDefault="002D0B8A" w:rsidP="002D0B8A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D0B8A" w:rsidRPr="002D0B8A" w:rsidRDefault="002D0B8A" w:rsidP="002D0B8A">
      <w:pPr>
        <w:pStyle w:val="a9"/>
        <w:framePr w:hSpace="180" w:wrap="around" w:vAnchor="text" w:hAnchor="text" w:y="1"/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7-Zip; Adobe Acrobat Reader DC; Adobe Flash Player;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AkelPad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; Document Foundation LibreOffice; Google Chrome; Microsoft Office 2007 Standard Russian Academic; Microsoft Visual Studio 2019 Community; Mozilla Firefox ESR; Notepad++; PTC Mathcad 15 Academic Floating; Tracker Software PDF-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XChange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Viewer;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WinDjView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>XnView</w:t>
      </w:r>
      <w:proofErr w:type="spellEnd"/>
      <w:r w:rsidRPr="002D0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Classic; Zoom </w:t>
      </w:r>
    </w:p>
    <w:p w:rsidR="002D0B8A" w:rsidRPr="002D0B8A" w:rsidRDefault="002D0B8A" w:rsidP="002D0B8A">
      <w:pPr>
        <w:tabs>
          <w:tab w:val="left" w:pos="1418"/>
        </w:tabs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D0B8A" w:rsidRDefault="002D0B8A" w:rsidP="002D0B8A">
      <w:pPr>
        <w:tabs>
          <w:tab w:val="left" w:pos="1418"/>
        </w:tabs>
        <w:ind w:firstLine="567"/>
        <w:jc w:val="both"/>
        <w:rPr>
          <w:rFonts w:eastAsia="Cambria"/>
          <w:lang w:val="en-US"/>
        </w:rPr>
      </w:pPr>
    </w:p>
    <w:p w:rsidR="002D0B8A" w:rsidRDefault="002D0B8A" w:rsidP="002D0B8A">
      <w:pPr>
        <w:tabs>
          <w:tab w:val="left" w:pos="1418"/>
        </w:tabs>
        <w:ind w:firstLine="567"/>
        <w:jc w:val="both"/>
        <w:rPr>
          <w:rFonts w:eastAsia="Cambria"/>
          <w:lang w:val="en-US"/>
        </w:rPr>
      </w:pPr>
    </w:p>
    <w:p w:rsidR="002D0B8A" w:rsidRDefault="002D0B8A" w:rsidP="002D0B8A">
      <w:pPr>
        <w:tabs>
          <w:tab w:val="left" w:pos="1418"/>
        </w:tabs>
        <w:ind w:firstLine="567"/>
        <w:jc w:val="both"/>
        <w:rPr>
          <w:rFonts w:eastAsia="Cambria"/>
          <w:lang w:val="en-US"/>
        </w:rPr>
      </w:pPr>
    </w:p>
    <w:p w:rsidR="000A37E2" w:rsidRPr="002D0B8A" w:rsidRDefault="000A37E2" w:rsidP="000A37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sectPr w:rsidR="000A37E2" w:rsidRPr="002D0B8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F1" w:rsidRDefault="00AA42F1" w:rsidP="000A37E2">
      <w:pPr>
        <w:spacing w:after="0" w:line="240" w:lineRule="auto"/>
      </w:pPr>
      <w:r>
        <w:separator/>
      </w:r>
    </w:p>
  </w:endnote>
  <w:endnote w:type="continuationSeparator" w:id="0">
    <w:p w:rsidR="00AA42F1" w:rsidRDefault="00AA42F1" w:rsidP="000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F1" w:rsidRDefault="00AA42F1" w:rsidP="000A37E2">
      <w:pPr>
        <w:spacing w:after="0" w:line="240" w:lineRule="auto"/>
      </w:pPr>
      <w:r>
        <w:separator/>
      </w:r>
    </w:p>
  </w:footnote>
  <w:footnote w:type="continuationSeparator" w:id="0">
    <w:p w:rsidR="00AA42F1" w:rsidRDefault="00AA42F1" w:rsidP="000A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B5" w:rsidRDefault="00534CB5" w:rsidP="006F3ED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E2" w:rsidRDefault="000A37E2" w:rsidP="006F3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475"/>
    <w:multiLevelType w:val="hybridMultilevel"/>
    <w:tmpl w:val="D17E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50773D2A"/>
    <w:multiLevelType w:val="hybridMultilevel"/>
    <w:tmpl w:val="18D8592C"/>
    <w:lvl w:ilvl="0" w:tplc="DED06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9264B"/>
    <w:multiLevelType w:val="hybridMultilevel"/>
    <w:tmpl w:val="85AC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21081"/>
    <w:multiLevelType w:val="hybridMultilevel"/>
    <w:tmpl w:val="ACA4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712A"/>
    <w:multiLevelType w:val="hybridMultilevel"/>
    <w:tmpl w:val="35F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2E"/>
    <w:rsid w:val="00031E98"/>
    <w:rsid w:val="00086A96"/>
    <w:rsid w:val="000A37E2"/>
    <w:rsid w:val="001C4658"/>
    <w:rsid w:val="00246235"/>
    <w:rsid w:val="00287683"/>
    <w:rsid w:val="002D0B8A"/>
    <w:rsid w:val="002F7EBE"/>
    <w:rsid w:val="003E148A"/>
    <w:rsid w:val="00432AC4"/>
    <w:rsid w:val="00534CB5"/>
    <w:rsid w:val="00544DD3"/>
    <w:rsid w:val="005C70AE"/>
    <w:rsid w:val="00751E7D"/>
    <w:rsid w:val="00770786"/>
    <w:rsid w:val="007C09D9"/>
    <w:rsid w:val="007E5DD3"/>
    <w:rsid w:val="008227E5"/>
    <w:rsid w:val="00833EF4"/>
    <w:rsid w:val="009B0073"/>
    <w:rsid w:val="00A23AEB"/>
    <w:rsid w:val="00AA42F1"/>
    <w:rsid w:val="00B505A5"/>
    <w:rsid w:val="00BB0FD6"/>
    <w:rsid w:val="00BF6D1F"/>
    <w:rsid w:val="00CC3A53"/>
    <w:rsid w:val="00D70D25"/>
    <w:rsid w:val="00D82EE2"/>
    <w:rsid w:val="00DD7E02"/>
    <w:rsid w:val="00E322FC"/>
    <w:rsid w:val="00E639E0"/>
    <w:rsid w:val="00F30CE7"/>
    <w:rsid w:val="00F63378"/>
    <w:rsid w:val="00FA702E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C7CC-C1E9-4390-A5C7-887CC31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37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37E2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0A37E2"/>
    <w:rPr>
      <w:rFonts w:ascii="Times New Roman" w:hAnsi="Times New Roman"/>
      <w:sz w:val="24"/>
    </w:rPr>
  </w:style>
  <w:style w:type="paragraph" w:styleId="a6">
    <w:name w:val="header"/>
    <w:basedOn w:val="a"/>
    <w:link w:val="a5"/>
    <w:uiPriority w:val="99"/>
    <w:rsid w:val="000A37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a0"/>
    <w:uiPriority w:val="99"/>
    <w:semiHidden/>
    <w:rsid w:val="000A37E2"/>
  </w:style>
  <w:style w:type="character" w:styleId="a7">
    <w:name w:val="footnote reference"/>
    <w:basedOn w:val="a0"/>
    <w:uiPriority w:val="99"/>
    <w:rsid w:val="000A37E2"/>
    <w:rPr>
      <w:vertAlign w:val="superscript"/>
    </w:rPr>
  </w:style>
  <w:style w:type="character" w:styleId="a8">
    <w:name w:val="Hyperlink"/>
    <w:basedOn w:val="a0"/>
    <w:uiPriority w:val="99"/>
    <w:unhideWhenUsed/>
    <w:rsid w:val="000A37E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A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11%20" TargetMode="External"/><Relationship Id="rId13" Type="http://schemas.openxmlformats.org/officeDocument/2006/relationships/hyperlink" Target="http://mathne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ortal.tpu.ru/ido-tpu/teach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tpu.ru/fulltext2/m/2015/m13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.lanbook.com/reader/book/1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tpu.ru/fulltext2/m/2014/FN/fn-69.pdf" TargetMode="External"/><Relationship Id="rId14" Type="http://schemas.openxmlformats.org/officeDocument/2006/relationships/hyperlink" Target="http://lib.mexm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1137</Words>
  <Characters>7893</Characters>
  <Application>Microsoft Office Word</Application>
  <DocSecurity>0</DocSecurity>
  <Lines>292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Анна</cp:lastModifiedBy>
  <cp:revision>21</cp:revision>
  <dcterms:created xsi:type="dcterms:W3CDTF">2020-10-10T16:28:00Z</dcterms:created>
  <dcterms:modified xsi:type="dcterms:W3CDTF">2021-02-11T14:27:00Z</dcterms:modified>
</cp:coreProperties>
</file>