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7" w:rsidRDefault="00E22A17" w:rsidP="00E22A17">
      <w:pPr>
        <w:pStyle w:val="Style6"/>
        <w:widowControl/>
        <w:spacing w:line="240" w:lineRule="exact"/>
        <w:ind w:left="5419"/>
        <w:rPr>
          <w:sz w:val="20"/>
          <w:szCs w:val="20"/>
        </w:rPr>
      </w:pPr>
    </w:p>
    <w:p w:rsidR="00FD7D5F" w:rsidRPr="00A8236B" w:rsidRDefault="00FD7D5F" w:rsidP="00FD7D5F">
      <w:pPr>
        <w:rPr>
          <w:sz w:val="16"/>
          <w:szCs w:val="16"/>
        </w:rPr>
      </w:pPr>
      <w:bookmarkStart w:id="0" w:name="_Toc263612350"/>
    </w:p>
    <w:p w:rsidR="00AC468A" w:rsidRPr="002B0354" w:rsidRDefault="00AC468A" w:rsidP="00AC468A">
      <w:pPr>
        <w:jc w:val="center"/>
        <w:rPr>
          <w:b/>
        </w:rPr>
      </w:pPr>
      <w:r>
        <w:rPr>
          <w:b/>
        </w:rPr>
        <w:t xml:space="preserve">АНОТАЦИЯ К </w:t>
      </w:r>
      <w:r w:rsidRPr="002B0354">
        <w:rPr>
          <w:b/>
        </w:rPr>
        <w:t>РАБОЧ</w:t>
      </w:r>
      <w:r>
        <w:rPr>
          <w:b/>
        </w:rPr>
        <w:t xml:space="preserve">Е </w:t>
      </w:r>
      <w:r w:rsidRPr="002B0354">
        <w:rPr>
          <w:b/>
        </w:rPr>
        <w:t>ПРОГРАММ</w:t>
      </w:r>
      <w:r>
        <w:rPr>
          <w:b/>
        </w:rPr>
        <w:t>Е</w:t>
      </w:r>
      <w:r w:rsidRPr="002B0354">
        <w:rPr>
          <w:b/>
        </w:rPr>
        <w:t>ДИСЦИПЛИНЫ</w:t>
      </w:r>
    </w:p>
    <w:p w:rsidR="00AC468A" w:rsidRPr="002B0354" w:rsidRDefault="00AC468A" w:rsidP="00AC468A">
      <w:pPr>
        <w:jc w:val="center"/>
        <w:rPr>
          <w:b/>
        </w:rPr>
      </w:pPr>
      <w:r w:rsidRPr="002B0354">
        <w:rPr>
          <w:b/>
        </w:rPr>
        <w:t>ПРИЕМ 2016 г.</w:t>
      </w:r>
    </w:p>
    <w:p w:rsidR="00AC468A" w:rsidRPr="002B0354" w:rsidRDefault="00AC468A" w:rsidP="00AC468A">
      <w:pPr>
        <w:jc w:val="center"/>
        <w:rPr>
          <w:b/>
          <w:bCs/>
          <w:i/>
          <w:color w:val="7030A0"/>
        </w:rPr>
      </w:pPr>
      <w:r w:rsidRPr="002B0354">
        <w:rPr>
          <w:b/>
        </w:rPr>
        <w:t>ФОРМА ОБУЧЕНИЯ ЗАОЧНАЯ</w:t>
      </w:r>
    </w:p>
    <w:p w:rsidR="00AC468A" w:rsidRPr="002B0354" w:rsidRDefault="00AC468A" w:rsidP="00AC468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789"/>
        <w:gridCol w:w="2265"/>
        <w:gridCol w:w="2065"/>
        <w:gridCol w:w="6"/>
      </w:tblGrid>
      <w:tr w:rsidR="00AC468A" w:rsidRPr="002B0354" w:rsidTr="003C3CB9">
        <w:trPr>
          <w:gridAfter w:val="1"/>
          <w:wAfter w:w="6" w:type="dxa"/>
          <w:trHeight w:val="268"/>
        </w:trPr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B0354" w:rsidRDefault="00AC468A" w:rsidP="003C3CB9">
            <w:pPr>
              <w:jc w:val="center"/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</w:tr>
      <w:tr w:rsidR="00AC468A" w:rsidRPr="002617E4" w:rsidTr="003C3CB9">
        <w:trPr>
          <w:gridAfter w:val="1"/>
          <w:wAfter w:w="6" w:type="dxa"/>
          <w:trHeight w:val="268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468A" w:rsidRPr="002617E4" w:rsidRDefault="00AC468A" w:rsidP="003C3CB9">
            <w:pPr>
              <w:rPr>
                <w:b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</w:p>
        </w:tc>
      </w:tr>
      <w:tr w:rsidR="00AC468A" w:rsidRPr="002617E4" w:rsidTr="003C3CB9">
        <w:trPr>
          <w:gridAfter w:val="1"/>
          <w:wAfter w:w="6" w:type="dxa"/>
          <w:trHeight w:val="53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68A" w:rsidRPr="002617E4" w:rsidRDefault="00AC468A" w:rsidP="003C3CB9">
            <w:pPr>
              <w:rPr>
                <w:b/>
              </w:rPr>
            </w:pPr>
            <w:r>
              <w:rPr>
                <w:bCs/>
              </w:rPr>
              <w:t>15</w:t>
            </w:r>
            <w:r w:rsidRPr="005925FE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5925FE">
              <w:rPr>
                <w:bCs/>
              </w:rPr>
              <w:t>.0</w:t>
            </w:r>
            <w:r>
              <w:rPr>
                <w:bCs/>
              </w:rPr>
              <w:t>1</w:t>
            </w:r>
            <w:r w:rsidRPr="005925FE">
              <w:rPr>
                <w:bCs/>
              </w:rPr>
              <w:t xml:space="preserve"> </w:t>
            </w:r>
            <w:r>
              <w:rPr>
                <w:bCs/>
              </w:rPr>
              <w:t>Машиностроение</w:t>
            </w:r>
          </w:p>
        </w:tc>
      </w:tr>
      <w:tr w:rsidR="00AC468A" w:rsidRPr="002617E4" w:rsidTr="003C3CB9">
        <w:trPr>
          <w:gridAfter w:val="1"/>
          <w:wAfter w:w="6" w:type="dxa"/>
          <w:trHeight w:val="551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68A" w:rsidRPr="00632A8C" w:rsidRDefault="00AC468A" w:rsidP="003C3CB9">
            <w:pPr>
              <w:jc w:val="right"/>
              <w:rPr>
                <w:b/>
              </w:rPr>
            </w:pPr>
            <w:r w:rsidRPr="00632A8C">
              <w:rPr>
                <w:bCs/>
              </w:rPr>
              <w:t xml:space="preserve">Образовательная программа (направленность (профиль)) </w:t>
            </w:r>
          </w:p>
        </w:tc>
        <w:tc>
          <w:tcPr>
            <w:tcW w:w="5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68A" w:rsidRPr="00B6036F" w:rsidRDefault="00AC468A" w:rsidP="003C3CB9">
            <w:r>
              <w:t>Оборудование и технология сварочного прои</w:t>
            </w:r>
            <w:r>
              <w:t>з</w:t>
            </w:r>
            <w:r>
              <w:t>водства</w:t>
            </w:r>
          </w:p>
        </w:tc>
      </w:tr>
      <w:tr w:rsidR="00AC468A" w:rsidRPr="002617E4" w:rsidTr="003C3CB9">
        <w:trPr>
          <w:gridAfter w:val="1"/>
          <w:wAfter w:w="6" w:type="dxa"/>
          <w:trHeight w:val="25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68A" w:rsidRPr="00632A8C" w:rsidRDefault="00AC468A" w:rsidP="003C3CB9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68A" w:rsidRPr="00632A8C" w:rsidRDefault="00AC468A" w:rsidP="003C3CB9"/>
        </w:tc>
      </w:tr>
      <w:tr w:rsidR="00AC468A" w:rsidRPr="002617E4" w:rsidTr="003C3CB9">
        <w:trPr>
          <w:gridAfter w:val="1"/>
          <w:wAfter w:w="6" w:type="dxa"/>
          <w:trHeight w:val="26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68A" w:rsidRPr="007450C9" w:rsidRDefault="00AC468A" w:rsidP="003C3CB9">
            <w:pPr>
              <w:jc w:val="right"/>
            </w:pPr>
            <w:r>
              <w:t>Уровень образования</w:t>
            </w:r>
          </w:p>
        </w:tc>
        <w:tc>
          <w:tcPr>
            <w:tcW w:w="5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68A" w:rsidRPr="0076794D" w:rsidRDefault="00AC468A" w:rsidP="003C3CB9">
            <w:r>
              <w:rPr>
                <w:bCs/>
              </w:rPr>
              <w:t xml:space="preserve">высшее образование - </w:t>
            </w:r>
            <w:proofErr w:type="spellStart"/>
            <w:r w:rsidRPr="00FB552C">
              <w:rPr>
                <w:bCs/>
              </w:rPr>
              <w:t>бакалавриат</w:t>
            </w:r>
            <w:proofErr w:type="spellEnd"/>
            <w:r w:rsidRPr="00FB552C">
              <w:rPr>
                <w:bCs/>
              </w:rPr>
              <w:t xml:space="preserve"> </w:t>
            </w:r>
          </w:p>
        </w:tc>
      </w:tr>
      <w:tr w:rsidR="00AC468A" w:rsidRPr="002617E4" w:rsidTr="003C3CB9">
        <w:trPr>
          <w:gridAfter w:val="1"/>
          <w:wAfter w:w="6" w:type="dxa"/>
          <w:trHeight w:val="26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right"/>
              <w:rPr>
                <w:b/>
              </w:rPr>
            </w:pPr>
          </w:p>
        </w:tc>
        <w:tc>
          <w:tcPr>
            <w:tcW w:w="5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</w:p>
        </w:tc>
      </w:tr>
      <w:tr w:rsidR="00AC468A" w:rsidRPr="002617E4" w:rsidTr="003C3CB9">
        <w:trPr>
          <w:trHeight w:val="26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68A" w:rsidRPr="00274B74" w:rsidRDefault="00AC468A" w:rsidP="003C3CB9">
            <w:pPr>
              <w:jc w:val="right"/>
            </w:pPr>
            <w:r w:rsidRPr="00274B74">
              <w:t>Курс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68A" w:rsidRPr="00274B74" w:rsidRDefault="00AC468A" w:rsidP="003C3CB9">
            <w:pPr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468A" w:rsidRPr="00274B74" w:rsidRDefault="00AC468A" w:rsidP="003C3CB9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FB552C" w:rsidRDefault="00AC468A" w:rsidP="003C3CB9">
            <w:pPr>
              <w:jc w:val="center"/>
            </w:pPr>
            <w:r>
              <w:t>7</w:t>
            </w:r>
          </w:p>
        </w:tc>
      </w:tr>
      <w:tr w:rsidR="00AC468A" w:rsidRPr="002617E4" w:rsidTr="003C3CB9">
        <w:trPr>
          <w:trHeight w:val="53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68A" w:rsidRPr="00274B74" w:rsidRDefault="00AC468A" w:rsidP="003C3CB9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B0354" w:rsidRDefault="00AC468A" w:rsidP="003C3CB9">
            <w:pPr>
              <w:jc w:val="center"/>
            </w:pPr>
            <w:r>
              <w:t>3</w:t>
            </w:r>
          </w:p>
        </w:tc>
      </w:tr>
      <w:tr w:rsidR="00AC468A" w:rsidRPr="002617E4" w:rsidTr="003C3CB9">
        <w:trPr>
          <w:trHeight w:val="268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74B74" w:rsidRDefault="00AC468A" w:rsidP="003C3CB9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AC468A" w:rsidRPr="002617E4" w:rsidTr="003C3CB9">
        <w:trPr>
          <w:gridAfter w:val="1"/>
          <w:wAfter w:w="6" w:type="dxa"/>
          <w:trHeight w:val="26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 xml:space="preserve">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B0354" w:rsidRDefault="00AC468A" w:rsidP="003C3CB9">
            <w:pPr>
              <w:jc w:val="center"/>
            </w:pPr>
            <w:r>
              <w:t>8</w:t>
            </w:r>
          </w:p>
        </w:tc>
      </w:tr>
      <w:tr w:rsidR="00AC468A" w:rsidRPr="002617E4" w:rsidTr="003C3CB9">
        <w:trPr>
          <w:gridAfter w:val="1"/>
          <w:wAfter w:w="6" w:type="dxa"/>
          <w:trHeight w:val="14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right"/>
              <w:rPr>
                <w:b/>
              </w:rPr>
            </w:pP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B0354" w:rsidRDefault="00AC468A" w:rsidP="003C3CB9">
            <w:pPr>
              <w:jc w:val="center"/>
            </w:pPr>
            <w:r>
              <w:t>6</w:t>
            </w:r>
          </w:p>
        </w:tc>
      </w:tr>
      <w:tr w:rsidR="00AC468A" w:rsidRPr="002617E4" w:rsidTr="003C3CB9">
        <w:trPr>
          <w:gridAfter w:val="1"/>
          <w:wAfter w:w="6" w:type="dxa"/>
          <w:trHeight w:val="14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right"/>
              <w:rPr>
                <w:b/>
              </w:rPr>
            </w:pP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B0354" w:rsidRDefault="00AC468A" w:rsidP="003C3CB9">
            <w:pPr>
              <w:jc w:val="center"/>
            </w:pPr>
            <w:r>
              <w:t>6</w:t>
            </w:r>
          </w:p>
        </w:tc>
      </w:tr>
      <w:tr w:rsidR="00AC468A" w:rsidRPr="002617E4" w:rsidTr="003C3CB9">
        <w:trPr>
          <w:gridAfter w:val="1"/>
          <w:wAfter w:w="6" w:type="dxa"/>
          <w:trHeight w:val="143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7A57C7" w:rsidRDefault="00AC468A" w:rsidP="003C3CB9">
            <w:pPr>
              <w:jc w:val="right"/>
            </w:pP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B0354" w:rsidRDefault="00AC468A" w:rsidP="003C3CB9">
            <w:pPr>
              <w:jc w:val="center"/>
            </w:pPr>
            <w:r>
              <w:t>20</w:t>
            </w:r>
          </w:p>
        </w:tc>
      </w:tr>
      <w:tr w:rsidR="00AC468A" w:rsidRPr="002617E4" w:rsidTr="003C3CB9">
        <w:trPr>
          <w:gridAfter w:val="1"/>
          <w:wAfter w:w="6" w:type="dxa"/>
          <w:trHeight w:val="268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617E4" w:rsidRDefault="00AC468A" w:rsidP="003C3CB9">
            <w:pPr>
              <w:jc w:val="right"/>
              <w:rPr>
                <w:b/>
              </w:rPr>
            </w:pPr>
            <w:r w:rsidRPr="007A57C7">
              <w:t xml:space="preserve">Самостоятельная работа,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B0354" w:rsidRDefault="00AC468A" w:rsidP="003C3CB9">
            <w:pPr>
              <w:jc w:val="center"/>
            </w:pPr>
            <w:r>
              <w:t>88</w:t>
            </w:r>
          </w:p>
        </w:tc>
      </w:tr>
      <w:tr w:rsidR="00AC468A" w:rsidRPr="002617E4" w:rsidTr="003C3CB9">
        <w:trPr>
          <w:gridAfter w:val="1"/>
          <w:wAfter w:w="6" w:type="dxa"/>
          <w:trHeight w:val="283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8A" w:rsidRPr="002617E4" w:rsidRDefault="00AC468A" w:rsidP="003C3CB9">
            <w:pPr>
              <w:jc w:val="right"/>
              <w:rPr>
                <w:b/>
              </w:rPr>
            </w:pPr>
            <w:r w:rsidRPr="007A57C7">
              <w:t xml:space="preserve">ИТОГО,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8A" w:rsidRPr="002B0354" w:rsidRDefault="00AC468A" w:rsidP="003C3CB9">
            <w:pPr>
              <w:jc w:val="center"/>
            </w:pPr>
            <w:r>
              <w:t>108</w:t>
            </w:r>
          </w:p>
        </w:tc>
      </w:tr>
      <w:tr w:rsidR="00AC468A" w:rsidRPr="002617E4" w:rsidTr="003C3CB9">
        <w:trPr>
          <w:gridAfter w:val="1"/>
          <w:wAfter w:w="6" w:type="dxa"/>
          <w:trHeight w:val="44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68A" w:rsidRPr="002617E4" w:rsidRDefault="00AC468A" w:rsidP="003C3CB9">
            <w:pPr>
              <w:rPr>
                <w:b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68A" w:rsidRPr="002617E4" w:rsidRDefault="00AC468A" w:rsidP="003C3CB9">
            <w:pPr>
              <w:jc w:val="center"/>
              <w:rPr>
                <w:b/>
              </w:rPr>
            </w:pPr>
          </w:p>
        </w:tc>
      </w:tr>
    </w:tbl>
    <w:p w:rsidR="00AC468A" w:rsidRDefault="00AC468A" w:rsidP="000B7737">
      <w:pPr>
        <w:pStyle w:val="220"/>
        <w:spacing w:before="0" w:line="235" w:lineRule="auto"/>
        <w:rPr>
          <w:rFonts w:ascii="Times New Roman" w:hAnsi="Times New Roman"/>
          <w:sz w:val="24"/>
          <w:szCs w:val="24"/>
        </w:rPr>
      </w:pPr>
    </w:p>
    <w:p w:rsidR="00AC468A" w:rsidRDefault="00AC468A">
      <w:pPr>
        <w:rPr>
          <w:b/>
          <w:bCs/>
        </w:rPr>
      </w:pPr>
      <w:r>
        <w:br w:type="page"/>
      </w:r>
    </w:p>
    <w:p w:rsidR="000B7737" w:rsidRPr="00A74095" w:rsidRDefault="000B7737" w:rsidP="000B7737">
      <w:pPr>
        <w:pStyle w:val="220"/>
        <w:spacing w:before="0" w:line="235" w:lineRule="auto"/>
        <w:rPr>
          <w:rFonts w:ascii="Times New Roman" w:hAnsi="Times New Roman"/>
          <w:sz w:val="24"/>
          <w:szCs w:val="24"/>
        </w:rPr>
      </w:pPr>
      <w:r w:rsidRPr="00A74095">
        <w:rPr>
          <w:rFonts w:ascii="Times New Roman" w:hAnsi="Times New Roman"/>
          <w:sz w:val="24"/>
          <w:szCs w:val="24"/>
        </w:rPr>
        <w:lastRenderedPageBreak/>
        <w:t>1. Цели освоения дисциплины</w:t>
      </w:r>
      <w:bookmarkEnd w:id="0"/>
    </w:p>
    <w:p w:rsidR="004175F6" w:rsidRDefault="004175F6" w:rsidP="004175F6">
      <w:pPr>
        <w:ind w:firstLine="708"/>
        <w:jc w:val="both"/>
      </w:pPr>
      <w:bookmarkStart w:id="1" w:name="_Toc263612351"/>
      <w:proofErr w:type="gramStart"/>
      <w:r w:rsidRPr="000D2B99">
        <w:t>Целями освоения дисциплины является формирование у обучающихся определе</w:t>
      </w:r>
      <w:r w:rsidRPr="000D2B99">
        <w:t>н</w:t>
      </w:r>
      <w:r w:rsidRPr="000D2B99">
        <w:t>ного</w:t>
      </w:r>
      <w:r>
        <w:t xml:space="preserve"> ООП (п. </w:t>
      </w:r>
      <w:r w:rsidR="00B97C9C">
        <w:t>6</w:t>
      </w:r>
      <w:r>
        <w:t>.</w:t>
      </w:r>
      <w:proofErr w:type="gramEnd"/>
      <w:r>
        <w:t xml:space="preserve"> </w:t>
      </w:r>
      <w:proofErr w:type="gramStart"/>
      <w:r>
        <w:t xml:space="preserve">Общей характеристики ООП) </w:t>
      </w:r>
      <w:r w:rsidRPr="000D2B99">
        <w:t>состава компетенций для подготовки к профессиональной деятельности.</w:t>
      </w:r>
      <w:proofErr w:type="gramEnd"/>
    </w:p>
    <w:p w:rsidR="00916D4E" w:rsidRDefault="00916D4E" w:rsidP="004175F6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794"/>
        <w:gridCol w:w="1066"/>
        <w:gridCol w:w="1725"/>
        <w:gridCol w:w="3872"/>
      </w:tblGrid>
      <w:tr w:rsidR="00916D4E" w:rsidRPr="007450C9" w:rsidTr="005669B9">
        <w:trPr>
          <w:trHeight w:val="373"/>
          <w:tblHeader/>
        </w:trPr>
        <w:tc>
          <w:tcPr>
            <w:tcW w:w="582" w:type="pct"/>
            <w:vMerge w:val="restart"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Код комп</w:t>
            </w:r>
            <w:r w:rsidRPr="00BF53D7">
              <w:rPr>
                <w:b/>
                <w:spacing w:val="-6"/>
                <w:sz w:val="16"/>
                <w:szCs w:val="16"/>
              </w:rPr>
              <w:t>е</w:t>
            </w:r>
            <w:r w:rsidRPr="00BF53D7">
              <w:rPr>
                <w:b/>
                <w:spacing w:val="-6"/>
                <w:sz w:val="16"/>
                <w:szCs w:val="16"/>
              </w:rPr>
              <w:t>тенции</w:t>
            </w:r>
          </w:p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pct"/>
            <w:vMerge w:val="restart"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Наименование комп</w:t>
            </w:r>
            <w:r w:rsidRPr="00BF53D7">
              <w:rPr>
                <w:b/>
                <w:spacing w:val="-6"/>
                <w:sz w:val="16"/>
                <w:szCs w:val="16"/>
              </w:rPr>
              <w:t>е</w:t>
            </w:r>
            <w:r w:rsidRPr="00BF53D7">
              <w:rPr>
                <w:b/>
                <w:spacing w:val="-6"/>
                <w:sz w:val="16"/>
                <w:szCs w:val="16"/>
              </w:rPr>
              <w:t>тенции</w:t>
            </w:r>
          </w:p>
        </w:tc>
        <w:tc>
          <w:tcPr>
            <w:tcW w:w="557" w:type="pct"/>
            <w:vMerge w:val="restart"/>
            <w:shd w:val="clear" w:color="auto" w:fill="EDEDED"/>
            <w:vAlign w:val="center"/>
          </w:tcPr>
          <w:p w:rsidR="00916D4E" w:rsidRDefault="00916D4E" w:rsidP="005669B9">
            <w:pPr>
              <w:pStyle w:val="ae"/>
              <w:spacing w:after="0"/>
              <w:jc w:val="center"/>
              <w:rPr>
                <w:b/>
                <w:sz w:val="16"/>
                <w:szCs w:val="16"/>
              </w:rPr>
            </w:pPr>
            <w:r w:rsidRPr="00B97C9C">
              <w:rPr>
                <w:b/>
                <w:sz w:val="16"/>
                <w:szCs w:val="16"/>
              </w:rPr>
              <w:t>Результаты освоения ООП</w:t>
            </w:r>
          </w:p>
        </w:tc>
        <w:tc>
          <w:tcPr>
            <w:tcW w:w="2924" w:type="pct"/>
            <w:gridSpan w:val="2"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916D4E" w:rsidRPr="007450C9" w:rsidTr="005669B9">
        <w:trPr>
          <w:trHeight w:val="417"/>
          <w:tblHeader/>
        </w:trPr>
        <w:tc>
          <w:tcPr>
            <w:tcW w:w="582" w:type="pct"/>
            <w:vMerge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vMerge/>
            <w:shd w:val="clear" w:color="auto" w:fill="EDEDED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pct"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2023" w:type="pct"/>
            <w:shd w:val="clear" w:color="auto" w:fill="EDEDED"/>
            <w:vAlign w:val="center"/>
          </w:tcPr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Наименование </w:t>
            </w:r>
          </w:p>
          <w:p w:rsidR="00916D4E" w:rsidRPr="00BF53D7" w:rsidRDefault="00916D4E" w:rsidP="005669B9">
            <w:pPr>
              <w:pStyle w:val="ae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916D4E" w:rsidRPr="007450C9" w:rsidTr="005669B9">
        <w:trPr>
          <w:trHeight w:val="45"/>
        </w:trPr>
        <w:tc>
          <w:tcPr>
            <w:tcW w:w="582" w:type="pct"/>
            <w:vMerge w:val="restar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sz w:val="18"/>
              </w:rPr>
              <w:t>П</w:t>
            </w:r>
            <w:proofErr w:type="gramStart"/>
            <w:r w:rsidRPr="00196C52">
              <w:rPr>
                <w:sz w:val="18"/>
              </w:rPr>
              <w:t>К(</w:t>
            </w:r>
            <w:proofErr w:type="gramEnd"/>
            <w:r w:rsidRPr="00196C52">
              <w:rPr>
                <w:sz w:val="18"/>
              </w:rPr>
              <w:t>У)-7</w:t>
            </w:r>
          </w:p>
        </w:tc>
        <w:tc>
          <w:tcPr>
            <w:tcW w:w="937" w:type="pct"/>
            <w:vMerge w:val="restar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sz w:val="18"/>
              </w:rPr>
              <w:t>умеет выбирать основные и вспом</w:t>
            </w:r>
            <w:r w:rsidRPr="00196C52">
              <w:rPr>
                <w:sz w:val="18"/>
              </w:rPr>
              <w:t>о</w:t>
            </w:r>
            <w:r w:rsidRPr="00196C52">
              <w:rPr>
                <w:sz w:val="18"/>
              </w:rPr>
              <w:t>гательные матери</w:t>
            </w:r>
            <w:r w:rsidRPr="00196C52">
              <w:rPr>
                <w:sz w:val="18"/>
              </w:rPr>
              <w:t>а</w:t>
            </w:r>
            <w:r w:rsidRPr="00196C52">
              <w:rPr>
                <w:sz w:val="18"/>
              </w:rPr>
              <w:t>лы и способы ре</w:t>
            </w:r>
            <w:r w:rsidRPr="00196C52">
              <w:rPr>
                <w:sz w:val="18"/>
              </w:rPr>
              <w:t>а</w:t>
            </w:r>
            <w:r w:rsidRPr="00196C52">
              <w:rPr>
                <w:sz w:val="18"/>
              </w:rPr>
              <w:t>лизации основных технологических процессов и прим</w:t>
            </w:r>
            <w:r w:rsidRPr="00196C52">
              <w:rPr>
                <w:sz w:val="18"/>
              </w:rPr>
              <w:t>е</w:t>
            </w:r>
            <w:r w:rsidRPr="00196C52">
              <w:rPr>
                <w:sz w:val="18"/>
              </w:rPr>
              <w:t>нять прогрессивные методы эксплуат</w:t>
            </w:r>
            <w:r w:rsidRPr="00196C52">
              <w:rPr>
                <w:sz w:val="18"/>
              </w:rPr>
              <w:t>а</w:t>
            </w:r>
            <w:r w:rsidRPr="00196C52">
              <w:rPr>
                <w:sz w:val="18"/>
              </w:rPr>
              <w:t>ции технологич</w:t>
            </w:r>
            <w:r w:rsidRPr="00196C52">
              <w:rPr>
                <w:sz w:val="18"/>
              </w:rPr>
              <w:t>е</w:t>
            </w:r>
            <w:r w:rsidRPr="00196C52">
              <w:rPr>
                <w:sz w:val="18"/>
              </w:rPr>
              <w:t>ского оборудования при изготовлении изделий машин</w:t>
            </w:r>
            <w:r w:rsidRPr="00196C52">
              <w:rPr>
                <w:sz w:val="18"/>
              </w:rPr>
              <w:t>о</w:t>
            </w:r>
            <w:r w:rsidRPr="00196C52">
              <w:rPr>
                <w:sz w:val="18"/>
              </w:rPr>
              <w:t>строения</w:t>
            </w:r>
          </w:p>
        </w:tc>
        <w:tc>
          <w:tcPr>
            <w:tcW w:w="557" w:type="pct"/>
            <w:vMerge w:val="restar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Р8</w:t>
            </w:r>
          </w:p>
        </w:tc>
        <w:tc>
          <w:tcPr>
            <w:tcW w:w="901" w:type="pc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У)-7.З2</w:t>
            </w:r>
          </w:p>
        </w:tc>
        <w:tc>
          <w:tcPr>
            <w:tcW w:w="2023" w:type="pc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 w:rsidRPr="0012388D">
              <w:rPr>
                <w:sz w:val="16"/>
                <w:szCs w:val="16"/>
              </w:rPr>
              <w:t>Знает роль, место и значение в промышленности металлических материалов. Атомно-кристаллическое строение металлов. Дефекты кр</w:t>
            </w:r>
            <w:r w:rsidRPr="0012388D">
              <w:rPr>
                <w:sz w:val="16"/>
                <w:szCs w:val="16"/>
              </w:rPr>
              <w:t>и</w:t>
            </w:r>
            <w:r w:rsidRPr="0012388D">
              <w:rPr>
                <w:sz w:val="16"/>
                <w:szCs w:val="16"/>
              </w:rPr>
              <w:t>сталлического строения металлов. Механизм кр</w:t>
            </w:r>
            <w:r w:rsidRPr="0012388D">
              <w:rPr>
                <w:sz w:val="16"/>
                <w:szCs w:val="16"/>
              </w:rPr>
              <w:t>и</w:t>
            </w:r>
            <w:r w:rsidRPr="0012388D">
              <w:rPr>
                <w:sz w:val="16"/>
                <w:szCs w:val="16"/>
              </w:rPr>
              <w:t xml:space="preserve">сталлизации </w:t>
            </w:r>
            <w:proofErr w:type="gramStart"/>
            <w:r w:rsidRPr="0012388D">
              <w:rPr>
                <w:sz w:val="16"/>
                <w:szCs w:val="16"/>
              </w:rPr>
              <w:t>в</w:t>
            </w:r>
            <w:proofErr w:type="gramEnd"/>
            <w:r w:rsidRPr="0012388D">
              <w:rPr>
                <w:sz w:val="16"/>
                <w:szCs w:val="16"/>
              </w:rPr>
              <w:t xml:space="preserve"> металла</w:t>
            </w:r>
          </w:p>
        </w:tc>
      </w:tr>
      <w:tr w:rsidR="00916D4E" w:rsidRPr="007450C9" w:rsidTr="005669B9">
        <w:trPr>
          <w:trHeight w:val="45"/>
        </w:trPr>
        <w:tc>
          <w:tcPr>
            <w:tcW w:w="582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У)-7.З3</w:t>
            </w:r>
          </w:p>
        </w:tc>
        <w:tc>
          <w:tcPr>
            <w:tcW w:w="2023" w:type="pc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д</w:t>
            </w:r>
            <w:r w:rsidRPr="0012388D">
              <w:rPr>
                <w:sz w:val="16"/>
                <w:szCs w:val="16"/>
              </w:rPr>
              <w:t xml:space="preserve">иаграмму состояния системы </w:t>
            </w:r>
            <w:proofErr w:type="spellStart"/>
            <w:r w:rsidRPr="0012388D">
              <w:rPr>
                <w:sz w:val="16"/>
                <w:szCs w:val="16"/>
              </w:rPr>
              <w:t>Fe-C</w:t>
            </w:r>
            <w:proofErr w:type="spellEnd"/>
            <w:r w:rsidRPr="0012388D">
              <w:rPr>
                <w:sz w:val="16"/>
                <w:szCs w:val="16"/>
              </w:rPr>
              <w:t>. Влияние углерода и примесей на свойства железоуглерод</w:t>
            </w:r>
            <w:r w:rsidRPr="0012388D">
              <w:rPr>
                <w:sz w:val="16"/>
                <w:szCs w:val="16"/>
              </w:rPr>
              <w:t>и</w:t>
            </w:r>
            <w:r w:rsidRPr="0012388D">
              <w:rPr>
                <w:sz w:val="16"/>
                <w:szCs w:val="16"/>
              </w:rPr>
              <w:t>стых сплавов. Состав и свойства чугунов и сталей</w:t>
            </w:r>
          </w:p>
        </w:tc>
      </w:tr>
      <w:tr w:rsidR="00916D4E" w:rsidRPr="007450C9" w:rsidTr="005669B9">
        <w:trPr>
          <w:trHeight w:val="45"/>
        </w:trPr>
        <w:tc>
          <w:tcPr>
            <w:tcW w:w="582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У)-7.У2</w:t>
            </w:r>
          </w:p>
        </w:tc>
        <w:tc>
          <w:tcPr>
            <w:tcW w:w="2023" w:type="pc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 w:rsidRPr="0012388D">
              <w:rPr>
                <w:sz w:val="16"/>
                <w:szCs w:val="16"/>
              </w:rPr>
              <w:t>Умеет определять фазовый состав сплавов по их диаграммам состояния</w:t>
            </w:r>
          </w:p>
        </w:tc>
      </w:tr>
      <w:tr w:rsidR="00916D4E" w:rsidRPr="007450C9" w:rsidTr="005669B9">
        <w:trPr>
          <w:trHeight w:val="45"/>
        </w:trPr>
        <w:tc>
          <w:tcPr>
            <w:tcW w:w="582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У)-7.У3</w:t>
            </w:r>
          </w:p>
        </w:tc>
        <w:tc>
          <w:tcPr>
            <w:tcW w:w="2023" w:type="pc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о</w:t>
            </w:r>
            <w:r w:rsidRPr="0012388D">
              <w:rPr>
                <w:sz w:val="16"/>
                <w:szCs w:val="16"/>
              </w:rPr>
              <w:t xml:space="preserve">пределять с помощью диаграммы системы </w:t>
            </w:r>
            <w:proofErr w:type="spellStart"/>
            <w:r w:rsidRPr="0012388D">
              <w:rPr>
                <w:sz w:val="16"/>
                <w:szCs w:val="16"/>
              </w:rPr>
              <w:t>Fe-C</w:t>
            </w:r>
            <w:proofErr w:type="spellEnd"/>
            <w:r w:rsidRPr="0012388D">
              <w:rPr>
                <w:sz w:val="16"/>
                <w:szCs w:val="16"/>
              </w:rPr>
              <w:t xml:space="preserve"> фазовый состав компонентов и его превращ</w:t>
            </w:r>
            <w:r w:rsidRPr="0012388D">
              <w:rPr>
                <w:sz w:val="16"/>
                <w:szCs w:val="16"/>
              </w:rPr>
              <w:t>е</w:t>
            </w:r>
            <w:r w:rsidRPr="0012388D">
              <w:rPr>
                <w:sz w:val="16"/>
                <w:szCs w:val="16"/>
              </w:rPr>
              <w:t>ния</w:t>
            </w:r>
          </w:p>
        </w:tc>
      </w:tr>
      <w:tr w:rsidR="00916D4E" w:rsidRPr="007450C9" w:rsidTr="005669B9">
        <w:trPr>
          <w:trHeight w:val="45"/>
        </w:trPr>
        <w:tc>
          <w:tcPr>
            <w:tcW w:w="582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У)-7.В2</w:t>
            </w:r>
          </w:p>
        </w:tc>
        <w:tc>
          <w:tcPr>
            <w:tcW w:w="2023" w:type="pc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 w:rsidRPr="0012388D">
              <w:rPr>
                <w:sz w:val="16"/>
                <w:szCs w:val="16"/>
              </w:rPr>
              <w:t>Владеет навыками определения фазового состава сплавов по их микрошлифам на приборах</w:t>
            </w:r>
          </w:p>
        </w:tc>
      </w:tr>
      <w:tr w:rsidR="00916D4E" w:rsidRPr="007450C9" w:rsidTr="005669B9">
        <w:trPr>
          <w:trHeight w:val="45"/>
        </w:trPr>
        <w:tc>
          <w:tcPr>
            <w:tcW w:w="582" w:type="pct"/>
            <w:vMerge/>
            <w:vAlign w:val="center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  <w:vAlign w:val="center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16D4E" w:rsidRPr="00196C52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96C52">
              <w:rPr>
                <w:rFonts w:eastAsia="Times New Roman"/>
                <w:sz w:val="18"/>
                <w:szCs w:val="18"/>
                <w:lang w:eastAsia="ru-RU"/>
              </w:rPr>
              <w:t>У)-7.В3</w:t>
            </w:r>
          </w:p>
        </w:tc>
        <w:tc>
          <w:tcPr>
            <w:tcW w:w="2023" w:type="pct"/>
          </w:tcPr>
          <w:p w:rsidR="00916D4E" w:rsidRPr="0012388D" w:rsidRDefault="00916D4E" w:rsidP="005669B9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 w:rsidRPr="0012388D">
              <w:rPr>
                <w:sz w:val="16"/>
                <w:szCs w:val="16"/>
              </w:rPr>
              <w:t xml:space="preserve">Владеет </w:t>
            </w:r>
            <w:r>
              <w:rPr>
                <w:sz w:val="16"/>
                <w:szCs w:val="16"/>
              </w:rPr>
              <w:t xml:space="preserve"> с</w:t>
            </w:r>
            <w:r w:rsidRPr="0012388D">
              <w:rPr>
                <w:sz w:val="16"/>
                <w:szCs w:val="16"/>
              </w:rPr>
              <w:t xml:space="preserve">пособами инструментального определения компонентов системы </w:t>
            </w:r>
            <w:proofErr w:type="spellStart"/>
            <w:r w:rsidRPr="0012388D">
              <w:rPr>
                <w:sz w:val="16"/>
                <w:szCs w:val="16"/>
              </w:rPr>
              <w:t>Fe-C</w:t>
            </w:r>
            <w:proofErr w:type="spellEnd"/>
          </w:p>
        </w:tc>
      </w:tr>
    </w:tbl>
    <w:p w:rsidR="003D6760" w:rsidRDefault="003D6760" w:rsidP="004175F6">
      <w:pPr>
        <w:ind w:firstLine="708"/>
        <w:jc w:val="both"/>
      </w:pPr>
    </w:p>
    <w:p w:rsidR="00954AA0" w:rsidRPr="00954AA0" w:rsidRDefault="00E63742" w:rsidP="00954AA0">
      <w:pPr>
        <w:pStyle w:val="220"/>
        <w:spacing w:line="235" w:lineRule="auto"/>
        <w:rPr>
          <w:rFonts w:ascii="Times New Roman" w:hAnsi="Times New Roman"/>
          <w:sz w:val="24"/>
          <w:szCs w:val="24"/>
        </w:rPr>
      </w:pPr>
      <w:bookmarkStart w:id="2" w:name="_Toc263612352"/>
      <w:bookmarkEnd w:id="1"/>
      <w:r>
        <w:rPr>
          <w:rFonts w:ascii="Times New Roman" w:hAnsi="Times New Roman"/>
          <w:sz w:val="24"/>
          <w:szCs w:val="24"/>
        </w:rPr>
        <w:t>2</w:t>
      </w:r>
      <w:r w:rsidR="00954AA0" w:rsidRPr="00954AA0">
        <w:rPr>
          <w:rFonts w:ascii="Times New Roman" w:hAnsi="Times New Roman"/>
          <w:sz w:val="24"/>
          <w:szCs w:val="24"/>
        </w:rPr>
        <w:t xml:space="preserve">. Планируемые результаты </w:t>
      </w:r>
      <w:proofErr w:type="gramStart"/>
      <w:r w:rsidR="00954AA0" w:rsidRPr="00954AA0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</w:p>
    <w:p w:rsidR="00954AA0" w:rsidRDefault="00954AA0" w:rsidP="00954AA0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16"/>
        <w:gridCol w:w="1276"/>
      </w:tblGrid>
      <w:tr w:rsidR="003D6760" w:rsidTr="002268F7">
        <w:tc>
          <w:tcPr>
            <w:tcW w:w="8075" w:type="dxa"/>
            <w:gridSpan w:val="2"/>
            <w:shd w:val="clear" w:color="auto" w:fill="EDEDED"/>
          </w:tcPr>
          <w:p w:rsidR="003D6760" w:rsidRPr="007E5605" w:rsidRDefault="003D6760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7E5605">
              <w:rPr>
                <w:b/>
                <w:spacing w:val="-6"/>
                <w:sz w:val="16"/>
                <w:szCs w:val="16"/>
              </w:rPr>
              <w:t xml:space="preserve">Планируемые результаты </w:t>
            </w:r>
            <w:proofErr w:type="gramStart"/>
            <w:r w:rsidRPr="007E5605">
              <w:rPr>
                <w:b/>
                <w:spacing w:val="-6"/>
                <w:sz w:val="16"/>
                <w:szCs w:val="16"/>
              </w:rPr>
              <w:t>обучения по дисциплине</w:t>
            </w:r>
            <w:proofErr w:type="gramEnd"/>
          </w:p>
        </w:tc>
        <w:tc>
          <w:tcPr>
            <w:tcW w:w="1276" w:type="dxa"/>
            <w:vMerge w:val="restart"/>
            <w:shd w:val="clear" w:color="auto" w:fill="EDEDED"/>
          </w:tcPr>
          <w:p w:rsidR="003D6760" w:rsidRPr="007E5605" w:rsidRDefault="003D6760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Компетенция</w:t>
            </w:r>
          </w:p>
        </w:tc>
      </w:tr>
      <w:tr w:rsidR="003D6760" w:rsidTr="002268F7">
        <w:tc>
          <w:tcPr>
            <w:tcW w:w="959" w:type="dxa"/>
            <w:shd w:val="clear" w:color="auto" w:fill="EDEDED"/>
          </w:tcPr>
          <w:p w:rsidR="003D6760" w:rsidRPr="007E5605" w:rsidRDefault="003D6760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7E5605">
              <w:rPr>
                <w:b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116" w:type="dxa"/>
            <w:shd w:val="clear" w:color="auto" w:fill="EDEDED"/>
          </w:tcPr>
          <w:p w:rsidR="003D6760" w:rsidRPr="007E5605" w:rsidRDefault="003D6760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7E5605">
              <w:rPr>
                <w:b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3D6760" w:rsidRPr="007E5605" w:rsidRDefault="003D6760" w:rsidP="002268F7">
            <w:pPr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</w:p>
        </w:tc>
      </w:tr>
      <w:tr w:rsidR="003D6760" w:rsidTr="002268F7">
        <w:trPr>
          <w:trHeight w:val="412"/>
        </w:trPr>
        <w:tc>
          <w:tcPr>
            <w:tcW w:w="959" w:type="dxa"/>
            <w:shd w:val="clear" w:color="auto" w:fill="auto"/>
          </w:tcPr>
          <w:p w:rsidR="003D6760" w:rsidRPr="00EA69D3" w:rsidRDefault="003D6760" w:rsidP="002268F7">
            <w:pPr>
              <w:rPr>
                <w:color w:val="FF0000"/>
                <w:sz w:val="22"/>
              </w:rPr>
            </w:pPr>
            <w:r w:rsidRPr="00156F98">
              <w:t>РД</w:t>
            </w:r>
            <w:proofErr w:type="gramStart"/>
            <w:r w:rsidRPr="00156F98">
              <w:t>1</w:t>
            </w:r>
            <w:proofErr w:type="gramEnd"/>
          </w:p>
        </w:tc>
        <w:tc>
          <w:tcPr>
            <w:tcW w:w="7116" w:type="dxa"/>
          </w:tcPr>
          <w:p w:rsidR="003D6760" w:rsidRPr="0012388D" w:rsidRDefault="003D6760" w:rsidP="002268F7">
            <w:pPr>
              <w:jc w:val="both"/>
              <w:rPr>
                <w:b/>
                <w:color w:val="FF0000"/>
                <w:sz w:val="22"/>
              </w:rPr>
            </w:pPr>
            <w:r w:rsidRPr="0012388D">
              <w:rPr>
                <w:sz w:val="22"/>
              </w:rPr>
              <w:t>Использовать различные методы контроля, анализа и синтеза, испол</w:t>
            </w:r>
            <w:r w:rsidRPr="0012388D">
              <w:rPr>
                <w:sz w:val="22"/>
              </w:rPr>
              <w:t>ь</w:t>
            </w:r>
            <w:r w:rsidRPr="0012388D">
              <w:rPr>
                <w:sz w:val="22"/>
              </w:rPr>
              <w:t xml:space="preserve">зуемые в современном материаловедении. </w:t>
            </w:r>
            <w:proofErr w:type="gramStart"/>
            <w:r w:rsidRPr="0012388D">
              <w:rPr>
                <w:sz w:val="22"/>
              </w:rPr>
              <w:t>Знать основы научного м</w:t>
            </w:r>
            <w:r w:rsidRPr="0012388D">
              <w:rPr>
                <w:sz w:val="22"/>
              </w:rPr>
              <w:t>е</w:t>
            </w:r>
            <w:r w:rsidRPr="0012388D">
              <w:rPr>
                <w:sz w:val="22"/>
              </w:rPr>
              <w:t xml:space="preserve">талловедения; структурный и фазовый составы железоуглеродистых сплавов; </w:t>
            </w:r>
            <w:r w:rsidRPr="0012388D">
              <w:rPr>
                <w:bCs/>
                <w:sz w:val="22"/>
              </w:rPr>
              <w:t xml:space="preserve">сущность </w:t>
            </w:r>
            <w:proofErr w:type="spellStart"/>
            <w:r w:rsidRPr="0012388D">
              <w:rPr>
                <w:bCs/>
                <w:sz w:val="22"/>
              </w:rPr>
              <w:t>процессовтермической</w:t>
            </w:r>
            <w:proofErr w:type="spellEnd"/>
            <w:r w:rsidRPr="0012388D">
              <w:rPr>
                <w:bCs/>
                <w:sz w:val="22"/>
              </w:rPr>
              <w:t xml:space="preserve"> и </w:t>
            </w:r>
            <w:r w:rsidRPr="0012388D">
              <w:rPr>
                <w:sz w:val="22"/>
              </w:rPr>
              <w:t>химико-термической обр</w:t>
            </w:r>
            <w:r w:rsidRPr="0012388D">
              <w:rPr>
                <w:sz w:val="22"/>
              </w:rPr>
              <w:t>а</w:t>
            </w:r>
            <w:r w:rsidRPr="0012388D">
              <w:rPr>
                <w:sz w:val="22"/>
              </w:rPr>
              <w:t>ботки стали; методику классификации и маркировки сталей и сплавов; свойства и области применения цветных металлов и сплавов; характе</w:t>
            </w:r>
            <w:r w:rsidRPr="0012388D">
              <w:rPr>
                <w:sz w:val="22"/>
              </w:rPr>
              <w:t>р</w:t>
            </w:r>
            <w:r w:rsidRPr="0012388D">
              <w:rPr>
                <w:sz w:val="22"/>
              </w:rPr>
              <w:t>ные особенности металлов и сплавов с особыми свойствами; отлич</w:t>
            </w:r>
            <w:r w:rsidRPr="0012388D">
              <w:rPr>
                <w:sz w:val="22"/>
              </w:rPr>
              <w:t>и</w:t>
            </w:r>
            <w:r w:rsidRPr="0012388D">
              <w:rPr>
                <w:sz w:val="22"/>
              </w:rPr>
              <w:t xml:space="preserve">тельные свойства функциональных материалов и </w:t>
            </w:r>
            <w:proofErr w:type="spellStart"/>
            <w:r w:rsidRPr="0012388D">
              <w:rPr>
                <w:sz w:val="22"/>
              </w:rPr>
              <w:t>наноструктур</w:t>
            </w:r>
            <w:proofErr w:type="spellEnd"/>
            <w:r w:rsidRPr="0012388D">
              <w:rPr>
                <w:sz w:val="22"/>
              </w:rPr>
              <w:t>; осно</w:t>
            </w:r>
            <w:r w:rsidRPr="0012388D">
              <w:rPr>
                <w:sz w:val="22"/>
              </w:rPr>
              <w:t>в</w:t>
            </w:r>
            <w:r w:rsidRPr="0012388D">
              <w:rPr>
                <w:sz w:val="22"/>
              </w:rPr>
              <w:t>ные понятия в области инструментальных, неметаллических и композ</w:t>
            </w:r>
            <w:r w:rsidRPr="0012388D">
              <w:rPr>
                <w:sz w:val="22"/>
              </w:rPr>
              <w:t>и</w:t>
            </w:r>
            <w:r w:rsidRPr="0012388D">
              <w:rPr>
                <w:sz w:val="22"/>
              </w:rPr>
              <w:t>ционных материалов.</w:t>
            </w:r>
            <w:proofErr w:type="gramEnd"/>
          </w:p>
        </w:tc>
        <w:tc>
          <w:tcPr>
            <w:tcW w:w="1276" w:type="dxa"/>
          </w:tcPr>
          <w:p w:rsidR="003D6760" w:rsidRPr="002C7008" w:rsidRDefault="00916D4E" w:rsidP="002268F7">
            <w:r w:rsidRPr="00196C52">
              <w:rPr>
                <w:sz w:val="18"/>
              </w:rPr>
              <w:t>П</w:t>
            </w:r>
            <w:proofErr w:type="gramStart"/>
            <w:r w:rsidRPr="00196C52">
              <w:rPr>
                <w:sz w:val="18"/>
              </w:rPr>
              <w:t>К(</w:t>
            </w:r>
            <w:proofErr w:type="gramEnd"/>
            <w:r w:rsidRPr="00196C52">
              <w:rPr>
                <w:sz w:val="18"/>
              </w:rPr>
              <w:t>У)-7</w:t>
            </w:r>
          </w:p>
        </w:tc>
      </w:tr>
      <w:tr w:rsidR="003D6760" w:rsidTr="002268F7">
        <w:tc>
          <w:tcPr>
            <w:tcW w:w="959" w:type="dxa"/>
            <w:shd w:val="clear" w:color="auto" w:fill="auto"/>
          </w:tcPr>
          <w:p w:rsidR="003D6760" w:rsidRPr="00EA69D3" w:rsidRDefault="003D6760" w:rsidP="002268F7">
            <w:pPr>
              <w:rPr>
                <w:color w:val="FF0000"/>
                <w:sz w:val="22"/>
              </w:rPr>
            </w:pPr>
            <w:r w:rsidRPr="00156F98">
              <w:t>РД</w:t>
            </w:r>
            <w:proofErr w:type="gramStart"/>
            <w:r w:rsidRPr="00156F98">
              <w:t>2</w:t>
            </w:r>
            <w:proofErr w:type="gramEnd"/>
          </w:p>
        </w:tc>
        <w:tc>
          <w:tcPr>
            <w:tcW w:w="7116" w:type="dxa"/>
          </w:tcPr>
          <w:p w:rsidR="003D6760" w:rsidRPr="0012388D" w:rsidRDefault="003D6760" w:rsidP="002268F7">
            <w:pPr>
              <w:ind w:right="-103"/>
              <w:jc w:val="both"/>
              <w:rPr>
                <w:b/>
                <w:color w:val="FF0000"/>
                <w:sz w:val="22"/>
              </w:rPr>
            </w:pPr>
            <w:r w:rsidRPr="0012388D">
              <w:rPr>
                <w:sz w:val="22"/>
              </w:rPr>
              <w:t>Уметь выбирать методы контроля и анализа, используемые: в металлов</w:t>
            </w:r>
            <w:r w:rsidRPr="0012388D">
              <w:rPr>
                <w:sz w:val="22"/>
              </w:rPr>
              <w:t>е</w:t>
            </w:r>
            <w:r w:rsidRPr="0012388D">
              <w:rPr>
                <w:sz w:val="22"/>
              </w:rPr>
              <w:t>дении и термической обработке; при синтезе неметаллических соедин</w:t>
            </w:r>
            <w:r w:rsidRPr="0012388D">
              <w:rPr>
                <w:sz w:val="22"/>
              </w:rPr>
              <w:t>е</w:t>
            </w:r>
            <w:r w:rsidRPr="0012388D">
              <w:rPr>
                <w:sz w:val="22"/>
              </w:rPr>
              <w:t>ний и пластических масс; при получении и производстве функционал</w:t>
            </w:r>
            <w:r w:rsidRPr="0012388D">
              <w:rPr>
                <w:sz w:val="22"/>
              </w:rPr>
              <w:t>ь</w:t>
            </w:r>
            <w:r w:rsidRPr="0012388D">
              <w:rPr>
                <w:sz w:val="22"/>
              </w:rPr>
              <w:t>ных материалов.</w:t>
            </w:r>
          </w:p>
        </w:tc>
        <w:tc>
          <w:tcPr>
            <w:tcW w:w="1276" w:type="dxa"/>
          </w:tcPr>
          <w:p w:rsidR="003D6760" w:rsidRPr="002C7008" w:rsidRDefault="00916D4E" w:rsidP="002268F7">
            <w:r w:rsidRPr="00196C52">
              <w:rPr>
                <w:sz w:val="18"/>
              </w:rPr>
              <w:t>П</w:t>
            </w:r>
            <w:proofErr w:type="gramStart"/>
            <w:r w:rsidRPr="00196C52">
              <w:rPr>
                <w:sz w:val="18"/>
              </w:rPr>
              <w:t>К(</w:t>
            </w:r>
            <w:proofErr w:type="gramEnd"/>
            <w:r w:rsidRPr="00196C52">
              <w:rPr>
                <w:sz w:val="18"/>
              </w:rPr>
              <w:t>У)-7</w:t>
            </w:r>
          </w:p>
        </w:tc>
      </w:tr>
    </w:tbl>
    <w:p w:rsidR="003D6760" w:rsidRDefault="003D6760" w:rsidP="00954AA0">
      <w:pPr>
        <w:ind w:firstLine="600"/>
        <w:jc w:val="both"/>
      </w:pPr>
    </w:p>
    <w:p w:rsidR="00954AA0" w:rsidRDefault="00954AA0" w:rsidP="00954AA0">
      <w:pPr>
        <w:pStyle w:val="1"/>
        <w:rPr>
          <w:szCs w:val="24"/>
        </w:rPr>
      </w:pPr>
    </w:p>
    <w:p w:rsidR="00954AA0" w:rsidRPr="008D01CC" w:rsidRDefault="00954AA0" w:rsidP="008D01CC">
      <w:pPr>
        <w:ind w:firstLine="567"/>
        <w:jc w:val="both"/>
      </w:pPr>
      <w:r w:rsidRPr="008D01CC">
        <w:t>Оценочные мероприятия текущего контроля и промежуточной аттестации предста</w:t>
      </w:r>
      <w:r w:rsidRPr="008D01CC">
        <w:t>в</w:t>
      </w:r>
      <w:r w:rsidRPr="008D01CC">
        <w:t xml:space="preserve">лены в </w:t>
      </w:r>
      <w:proofErr w:type="gramStart"/>
      <w:r w:rsidRPr="008D01CC">
        <w:t>календарном</w:t>
      </w:r>
      <w:proofErr w:type="gramEnd"/>
      <w:r w:rsidRPr="008D01CC">
        <w:t xml:space="preserve"> </w:t>
      </w:r>
      <w:proofErr w:type="spellStart"/>
      <w:r w:rsidRPr="008D01CC">
        <w:t>рейтинг-плане</w:t>
      </w:r>
      <w:proofErr w:type="spellEnd"/>
      <w:r w:rsidRPr="008D01CC">
        <w:t xml:space="preserve"> дисциплины.</w:t>
      </w:r>
    </w:p>
    <w:p w:rsidR="00954AA0" w:rsidRDefault="00954AA0" w:rsidP="000B7737">
      <w:pPr>
        <w:pStyle w:val="220"/>
        <w:spacing w:line="235" w:lineRule="auto"/>
        <w:rPr>
          <w:rFonts w:ascii="Times New Roman" w:hAnsi="Times New Roman"/>
          <w:sz w:val="24"/>
          <w:szCs w:val="24"/>
        </w:rPr>
      </w:pPr>
    </w:p>
    <w:p w:rsidR="000B7737" w:rsidRPr="00A74095" w:rsidRDefault="00E63742" w:rsidP="001B7B38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  <w:bookmarkStart w:id="3" w:name="_Toc263612353"/>
      <w:bookmarkEnd w:id="2"/>
      <w:r>
        <w:rPr>
          <w:rFonts w:ascii="Times New Roman" w:hAnsi="Times New Roman"/>
          <w:sz w:val="24"/>
          <w:szCs w:val="24"/>
        </w:rPr>
        <w:t>3</w:t>
      </w:r>
      <w:r w:rsidR="00966D96" w:rsidRPr="00A74095">
        <w:rPr>
          <w:rFonts w:ascii="Times New Roman" w:hAnsi="Times New Roman"/>
          <w:sz w:val="24"/>
          <w:szCs w:val="24"/>
        </w:rPr>
        <w:t xml:space="preserve">. </w:t>
      </w:r>
      <w:r w:rsidR="000B7737" w:rsidRPr="00A74095">
        <w:rPr>
          <w:rFonts w:ascii="Times New Roman" w:hAnsi="Times New Roman"/>
          <w:sz w:val="24"/>
          <w:szCs w:val="24"/>
        </w:rPr>
        <w:t>Структура и содержание дисциплины</w:t>
      </w:r>
      <w:bookmarkEnd w:id="3"/>
    </w:p>
    <w:p w:rsidR="00C9777F" w:rsidRPr="00A74095" w:rsidRDefault="00C9777F" w:rsidP="001B7B38">
      <w:pPr>
        <w:pStyle w:val="220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4A495C" w:rsidRDefault="004A495C" w:rsidP="004A495C">
      <w:pPr>
        <w:ind w:firstLine="567"/>
        <w:jc w:val="center"/>
        <w:rPr>
          <w:rFonts w:eastAsia="Cambria"/>
          <w:b/>
        </w:rPr>
      </w:pPr>
      <w:bookmarkStart w:id="4" w:name="_Toc263612354"/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1559"/>
        <w:gridCol w:w="3053"/>
        <w:gridCol w:w="1030"/>
      </w:tblGrid>
      <w:tr w:rsidR="008B52FA" w:rsidRPr="008A52D8" w:rsidTr="005669B9">
        <w:tc>
          <w:tcPr>
            <w:tcW w:w="3743" w:type="dxa"/>
            <w:shd w:val="clear" w:color="auto" w:fill="auto"/>
          </w:tcPr>
          <w:p w:rsidR="008B52FA" w:rsidRPr="008A52D8" w:rsidRDefault="008B52FA" w:rsidP="005669B9">
            <w:pPr>
              <w:jc w:val="center"/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Разделы дисциплины</w:t>
            </w:r>
          </w:p>
        </w:tc>
        <w:tc>
          <w:tcPr>
            <w:tcW w:w="1559" w:type="dxa"/>
          </w:tcPr>
          <w:p w:rsidR="008B52FA" w:rsidRPr="008A52D8" w:rsidRDefault="008B52FA" w:rsidP="005669B9">
            <w:pPr>
              <w:jc w:val="center"/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 xml:space="preserve">Формируемый результат </w:t>
            </w:r>
            <w:proofErr w:type="gramStart"/>
            <w:r w:rsidRPr="008A52D8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8B52FA" w:rsidRPr="008A52D8" w:rsidRDefault="008B52FA" w:rsidP="005669B9">
            <w:pPr>
              <w:jc w:val="center"/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030" w:type="dxa"/>
            <w:shd w:val="clear" w:color="auto" w:fill="auto"/>
          </w:tcPr>
          <w:p w:rsidR="008B52FA" w:rsidRPr="008A52D8" w:rsidRDefault="008B52FA" w:rsidP="005669B9">
            <w:pPr>
              <w:jc w:val="center"/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 xml:space="preserve">Объем времени, </w:t>
            </w:r>
            <w:proofErr w:type="gramStart"/>
            <w:r w:rsidRPr="008A52D8">
              <w:rPr>
                <w:b/>
                <w:sz w:val="20"/>
                <w:szCs w:val="20"/>
              </w:rPr>
              <w:t>ч</w:t>
            </w:r>
            <w:proofErr w:type="gramEnd"/>
            <w:r w:rsidRPr="008A52D8">
              <w:rPr>
                <w:b/>
                <w:sz w:val="20"/>
                <w:szCs w:val="20"/>
              </w:rPr>
              <w:t>.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 xml:space="preserve">Раздел (модуль) 1.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Кристаллическое строение металлов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Кристаллизация металлов и строение металлического слитка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A52D8">
              <w:rPr>
                <w:b/>
                <w:sz w:val="20"/>
                <w:szCs w:val="20"/>
              </w:rPr>
              <w:t>Основы теории сплавов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Железо и его спл</w:t>
            </w:r>
            <w:r w:rsidRPr="008A52D8">
              <w:rPr>
                <w:b/>
                <w:sz w:val="20"/>
                <w:szCs w:val="20"/>
              </w:rPr>
              <w:t>а</w:t>
            </w:r>
            <w:r w:rsidRPr="008A52D8">
              <w:rPr>
                <w:b/>
                <w:sz w:val="20"/>
                <w:szCs w:val="20"/>
              </w:rPr>
              <w:t>вы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Термическая и х</w:t>
            </w:r>
            <w:r w:rsidRPr="008A52D8">
              <w:rPr>
                <w:b/>
                <w:sz w:val="20"/>
                <w:szCs w:val="20"/>
              </w:rPr>
              <w:t>и</w:t>
            </w:r>
            <w:r w:rsidRPr="008A52D8">
              <w:rPr>
                <w:b/>
                <w:sz w:val="20"/>
                <w:szCs w:val="20"/>
              </w:rPr>
              <w:t>мико-термическая обработка стали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РД-2</w:t>
            </w:r>
          </w:p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Конструкционные и инструментальные стали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РД-2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Цветные металлы и сплавы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РД-2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468A" w:rsidRPr="008A52D8" w:rsidTr="005669B9">
        <w:tc>
          <w:tcPr>
            <w:tcW w:w="3743" w:type="dxa"/>
            <w:vMerge w:val="restart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b/>
                <w:sz w:val="20"/>
                <w:szCs w:val="20"/>
              </w:rPr>
              <w:t>Раздел (модуль)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52D8">
              <w:rPr>
                <w:b/>
                <w:sz w:val="20"/>
                <w:szCs w:val="20"/>
              </w:rPr>
              <w:t xml:space="preserve">Неметаллические, композиционные и </w:t>
            </w:r>
            <w:proofErr w:type="spellStart"/>
            <w:r w:rsidRPr="008A52D8">
              <w:rPr>
                <w:b/>
                <w:sz w:val="20"/>
                <w:szCs w:val="20"/>
              </w:rPr>
              <w:t>наноструктурные</w:t>
            </w:r>
            <w:proofErr w:type="spellEnd"/>
            <w:r w:rsidRPr="008A52D8">
              <w:rPr>
                <w:b/>
                <w:sz w:val="20"/>
                <w:szCs w:val="20"/>
              </w:rPr>
              <w:t xml:space="preserve"> материалы.</w:t>
            </w:r>
          </w:p>
        </w:tc>
        <w:tc>
          <w:tcPr>
            <w:tcW w:w="1559" w:type="dxa"/>
            <w:vMerge w:val="restart"/>
          </w:tcPr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РД-1</w:t>
            </w:r>
          </w:p>
          <w:p w:rsidR="00AC468A" w:rsidRPr="008A52D8" w:rsidRDefault="00AC468A" w:rsidP="005669B9">
            <w:pPr>
              <w:jc w:val="center"/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РД-2</w:t>
            </w: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Лекции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030" w:type="dxa"/>
            <w:shd w:val="clear" w:color="auto" w:fill="auto"/>
          </w:tcPr>
          <w:p w:rsidR="00AC468A" w:rsidRPr="001E44E1" w:rsidRDefault="00AC468A" w:rsidP="003C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68A" w:rsidRPr="008A52D8" w:rsidTr="005669B9">
        <w:tc>
          <w:tcPr>
            <w:tcW w:w="3743" w:type="dxa"/>
            <w:vMerge/>
            <w:shd w:val="clear" w:color="auto" w:fill="auto"/>
          </w:tcPr>
          <w:p w:rsidR="00AC468A" w:rsidRPr="008A52D8" w:rsidRDefault="00AC468A" w:rsidP="005669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468A" w:rsidRPr="008A52D8" w:rsidRDefault="00AC468A" w:rsidP="005669B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AC468A" w:rsidRPr="008A52D8" w:rsidRDefault="00AC468A" w:rsidP="005669B9">
            <w:pPr>
              <w:rPr>
                <w:b/>
                <w:sz w:val="20"/>
                <w:szCs w:val="20"/>
              </w:rPr>
            </w:pPr>
            <w:r w:rsidRPr="008A52D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30" w:type="dxa"/>
            <w:shd w:val="clear" w:color="auto" w:fill="auto"/>
          </w:tcPr>
          <w:p w:rsidR="00AC468A" w:rsidRPr="00693EFC" w:rsidRDefault="00AC468A" w:rsidP="003C3CB9">
            <w:pPr>
              <w:jc w:val="center"/>
              <w:rPr>
                <w:sz w:val="20"/>
                <w:szCs w:val="20"/>
              </w:rPr>
            </w:pPr>
            <w:r w:rsidRPr="00693EFC">
              <w:rPr>
                <w:sz w:val="20"/>
                <w:szCs w:val="20"/>
              </w:rPr>
              <w:t>11</w:t>
            </w:r>
          </w:p>
        </w:tc>
      </w:tr>
    </w:tbl>
    <w:p w:rsidR="008B52FA" w:rsidRDefault="008B52FA" w:rsidP="004A495C">
      <w:pPr>
        <w:ind w:firstLine="567"/>
        <w:jc w:val="center"/>
        <w:rPr>
          <w:rFonts w:eastAsia="Cambria"/>
          <w:b/>
        </w:rPr>
      </w:pPr>
    </w:p>
    <w:p w:rsidR="00E95855" w:rsidRPr="00A74095" w:rsidRDefault="00E63742" w:rsidP="00E95855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5855" w:rsidRPr="00A74095">
        <w:rPr>
          <w:rFonts w:ascii="Times New Roman" w:hAnsi="Times New Roman"/>
          <w:sz w:val="24"/>
          <w:szCs w:val="24"/>
        </w:rPr>
        <w:t>. Учебно-методическое и информационное обеспечение дисциплины</w:t>
      </w:r>
    </w:p>
    <w:p w:rsidR="003F3741" w:rsidRPr="007A57C7" w:rsidRDefault="003F3741" w:rsidP="003F374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3F3741" w:rsidRPr="00E63742" w:rsidRDefault="003F3741" w:rsidP="00E63742">
      <w:pPr>
        <w:pStyle w:val="afa"/>
        <w:numPr>
          <w:ilvl w:val="1"/>
          <w:numId w:val="37"/>
        </w:numPr>
        <w:rPr>
          <w:rFonts w:eastAsia="Cambria"/>
          <w:b/>
        </w:rPr>
      </w:pPr>
      <w:r w:rsidRPr="00E63742">
        <w:rPr>
          <w:rFonts w:eastAsia="Cambria"/>
          <w:b/>
        </w:rPr>
        <w:t xml:space="preserve">Учебно-методическое обеспечение </w:t>
      </w:r>
    </w:p>
    <w:p w:rsidR="00DF6375" w:rsidRPr="00DF6375" w:rsidRDefault="00DF6375" w:rsidP="00DF6375">
      <w:pPr>
        <w:pStyle w:val="afa"/>
        <w:ind w:left="927"/>
        <w:jc w:val="both"/>
        <w:rPr>
          <w:rFonts w:eastAsia="Cambria"/>
          <w:b/>
        </w:rPr>
      </w:pPr>
      <w:r w:rsidRPr="00DF6375">
        <w:rPr>
          <w:rFonts w:eastAsia="Cambria"/>
          <w:b/>
        </w:rPr>
        <w:t>Основная литература</w:t>
      </w:r>
    </w:p>
    <w:p w:rsidR="003F3741" w:rsidRPr="00DB28C9" w:rsidRDefault="003F3741" w:rsidP="003F3741">
      <w:pPr>
        <w:pStyle w:val="afa"/>
        <w:numPr>
          <w:ilvl w:val="0"/>
          <w:numId w:val="4"/>
        </w:numPr>
        <w:rPr>
          <w:rFonts w:eastAsia="Times New Roman"/>
          <w:lang w:eastAsia="ru-RU"/>
        </w:rPr>
      </w:pPr>
      <w:r w:rsidRPr="00DB28C9">
        <w:rPr>
          <w:rFonts w:eastAsia="Times New Roman"/>
          <w:lang w:eastAsia="ru-RU"/>
        </w:rPr>
        <w:t>Материаловедение. [Электронный ресурс] : учеб</w:t>
      </w:r>
      <w:proofErr w:type="gramStart"/>
      <w:r w:rsidRPr="00DB28C9">
        <w:rPr>
          <w:rFonts w:eastAsia="Times New Roman"/>
          <w:lang w:eastAsia="ru-RU"/>
        </w:rPr>
        <w:t>.</w:t>
      </w:r>
      <w:proofErr w:type="gramEnd"/>
      <w:r w:rsidRPr="00DB28C9">
        <w:rPr>
          <w:rFonts w:eastAsia="Times New Roman"/>
          <w:lang w:eastAsia="ru-RU"/>
        </w:rPr>
        <w:t xml:space="preserve"> </w:t>
      </w:r>
      <w:proofErr w:type="gramStart"/>
      <w:r w:rsidRPr="00DB28C9">
        <w:rPr>
          <w:rFonts w:eastAsia="Times New Roman"/>
          <w:lang w:eastAsia="ru-RU"/>
        </w:rPr>
        <w:t>п</w:t>
      </w:r>
      <w:proofErr w:type="gramEnd"/>
      <w:r w:rsidRPr="00DB28C9">
        <w:rPr>
          <w:rFonts w:eastAsia="Times New Roman"/>
          <w:lang w:eastAsia="ru-RU"/>
        </w:rPr>
        <w:t xml:space="preserve">особие / И.М. </w:t>
      </w:r>
      <w:proofErr w:type="spellStart"/>
      <w:r w:rsidRPr="00DB28C9">
        <w:rPr>
          <w:rFonts w:eastAsia="Times New Roman"/>
          <w:lang w:eastAsia="ru-RU"/>
        </w:rPr>
        <w:t>Жарский</w:t>
      </w:r>
      <w:proofErr w:type="spellEnd"/>
      <w:r w:rsidRPr="00DB28C9">
        <w:rPr>
          <w:rFonts w:eastAsia="Times New Roman"/>
          <w:lang w:eastAsia="ru-RU"/>
        </w:rPr>
        <w:t xml:space="preserve"> [и др.]. — Электрон</w:t>
      </w:r>
      <w:proofErr w:type="gramStart"/>
      <w:r w:rsidRPr="00DB28C9">
        <w:rPr>
          <w:rFonts w:eastAsia="Times New Roman"/>
          <w:lang w:eastAsia="ru-RU"/>
        </w:rPr>
        <w:t>.</w:t>
      </w:r>
      <w:proofErr w:type="gramEnd"/>
      <w:r w:rsidRPr="00DB28C9">
        <w:rPr>
          <w:rFonts w:eastAsia="Times New Roman"/>
          <w:lang w:eastAsia="ru-RU"/>
        </w:rPr>
        <w:t xml:space="preserve"> </w:t>
      </w:r>
      <w:proofErr w:type="gramStart"/>
      <w:r w:rsidRPr="00DB28C9">
        <w:rPr>
          <w:rFonts w:eastAsia="Times New Roman"/>
          <w:lang w:eastAsia="ru-RU"/>
        </w:rPr>
        <w:t>д</w:t>
      </w:r>
      <w:proofErr w:type="gramEnd"/>
      <w:r w:rsidRPr="00DB28C9">
        <w:rPr>
          <w:rFonts w:eastAsia="Times New Roman"/>
          <w:lang w:eastAsia="ru-RU"/>
        </w:rPr>
        <w:t>ан. — Минск</w:t>
      </w:r>
      <w:proofErr w:type="gramStart"/>
      <w:r w:rsidRPr="00DB28C9">
        <w:rPr>
          <w:rFonts w:eastAsia="Times New Roman"/>
          <w:lang w:eastAsia="ru-RU"/>
        </w:rPr>
        <w:t xml:space="preserve"> :</w:t>
      </w:r>
      <w:proofErr w:type="gramEnd"/>
      <w:r w:rsidRPr="00DB28C9">
        <w:rPr>
          <w:rFonts w:eastAsia="Times New Roman"/>
          <w:lang w:eastAsia="ru-RU"/>
        </w:rPr>
        <w:t xml:space="preserve"> "</w:t>
      </w:r>
      <w:proofErr w:type="spellStart"/>
      <w:r w:rsidRPr="00DB28C9">
        <w:rPr>
          <w:rFonts w:eastAsia="Times New Roman"/>
          <w:lang w:eastAsia="ru-RU"/>
        </w:rPr>
        <w:t>Вышэйшая</w:t>
      </w:r>
      <w:proofErr w:type="spellEnd"/>
      <w:r w:rsidRPr="00DB28C9">
        <w:rPr>
          <w:rFonts w:eastAsia="Times New Roman"/>
          <w:lang w:eastAsia="ru-RU"/>
        </w:rPr>
        <w:t xml:space="preserve"> школа", 2015. — 557 с. — Режим дост</w:t>
      </w:r>
      <w:r w:rsidRPr="00DB28C9">
        <w:rPr>
          <w:rFonts w:eastAsia="Times New Roman"/>
          <w:lang w:eastAsia="ru-RU"/>
        </w:rPr>
        <w:t>у</w:t>
      </w:r>
      <w:r w:rsidRPr="00DB28C9">
        <w:rPr>
          <w:rFonts w:eastAsia="Times New Roman"/>
          <w:lang w:eastAsia="ru-RU"/>
        </w:rPr>
        <w:t xml:space="preserve">па: http://e.lanbook.com/book/75123 — </w:t>
      </w:r>
      <w:proofErr w:type="spellStart"/>
      <w:r w:rsidRPr="00DB28C9">
        <w:rPr>
          <w:rFonts w:eastAsia="Times New Roman"/>
          <w:lang w:eastAsia="ru-RU"/>
        </w:rPr>
        <w:t>Загл</w:t>
      </w:r>
      <w:proofErr w:type="spellEnd"/>
      <w:r w:rsidRPr="00DB28C9">
        <w:rPr>
          <w:rFonts w:eastAsia="Times New Roman"/>
          <w:lang w:eastAsia="ru-RU"/>
        </w:rPr>
        <w:t xml:space="preserve">. с экрана. </w:t>
      </w:r>
    </w:p>
    <w:p w:rsidR="003F3741" w:rsidRPr="00DB28C9" w:rsidRDefault="003F3741" w:rsidP="003F3741">
      <w:pPr>
        <w:pStyle w:val="afa"/>
        <w:numPr>
          <w:ilvl w:val="0"/>
          <w:numId w:val="4"/>
        </w:numPr>
        <w:rPr>
          <w:rFonts w:eastAsia="Times New Roman"/>
          <w:lang w:eastAsia="ru-RU"/>
        </w:rPr>
      </w:pPr>
      <w:r w:rsidRPr="00DB28C9">
        <w:rPr>
          <w:rFonts w:eastAsia="Times New Roman"/>
          <w:lang w:eastAsia="ru-RU"/>
        </w:rPr>
        <w:t>Шубина, Н.Б. Материаловедение: Учебное пособие. [Электронный ресурс] : учеб</w:t>
      </w:r>
      <w:proofErr w:type="gramStart"/>
      <w:r w:rsidRPr="00DB28C9">
        <w:rPr>
          <w:rFonts w:eastAsia="Times New Roman"/>
          <w:lang w:eastAsia="ru-RU"/>
        </w:rPr>
        <w:t>.</w:t>
      </w:r>
      <w:proofErr w:type="gramEnd"/>
      <w:r w:rsidRPr="00DB28C9">
        <w:rPr>
          <w:rFonts w:eastAsia="Times New Roman"/>
          <w:lang w:eastAsia="ru-RU"/>
        </w:rPr>
        <w:t xml:space="preserve"> </w:t>
      </w:r>
      <w:proofErr w:type="gramStart"/>
      <w:r w:rsidRPr="00DB28C9">
        <w:rPr>
          <w:rFonts w:eastAsia="Times New Roman"/>
          <w:lang w:eastAsia="ru-RU"/>
        </w:rPr>
        <w:t>п</w:t>
      </w:r>
      <w:proofErr w:type="gramEnd"/>
      <w:r w:rsidRPr="00DB28C9">
        <w:rPr>
          <w:rFonts w:eastAsia="Times New Roman"/>
          <w:lang w:eastAsia="ru-RU"/>
        </w:rPr>
        <w:t xml:space="preserve">особие / Н.Б. Шубина, О.В. </w:t>
      </w:r>
      <w:proofErr w:type="spellStart"/>
      <w:r w:rsidRPr="00DB28C9">
        <w:rPr>
          <w:rFonts w:eastAsia="Times New Roman"/>
          <w:lang w:eastAsia="ru-RU"/>
        </w:rPr>
        <w:t>Белянкина</w:t>
      </w:r>
      <w:proofErr w:type="spellEnd"/>
      <w:r w:rsidRPr="00DB28C9">
        <w:rPr>
          <w:rFonts w:eastAsia="Times New Roman"/>
          <w:lang w:eastAsia="ru-RU"/>
        </w:rPr>
        <w:t>. — Электрон</w:t>
      </w:r>
      <w:proofErr w:type="gramStart"/>
      <w:r w:rsidRPr="00DB28C9">
        <w:rPr>
          <w:rFonts w:eastAsia="Times New Roman"/>
          <w:lang w:eastAsia="ru-RU"/>
        </w:rPr>
        <w:t>.</w:t>
      </w:r>
      <w:proofErr w:type="gramEnd"/>
      <w:r w:rsidRPr="00DB28C9">
        <w:rPr>
          <w:rFonts w:eastAsia="Times New Roman"/>
          <w:lang w:eastAsia="ru-RU"/>
        </w:rPr>
        <w:t xml:space="preserve"> </w:t>
      </w:r>
      <w:proofErr w:type="gramStart"/>
      <w:r w:rsidRPr="00DB28C9">
        <w:rPr>
          <w:rFonts w:eastAsia="Times New Roman"/>
          <w:lang w:eastAsia="ru-RU"/>
        </w:rPr>
        <w:t>д</w:t>
      </w:r>
      <w:proofErr w:type="gramEnd"/>
      <w:r w:rsidRPr="00DB28C9">
        <w:rPr>
          <w:rFonts w:eastAsia="Times New Roman"/>
          <w:lang w:eastAsia="ru-RU"/>
        </w:rPr>
        <w:t>ан. — М.</w:t>
      </w:r>
      <w:proofErr w:type="gramStart"/>
      <w:r w:rsidRPr="00DB28C9">
        <w:rPr>
          <w:rFonts w:eastAsia="Times New Roman"/>
          <w:lang w:eastAsia="ru-RU"/>
        </w:rPr>
        <w:t xml:space="preserve"> :</w:t>
      </w:r>
      <w:proofErr w:type="gramEnd"/>
      <w:r w:rsidRPr="00DB28C9">
        <w:rPr>
          <w:rFonts w:eastAsia="Times New Roman"/>
          <w:lang w:eastAsia="ru-RU"/>
        </w:rPr>
        <w:t xml:space="preserve"> Горная книга, 2012. — 162 с. — Режим доступа: http://e.lanbook.com/book/66460 — </w:t>
      </w:r>
      <w:proofErr w:type="spellStart"/>
      <w:r w:rsidRPr="00DB28C9">
        <w:rPr>
          <w:rFonts w:eastAsia="Times New Roman"/>
          <w:lang w:eastAsia="ru-RU"/>
        </w:rPr>
        <w:t>Загл</w:t>
      </w:r>
      <w:proofErr w:type="spellEnd"/>
      <w:r w:rsidRPr="00DB28C9">
        <w:rPr>
          <w:rFonts w:eastAsia="Times New Roman"/>
          <w:lang w:eastAsia="ru-RU"/>
        </w:rPr>
        <w:t xml:space="preserve">. с экрана. </w:t>
      </w:r>
    </w:p>
    <w:p w:rsidR="003F3741" w:rsidRDefault="003F3741" w:rsidP="003F3741">
      <w:pPr>
        <w:pStyle w:val="afa"/>
        <w:numPr>
          <w:ilvl w:val="0"/>
          <w:numId w:val="4"/>
        </w:numPr>
        <w:rPr>
          <w:rFonts w:eastAsia="Times New Roman"/>
          <w:lang w:eastAsia="ru-RU"/>
        </w:rPr>
      </w:pPr>
      <w:r w:rsidRPr="00DB28C9">
        <w:rPr>
          <w:rFonts w:eastAsia="Times New Roman"/>
          <w:lang w:eastAsia="ru-RU"/>
        </w:rPr>
        <w:t>Сапунов, С.В. Материаловедение. [Электронный ресурс] : учеб</w:t>
      </w:r>
      <w:proofErr w:type="gramStart"/>
      <w:r w:rsidRPr="00DB28C9">
        <w:rPr>
          <w:rFonts w:eastAsia="Times New Roman"/>
          <w:lang w:eastAsia="ru-RU"/>
        </w:rPr>
        <w:t>.</w:t>
      </w:r>
      <w:proofErr w:type="gramEnd"/>
      <w:r w:rsidRPr="00DB28C9">
        <w:rPr>
          <w:rFonts w:eastAsia="Times New Roman"/>
          <w:lang w:eastAsia="ru-RU"/>
        </w:rPr>
        <w:t xml:space="preserve"> </w:t>
      </w:r>
      <w:proofErr w:type="gramStart"/>
      <w:r w:rsidRPr="00DB28C9">
        <w:rPr>
          <w:rFonts w:eastAsia="Times New Roman"/>
          <w:lang w:eastAsia="ru-RU"/>
        </w:rPr>
        <w:t>п</w:t>
      </w:r>
      <w:proofErr w:type="gramEnd"/>
      <w:r w:rsidRPr="00DB28C9">
        <w:rPr>
          <w:rFonts w:eastAsia="Times New Roman"/>
          <w:lang w:eastAsia="ru-RU"/>
        </w:rPr>
        <w:t>особие — Эле</w:t>
      </w:r>
      <w:r w:rsidRPr="00DB28C9">
        <w:rPr>
          <w:rFonts w:eastAsia="Times New Roman"/>
          <w:lang w:eastAsia="ru-RU"/>
        </w:rPr>
        <w:t>к</w:t>
      </w:r>
      <w:r w:rsidRPr="00DB28C9">
        <w:rPr>
          <w:rFonts w:eastAsia="Times New Roman"/>
          <w:lang w:eastAsia="ru-RU"/>
        </w:rPr>
        <w:t>трон. дан. — СПб</w:t>
      </w:r>
      <w:proofErr w:type="gramStart"/>
      <w:r w:rsidRPr="00DB28C9">
        <w:rPr>
          <w:rFonts w:eastAsia="Times New Roman"/>
          <w:lang w:eastAsia="ru-RU"/>
        </w:rPr>
        <w:t xml:space="preserve">. : </w:t>
      </w:r>
      <w:proofErr w:type="gramEnd"/>
      <w:r w:rsidRPr="00DB28C9">
        <w:rPr>
          <w:rFonts w:eastAsia="Times New Roman"/>
          <w:lang w:eastAsia="ru-RU"/>
        </w:rPr>
        <w:t xml:space="preserve">Лань, 2015. — 208 с. — Режим доступа: http://e.lanbook.com/book/56171 — </w:t>
      </w:r>
      <w:proofErr w:type="spellStart"/>
      <w:r w:rsidRPr="00DB28C9">
        <w:rPr>
          <w:rFonts w:eastAsia="Times New Roman"/>
          <w:lang w:eastAsia="ru-RU"/>
        </w:rPr>
        <w:t>Загл</w:t>
      </w:r>
      <w:proofErr w:type="spellEnd"/>
      <w:r w:rsidRPr="00DB28C9">
        <w:rPr>
          <w:rFonts w:eastAsia="Times New Roman"/>
          <w:lang w:eastAsia="ru-RU"/>
        </w:rPr>
        <w:t>. с экрана.</w:t>
      </w:r>
    </w:p>
    <w:p w:rsidR="003F3741" w:rsidRDefault="003F3741" w:rsidP="003F3741">
      <w:pPr>
        <w:ind w:left="1134"/>
        <w:jc w:val="both"/>
        <w:rPr>
          <w:rFonts w:eastAsia="Cambria"/>
        </w:rPr>
      </w:pPr>
    </w:p>
    <w:p w:rsidR="003F3741" w:rsidRPr="003F3741" w:rsidRDefault="003F3741" w:rsidP="003F3741">
      <w:pPr>
        <w:ind w:left="1134"/>
        <w:jc w:val="both"/>
        <w:rPr>
          <w:rFonts w:eastAsia="Cambria"/>
          <w:b/>
        </w:rPr>
      </w:pPr>
      <w:r w:rsidRPr="003F3741">
        <w:rPr>
          <w:rFonts w:eastAsia="Cambria"/>
          <w:b/>
        </w:rPr>
        <w:t>Дополнительная литература</w:t>
      </w:r>
    </w:p>
    <w:p w:rsidR="005F57C3" w:rsidRPr="005F57C3" w:rsidRDefault="005F57C3" w:rsidP="007C638E">
      <w:pPr>
        <w:numPr>
          <w:ilvl w:val="0"/>
          <w:numId w:val="8"/>
        </w:numPr>
      </w:pPr>
      <w:proofErr w:type="spellStart"/>
      <w:r w:rsidRPr="005F57C3">
        <w:t>Апасов</w:t>
      </w:r>
      <w:proofErr w:type="spellEnd"/>
      <w:r w:rsidRPr="005F57C3">
        <w:t xml:space="preserve"> А.М., </w:t>
      </w:r>
      <w:proofErr w:type="spellStart"/>
      <w:r w:rsidRPr="005F57C3">
        <w:t>Галевский</w:t>
      </w:r>
      <w:proofErr w:type="spellEnd"/>
      <w:r w:rsidRPr="005F57C3">
        <w:t xml:space="preserve"> Г.В. Методы исследования, испытания, анализа и контр</w:t>
      </w:r>
      <w:r w:rsidRPr="005F57C3">
        <w:t>о</w:t>
      </w:r>
      <w:r w:rsidRPr="005F57C3">
        <w:t xml:space="preserve">ля в металлургии и материаловедении: Учебное пособие / А.М. </w:t>
      </w:r>
      <w:proofErr w:type="spellStart"/>
      <w:r w:rsidRPr="005F57C3">
        <w:t>Апасов</w:t>
      </w:r>
      <w:proofErr w:type="spellEnd"/>
      <w:r w:rsidRPr="005F57C3">
        <w:t xml:space="preserve">. – Томск: Изд-во Томского политехнического университета, 2008. – 488 </w:t>
      </w:r>
      <w:proofErr w:type="gramStart"/>
      <w:r w:rsidRPr="005F57C3">
        <w:t>с</w:t>
      </w:r>
      <w:proofErr w:type="gramEnd"/>
      <w:r w:rsidRPr="005F57C3">
        <w:t>.</w:t>
      </w:r>
    </w:p>
    <w:p w:rsidR="00DB270D" w:rsidRPr="005F57C3" w:rsidRDefault="007C638E" w:rsidP="007C638E">
      <w:pPr>
        <w:numPr>
          <w:ilvl w:val="0"/>
          <w:numId w:val="8"/>
        </w:numPr>
      </w:pPr>
      <w:r w:rsidRPr="005F57C3">
        <w:t>Материаловедение и технология металлов: учебник для студентов машиностро</w:t>
      </w:r>
      <w:r w:rsidRPr="005F57C3">
        <w:t>и</w:t>
      </w:r>
      <w:r w:rsidRPr="005F57C3">
        <w:t>тельных специальностей ВУЗов</w:t>
      </w:r>
      <w:proofErr w:type="gramStart"/>
      <w:r w:rsidRPr="005F57C3">
        <w:t xml:space="preserve"> / П</w:t>
      </w:r>
      <w:proofErr w:type="gramEnd"/>
      <w:r w:rsidRPr="005F57C3">
        <w:t xml:space="preserve">од ред. Г.П. Фетисова. – М: высшая школа, 2001. </w:t>
      </w:r>
    </w:p>
    <w:p w:rsidR="00DB270D" w:rsidRPr="005F57C3" w:rsidRDefault="007C638E" w:rsidP="007C638E">
      <w:pPr>
        <w:numPr>
          <w:ilvl w:val="0"/>
          <w:numId w:val="8"/>
        </w:numPr>
      </w:pPr>
      <w:r w:rsidRPr="005F57C3">
        <w:t xml:space="preserve">Егоров Ю.П., Лозинский Ю.М., </w:t>
      </w:r>
      <w:proofErr w:type="spellStart"/>
      <w:r w:rsidRPr="005F57C3">
        <w:t>Роот</w:t>
      </w:r>
      <w:proofErr w:type="spellEnd"/>
      <w:r w:rsidRPr="005F57C3">
        <w:t xml:space="preserve"> Р.В., </w:t>
      </w:r>
      <w:proofErr w:type="spellStart"/>
      <w:r w:rsidRPr="005F57C3">
        <w:t>Хворова</w:t>
      </w:r>
      <w:proofErr w:type="spellEnd"/>
      <w:r w:rsidRPr="005F57C3">
        <w:t xml:space="preserve"> И.А. Материаловедение: уче</w:t>
      </w:r>
      <w:r w:rsidRPr="005F57C3">
        <w:t>б</w:t>
      </w:r>
      <w:r w:rsidRPr="005F57C3">
        <w:t xml:space="preserve">ное пособие. – Томск: Изд-во ТПУ, 2008. </w:t>
      </w:r>
    </w:p>
    <w:p w:rsidR="00DB270D" w:rsidRPr="005F57C3" w:rsidRDefault="007C638E" w:rsidP="007C638E">
      <w:pPr>
        <w:numPr>
          <w:ilvl w:val="0"/>
          <w:numId w:val="8"/>
        </w:numPr>
      </w:pPr>
      <w:proofErr w:type="spellStart"/>
      <w:r w:rsidRPr="005F57C3">
        <w:t>Арзамасов</w:t>
      </w:r>
      <w:proofErr w:type="spellEnd"/>
      <w:r w:rsidRPr="005F57C3">
        <w:t xml:space="preserve"> Б.И., Сидорин И.И. и др. Материаловедение: учебник для высших те</w:t>
      </w:r>
      <w:r w:rsidRPr="005F57C3">
        <w:t>х</w:t>
      </w:r>
      <w:r w:rsidRPr="005F57C3">
        <w:t xml:space="preserve">нических учебных заведений. – М.: Машиностроение, 2005 </w:t>
      </w:r>
    </w:p>
    <w:p w:rsidR="00CB12CB" w:rsidRPr="00A74095" w:rsidRDefault="00CB12CB" w:rsidP="00CB12CB">
      <w:pPr>
        <w:ind w:firstLine="567"/>
        <w:jc w:val="both"/>
        <w:rPr>
          <w:rFonts w:eastAsia="Cambria"/>
        </w:rPr>
      </w:pPr>
    </w:p>
    <w:p w:rsidR="00AF0996" w:rsidRPr="00D378DD" w:rsidRDefault="00E63742" w:rsidP="00AF0996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AF0996" w:rsidRPr="00D378DD">
        <w:rPr>
          <w:rFonts w:eastAsia="Cambria"/>
          <w:b/>
        </w:rPr>
        <w:t>.2. Информационное и программное обеспечение</w:t>
      </w:r>
    </w:p>
    <w:p w:rsidR="00AF0996" w:rsidRPr="00D378DD" w:rsidRDefault="00AF0996" w:rsidP="00AF0996">
      <w:pPr>
        <w:ind w:firstLine="567"/>
        <w:jc w:val="both"/>
        <w:rPr>
          <w:rFonts w:eastAsia="Cambria"/>
        </w:rPr>
      </w:pPr>
    </w:p>
    <w:p w:rsidR="00AF0996" w:rsidRPr="00D378DD" w:rsidRDefault="00AF0996" w:rsidP="00AF0996">
      <w:pPr>
        <w:ind w:firstLine="567"/>
        <w:jc w:val="both"/>
        <w:rPr>
          <w:rFonts w:eastAsia="Cambria"/>
        </w:rPr>
      </w:pPr>
      <w:r w:rsidRPr="00D378DD">
        <w:rPr>
          <w:rFonts w:eastAsia="Cambria"/>
          <w:lang w:val="en-US"/>
        </w:rPr>
        <w:lastRenderedPageBreak/>
        <w:t>I</w:t>
      </w:r>
      <w:r w:rsidRPr="00D378DD">
        <w:rPr>
          <w:rFonts w:eastAsia="Cambria"/>
        </w:rPr>
        <w:t>nternet-ресурсы:</w:t>
      </w:r>
    </w:p>
    <w:p w:rsidR="005B3514" w:rsidRPr="005B3514" w:rsidRDefault="003E4D79" w:rsidP="005B3514">
      <w:pPr>
        <w:pStyle w:val="220"/>
        <w:numPr>
          <w:ilvl w:val="0"/>
          <w:numId w:val="9"/>
        </w:numPr>
        <w:spacing w:before="0" w:after="0"/>
        <w:jc w:val="left"/>
        <w:rPr>
          <w:rStyle w:val="af1"/>
          <w:rFonts w:ascii="Times New Roman" w:eastAsia="Times New Roman" w:hAnsi="Times New Roman"/>
          <w:b w:val="0"/>
          <w:bCs w:val="0"/>
          <w:sz w:val="24"/>
          <w:szCs w:val="24"/>
        </w:rPr>
      </w:pPr>
      <w:hyperlink r:id="rId8" w:history="1"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https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://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ru</w:t>
        </w:r>
        <w:proofErr w:type="spellEnd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.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wikipedia</w:t>
        </w:r>
        <w:proofErr w:type="spellEnd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.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org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/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wiki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/Материаловедение</w:t>
        </w:r>
      </w:hyperlink>
      <w:r w:rsidR="005B3514"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  <w:t>– общие сведения о материаловед</w:t>
      </w:r>
      <w:r w:rsidR="005B3514"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  <w:t>е</w:t>
      </w:r>
      <w:r w:rsidR="005B3514"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  <w:t>ние.</w:t>
      </w:r>
    </w:p>
    <w:p w:rsidR="005B3514" w:rsidRPr="005B3514" w:rsidRDefault="003E4D79" w:rsidP="005B3514">
      <w:pPr>
        <w:pStyle w:val="220"/>
        <w:numPr>
          <w:ilvl w:val="0"/>
          <w:numId w:val="9"/>
        </w:numPr>
        <w:spacing w:before="0" w:after="0"/>
        <w:jc w:val="left"/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</w:pPr>
      <w:hyperlink r:id="rId9" w:history="1"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https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://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shop</w:t>
        </w:r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.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sike</w:t>
        </w:r>
        <w:proofErr w:type="spellEnd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.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ru</w:t>
        </w:r>
        <w:proofErr w:type="spellEnd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/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elektronnyj</w:t>
        </w:r>
        <w:proofErr w:type="spellEnd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-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kurs</w:t>
        </w:r>
        <w:proofErr w:type="spellEnd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</w:rPr>
          <w:t>-</w:t>
        </w:r>
        <w:proofErr w:type="spellStart"/>
        <w:r w:rsidR="005B3514" w:rsidRPr="002D4DD1">
          <w:rPr>
            <w:rStyle w:val="af1"/>
            <w:rFonts w:ascii="Times New Roman" w:eastAsia="Times New Roman" w:hAnsi="Times New Roman"/>
            <w:b w:val="0"/>
            <w:bCs w:val="0"/>
            <w:sz w:val="24"/>
            <w:szCs w:val="24"/>
            <w:lang w:val="en-US"/>
          </w:rPr>
          <w:t>materialovedenie</w:t>
        </w:r>
        <w:proofErr w:type="spellEnd"/>
      </w:hyperlink>
      <w:r w:rsidR="005B3514"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  <w:t xml:space="preserve">- </w:t>
      </w:r>
      <w:r w:rsidR="005B3514" w:rsidRPr="005B3514"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  <w:t>слайдовый курс с тестовыми заданиями</w:t>
      </w:r>
      <w:r w:rsidR="005B3514">
        <w:rPr>
          <w:rStyle w:val="af1"/>
          <w:rFonts w:ascii="Times New Roman" w:eastAsia="Times New Roman" w:hAnsi="Times New Roman"/>
          <w:b w:val="0"/>
          <w:bCs w:val="0"/>
          <w:color w:val="auto"/>
          <w:sz w:val="24"/>
          <w:szCs w:val="24"/>
          <w:u w:val="none"/>
        </w:rPr>
        <w:t>.</w:t>
      </w:r>
    </w:p>
    <w:p w:rsidR="00D378DD" w:rsidRPr="00D378DD" w:rsidRDefault="003E4D79" w:rsidP="005B3514">
      <w:pPr>
        <w:pStyle w:val="220"/>
        <w:numPr>
          <w:ilvl w:val="0"/>
          <w:numId w:val="9"/>
        </w:numPr>
        <w:spacing w:before="0" w:after="0"/>
        <w:jc w:val="left"/>
        <w:rPr>
          <w:rStyle w:val="af1"/>
          <w:rFonts w:eastAsia="Times New Roman"/>
          <w:b w:val="0"/>
          <w:color w:val="auto"/>
          <w:u w:val="none"/>
        </w:rPr>
      </w:pPr>
      <w:hyperlink r:id="rId10" w:history="1">
        <w:r w:rsidR="00D378DD" w:rsidRPr="002D4DD1">
          <w:rPr>
            <w:rStyle w:val="af1"/>
            <w:rFonts w:ascii="Times New Roman" w:hAnsi="Times New Roman"/>
            <w:b w:val="0"/>
            <w:sz w:val="24"/>
            <w:szCs w:val="24"/>
          </w:rPr>
          <w:t>https://academiait.ru/course/materialovedenie/</w:t>
        </w:r>
      </w:hyperlink>
      <w:r w:rsidR="00D378DD" w:rsidRPr="00D378DD">
        <w:rPr>
          <w:rStyle w:val="af1"/>
          <w:rFonts w:eastAsia="Times New Roman"/>
          <w:b w:val="0"/>
          <w:color w:val="auto"/>
          <w:u w:val="none"/>
        </w:rPr>
        <w:t xml:space="preserve">- </w:t>
      </w:r>
      <w:proofErr w:type="gramStart"/>
      <w:r w:rsidR="00D378DD" w:rsidRPr="00D378DD">
        <w:rPr>
          <w:rStyle w:val="af1"/>
          <w:rFonts w:ascii="Times New Roman" w:eastAsia="Times New Roman" w:hAnsi="Times New Roman"/>
          <w:b w:val="0"/>
          <w:color w:val="auto"/>
          <w:sz w:val="24"/>
          <w:szCs w:val="24"/>
          <w:u w:val="none"/>
        </w:rPr>
        <w:t>Бесплатный</w:t>
      </w:r>
      <w:proofErr w:type="gramEnd"/>
      <w:r w:rsidR="00D378DD" w:rsidRPr="00D378DD">
        <w:rPr>
          <w:rStyle w:val="af1"/>
          <w:rFonts w:ascii="Times New Roman" w:eastAsia="Times New Roman" w:hAnsi="Times New Roman"/>
          <w:b w:val="0"/>
          <w:color w:val="auto"/>
          <w:sz w:val="24"/>
          <w:szCs w:val="24"/>
          <w:u w:val="none"/>
        </w:rPr>
        <w:t xml:space="preserve"> и доступный </w:t>
      </w:r>
      <w:proofErr w:type="spellStart"/>
      <w:r w:rsidR="00D378DD" w:rsidRPr="00D378DD">
        <w:rPr>
          <w:rStyle w:val="af1"/>
          <w:rFonts w:ascii="Times New Roman" w:eastAsia="Times New Roman" w:hAnsi="Times New Roman"/>
          <w:b w:val="0"/>
          <w:color w:val="auto"/>
          <w:sz w:val="24"/>
          <w:szCs w:val="24"/>
          <w:u w:val="none"/>
        </w:rPr>
        <w:t>онлайн-курс</w:t>
      </w:r>
      <w:proofErr w:type="spellEnd"/>
      <w:r w:rsidR="00D378DD" w:rsidRPr="00D378DD">
        <w:rPr>
          <w:rStyle w:val="af1"/>
          <w:rFonts w:ascii="Times New Roman" w:eastAsia="Times New Roman" w:hAnsi="Times New Roman"/>
          <w:b w:val="0"/>
          <w:color w:val="auto"/>
          <w:sz w:val="24"/>
          <w:szCs w:val="24"/>
          <w:u w:val="none"/>
        </w:rPr>
        <w:t xml:space="preserve"> "Материаловедение"</w:t>
      </w:r>
    </w:p>
    <w:p w:rsidR="005B3514" w:rsidRPr="005B3514" w:rsidRDefault="003E4D79" w:rsidP="005B3514">
      <w:pPr>
        <w:pStyle w:val="220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hyperlink r:id="rId11" w:history="1">
        <w:r w:rsidR="00D378DD" w:rsidRPr="002D4DD1">
          <w:rPr>
            <w:rStyle w:val="af1"/>
            <w:rFonts w:ascii="Times New Roman" w:hAnsi="Times New Roman"/>
            <w:b w:val="0"/>
            <w:sz w:val="24"/>
            <w:szCs w:val="24"/>
          </w:rPr>
          <w:t>https://openedu.ru/course/misis/MATSC1/</w:t>
        </w:r>
      </w:hyperlink>
      <w:r w:rsidR="005B3514">
        <w:rPr>
          <w:rFonts w:ascii="Times New Roman" w:hAnsi="Times New Roman"/>
          <w:b w:val="0"/>
          <w:sz w:val="24"/>
          <w:szCs w:val="24"/>
        </w:rPr>
        <w:t xml:space="preserve"> - Введение в материаловедение (Открытое образование)</w:t>
      </w:r>
    </w:p>
    <w:p w:rsidR="00AF0996" w:rsidRPr="005B3514" w:rsidRDefault="00AF0996" w:rsidP="00AF0996">
      <w:pPr>
        <w:ind w:left="720"/>
        <w:rPr>
          <w:rFonts w:eastAsia="Cambria"/>
          <w:color w:val="0000FF"/>
          <w:highlight w:val="yellow"/>
          <w:u w:val="single"/>
        </w:rPr>
      </w:pPr>
    </w:p>
    <w:p w:rsidR="00AF0996" w:rsidRPr="00506326" w:rsidRDefault="00AF0996" w:rsidP="00AF0996">
      <w:pPr>
        <w:tabs>
          <w:tab w:val="left" w:pos="1418"/>
        </w:tabs>
        <w:ind w:firstLine="567"/>
        <w:jc w:val="both"/>
        <w:rPr>
          <w:rFonts w:eastAsia="Cambria"/>
          <w:lang w:val="en-US"/>
        </w:rPr>
      </w:pPr>
      <w:r w:rsidRPr="005B3514">
        <w:rPr>
          <w:rFonts w:eastAsia="Cambria"/>
        </w:rPr>
        <w:t>Лицензионное</w:t>
      </w:r>
      <w:r w:rsidRPr="00506326">
        <w:rPr>
          <w:rFonts w:eastAsia="Cambria"/>
          <w:lang w:val="en-US"/>
        </w:rPr>
        <w:t xml:space="preserve"> </w:t>
      </w:r>
      <w:r w:rsidRPr="005B3514">
        <w:rPr>
          <w:rFonts w:eastAsia="Cambria"/>
        </w:rPr>
        <w:t>программное</w:t>
      </w:r>
      <w:r w:rsidRPr="00506326">
        <w:rPr>
          <w:rFonts w:eastAsia="Cambria"/>
          <w:lang w:val="en-US"/>
        </w:rPr>
        <w:t xml:space="preserve"> </w:t>
      </w:r>
      <w:r w:rsidRPr="005B3514">
        <w:rPr>
          <w:rFonts w:eastAsia="Cambria"/>
        </w:rPr>
        <w:t>обеспечение</w:t>
      </w:r>
      <w:r w:rsidRPr="00506326">
        <w:rPr>
          <w:rFonts w:eastAsia="Cambria"/>
          <w:lang w:val="en-US"/>
        </w:rPr>
        <w:t>:</w:t>
      </w:r>
    </w:p>
    <w:bookmarkEnd w:id="4"/>
    <w:p w:rsidR="00506326" w:rsidRDefault="008B52FA" w:rsidP="00506326">
      <w:pPr>
        <w:pStyle w:val="afa"/>
        <w:numPr>
          <w:ilvl w:val="0"/>
          <w:numId w:val="39"/>
        </w:numPr>
        <w:jc w:val="both"/>
        <w:rPr>
          <w:noProof/>
        </w:rPr>
      </w:pPr>
      <w:r w:rsidRPr="00506326">
        <w:rPr>
          <w:noProof/>
          <w:lang w:val="en-US"/>
        </w:rPr>
        <w:t xml:space="preserve">7-Zip; </w:t>
      </w:r>
    </w:p>
    <w:p w:rsidR="00506326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 xml:space="preserve">Adobe Acrobat Reader DC; Adobe Flash Player; AkelPad; </w:t>
      </w:r>
    </w:p>
    <w:p w:rsidR="00506326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 xml:space="preserve">Microsoft Office 2007 Standard Russian Academic; </w:t>
      </w:r>
    </w:p>
    <w:p w:rsidR="00506326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 xml:space="preserve">Mozilla Firefox ESR; </w:t>
      </w:r>
    </w:p>
    <w:p w:rsidR="00506326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 xml:space="preserve">ownCloud Desktop Client; </w:t>
      </w:r>
    </w:p>
    <w:p w:rsidR="00506326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 xml:space="preserve">Tracker Software PDF-XChange Viewer; </w:t>
      </w:r>
    </w:p>
    <w:p w:rsidR="00506326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 xml:space="preserve">WinDjView; </w:t>
      </w:r>
    </w:p>
    <w:p w:rsidR="008B52FA" w:rsidRPr="00506326" w:rsidRDefault="008B52FA" w:rsidP="00506326">
      <w:pPr>
        <w:pStyle w:val="afa"/>
        <w:numPr>
          <w:ilvl w:val="0"/>
          <w:numId w:val="39"/>
        </w:numPr>
        <w:jc w:val="both"/>
        <w:rPr>
          <w:lang w:val="en-US" w:eastAsia="ru-RU"/>
        </w:rPr>
      </w:pPr>
      <w:r w:rsidRPr="00506326">
        <w:rPr>
          <w:noProof/>
          <w:lang w:val="en-US"/>
        </w:rPr>
        <w:t>Zoom Zoom</w:t>
      </w:r>
    </w:p>
    <w:p w:rsidR="00D378DD" w:rsidRPr="00C94BB3" w:rsidRDefault="00D378DD" w:rsidP="00E63742">
      <w:pPr>
        <w:pStyle w:val="1"/>
        <w:ind w:left="0"/>
        <w:rPr>
          <w:rFonts w:eastAsia="Cambria"/>
          <w:b/>
          <w:i w:val="0"/>
          <w:iCs w:val="0"/>
          <w:sz w:val="24"/>
          <w:szCs w:val="24"/>
          <w:highlight w:val="yellow"/>
          <w:lang w:val="en-US" w:eastAsia="ja-JP"/>
        </w:rPr>
      </w:pPr>
    </w:p>
    <w:sectPr w:rsidR="00D378DD" w:rsidRPr="00C94BB3" w:rsidSect="00F53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5A" w:rsidRDefault="0096125A" w:rsidP="000B7737">
      <w:r>
        <w:separator/>
      </w:r>
    </w:p>
  </w:endnote>
  <w:endnote w:type="continuationSeparator" w:id="0">
    <w:p w:rsidR="0096125A" w:rsidRDefault="0096125A" w:rsidP="000B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5A" w:rsidRDefault="0096125A" w:rsidP="000B7737">
      <w:r>
        <w:separator/>
      </w:r>
    </w:p>
  </w:footnote>
  <w:footnote w:type="continuationSeparator" w:id="0">
    <w:p w:rsidR="0096125A" w:rsidRDefault="0096125A" w:rsidP="000B7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6C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BA4"/>
    <w:multiLevelType w:val="hybridMultilevel"/>
    <w:tmpl w:val="800A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EC2B88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3941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9E77D2"/>
    <w:multiLevelType w:val="hybridMultilevel"/>
    <w:tmpl w:val="EC5AC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3E49CD"/>
    <w:multiLevelType w:val="hybridMultilevel"/>
    <w:tmpl w:val="087CC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021BC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BF3074"/>
    <w:multiLevelType w:val="hybridMultilevel"/>
    <w:tmpl w:val="3E12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F6348"/>
    <w:multiLevelType w:val="hybridMultilevel"/>
    <w:tmpl w:val="9EC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75327"/>
    <w:multiLevelType w:val="hybridMultilevel"/>
    <w:tmpl w:val="BEEC1B62"/>
    <w:lvl w:ilvl="0" w:tplc="51383F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E4825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0C6FB6"/>
    <w:multiLevelType w:val="hybridMultilevel"/>
    <w:tmpl w:val="19FAFE3A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34197059"/>
    <w:multiLevelType w:val="hybridMultilevel"/>
    <w:tmpl w:val="19FAFE3A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37D812A0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13580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B0AB4"/>
    <w:multiLevelType w:val="hybridMultilevel"/>
    <w:tmpl w:val="9EC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B4784"/>
    <w:multiLevelType w:val="hybridMultilevel"/>
    <w:tmpl w:val="CF6E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>
    <w:nsid w:val="4B1E7A57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A4F73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9307E"/>
    <w:multiLevelType w:val="hybridMultilevel"/>
    <w:tmpl w:val="15328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0C099F"/>
    <w:multiLevelType w:val="hybridMultilevel"/>
    <w:tmpl w:val="1116D906"/>
    <w:lvl w:ilvl="0" w:tplc="34A8A1AE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05B5B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33174B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4E7E"/>
    <w:multiLevelType w:val="multilevel"/>
    <w:tmpl w:val="E7C28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D636F7D"/>
    <w:multiLevelType w:val="hybridMultilevel"/>
    <w:tmpl w:val="B93C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86953"/>
    <w:multiLevelType w:val="multilevel"/>
    <w:tmpl w:val="DD988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53A092C"/>
    <w:multiLevelType w:val="hybridMultilevel"/>
    <w:tmpl w:val="562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>
    <w:nsid w:val="76C24DD8"/>
    <w:multiLevelType w:val="hybridMultilevel"/>
    <w:tmpl w:val="2C08748E"/>
    <w:lvl w:ilvl="0" w:tplc="C6C06A38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E4F20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E230AA"/>
    <w:multiLevelType w:val="hybridMultilevel"/>
    <w:tmpl w:val="EC5AC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>
    <w:nsid w:val="7F3F59EB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4"/>
  </w:num>
  <w:num w:numId="3">
    <w:abstractNumId w:val="4"/>
  </w:num>
  <w:num w:numId="4">
    <w:abstractNumId w:val="10"/>
  </w:num>
  <w:num w:numId="5">
    <w:abstractNumId w:val="24"/>
  </w:num>
  <w:num w:numId="6">
    <w:abstractNumId w:val="7"/>
  </w:num>
  <w:num w:numId="7">
    <w:abstractNumId w:val="1"/>
  </w:num>
  <w:num w:numId="8">
    <w:abstractNumId w:val="19"/>
  </w:num>
  <w:num w:numId="9">
    <w:abstractNumId w:val="30"/>
  </w:num>
  <w:num w:numId="10">
    <w:abstractNumId w:val="9"/>
  </w:num>
  <w:num w:numId="11">
    <w:abstractNumId w:val="27"/>
  </w:num>
  <w:num w:numId="12">
    <w:abstractNumId w:val="29"/>
  </w:num>
  <w:num w:numId="13">
    <w:abstractNumId w:val="6"/>
  </w:num>
  <w:num w:numId="14">
    <w:abstractNumId w:val="36"/>
  </w:num>
  <w:num w:numId="15">
    <w:abstractNumId w:val="2"/>
  </w:num>
  <w:num w:numId="16">
    <w:abstractNumId w:val="26"/>
  </w:num>
  <w:num w:numId="17">
    <w:abstractNumId w:val="17"/>
  </w:num>
  <w:num w:numId="18">
    <w:abstractNumId w:val="5"/>
  </w:num>
  <w:num w:numId="19">
    <w:abstractNumId w:val="23"/>
  </w:num>
  <w:num w:numId="20">
    <w:abstractNumId w:val="0"/>
  </w:num>
  <w:num w:numId="21">
    <w:abstractNumId w:val="22"/>
  </w:num>
  <w:num w:numId="22">
    <w:abstractNumId w:val="14"/>
  </w:num>
  <w:num w:numId="23">
    <w:abstractNumId w:val="35"/>
  </w:num>
  <w:num w:numId="24">
    <w:abstractNumId w:val="28"/>
  </w:num>
  <w:num w:numId="25">
    <w:abstractNumId w:val="38"/>
  </w:num>
  <w:num w:numId="26">
    <w:abstractNumId w:val="32"/>
  </w:num>
  <w:num w:numId="27">
    <w:abstractNumId w:val="8"/>
  </w:num>
  <w:num w:numId="28">
    <w:abstractNumId w:val="18"/>
  </w:num>
  <w:num w:numId="29">
    <w:abstractNumId w:val="12"/>
  </w:num>
  <w:num w:numId="30">
    <w:abstractNumId w:val="33"/>
  </w:num>
  <w:num w:numId="31">
    <w:abstractNumId w:val="37"/>
  </w:num>
  <w:num w:numId="32">
    <w:abstractNumId w:val="21"/>
  </w:num>
  <w:num w:numId="33">
    <w:abstractNumId w:val="15"/>
  </w:num>
  <w:num w:numId="34">
    <w:abstractNumId w:val="11"/>
  </w:num>
  <w:num w:numId="35">
    <w:abstractNumId w:val="3"/>
  </w:num>
  <w:num w:numId="36">
    <w:abstractNumId w:val="16"/>
  </w:num>
  <w:num w:numId="37">
    <w:abstractNumId w:val="31"/>
  </w:num>
  <w:num w:numId="38">
    <w:abstractNumId w:val="13"/>
  </w:num>
  <w:num w:numId="39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737"/>
    <w:rsid w:val="000057CE"/>
    <w:rsid w:val="00011E28"/>
    <w:rsid w:val="0002083C"/>
    <w:rsid w:val="0002147D"/>
    <w:rsid w:val="0003111A"/>
    <w:rsid w:val="00035AC4"/>
    <w:rsid w:val="00045ACE"/>
    <w:rsid w:val="00047513"/>
    <w:rsid w:val="00051187"/>
    <w:rsid w:val="0005193D"/>
    <w:rsid w:val="0005338C"/>
    <w:rsid w:val="00057181"/>
    <w:rsid w:val="00060279"/>
    <w:rsid w:val="00062EC2"/>
    <w:rsid w:val="00070D30"/>
    <w:rsid w:val="000752A7"/>
    <w:rsid w:val="00084295"/>
    <w:rsid w:val="00087A51"/>
    <w:rsid w:val="00093B2C"/>
    <w:rsid w:val="00097BB2"/>
    <w:rsid w:val="000A1974"/>
    <w:rsid w:val="000B7737"/>
    <w:rsid w:val="000B7F4D"/>
    <w:rsid w:val="000C7427"/>
    <w:rsid w:val="000D0736"/>
    <w:rsid w:val="000D2466"/>
    <w:rsid w:val="000D37E8"/>
    <w:rsid w:val="000D4253"/>
    <w:rsid w:val="000D6C54"/>
    <w:rsid w:val="000E10C5"/>
    <w:rsid w:val="000E2176"/>
    <w:rsid w:val="000E3353"/>
    <w:rsid w:val="000E3ECF"/>
    <w:rsid w:val="000E6B91"/>
    <w:rsid w:val="000F6D66"/>
    <w:rsid w:val="000F723D"/>
    <w:rsid w:val="000F783B"/>
    <w:rsid w:val="00100AFC"/>
    <w:rsid w:val="001076CC"/>
    <w:rsid w:val="001206BB"/>
    <w:rsid w:val="00120A59"/>
    <w:rsid w:val="00121116"/>
    <w:rsid w:val="00121C7B"/>
    <w:rsid w:val="001242F5"/>
    <w:rsid w:val="00126EAC"/>
    <w:rsid w:val="00127B56"/>
    <w:rsid w:val="0013621C"/>
    <w:rsid w:val="00141071"/>
    <w:rsid w:val="001420BD"/>
    <w:rsid w:val="00142C1C"/>
    <w:rsid w:val="00147CFA"/>
    <w:rsid w:val="00151190"/>
    <w:rsid w:val="0015652F"/>
    <w:rsid w:val="00156F98"/>
    <w:rsid w:val="0016132A"/>
    <w:rsid w:val="001655A3"/>
    <w:rsid w:val="00172B4C"/>
    <w:rsid w:val="00175B23"/>
    <w:rsid w:val="001804C9"/>
    <w:rsid w:val="00183BE4"/>
    <w:rsid w:val="00191DB4"/>
    <w:rsid w:val="00192ED6"/>
    <w:rsid w:val="001947A6"/>
    <w:rsid w:val="00195114"/>
    <w:rsid w:val="001A568A"/>
    <w:rsid w:val="001B2928"/>
    <w:rsid w:val="001B578D"/>
    <w:rsid w:val="001B7B38"/>
    <w:rsid w:val="001B7C28"/>
    <w:rsid w:val="001B7D93"/>
    <w:rsid w:val="001D09C7"/>
    <w:rsid w:val="001E1ECA"/>
    <w:rsid w:val="001E3736"/>
    <w:rsid w:val="001E74ED"/>
    <w:rsid w:val="001F395E"/>
    <w:rsid w:val="001F5DB0"/>
    <w:rsid w:val="00202608"/>
    <w:rsid w:val="00205184"/>
    <w:rsid w:val="00215CA4"/>
    <w:rsid w:val="00223F06"/>
    <w:rsid w:val="00224F0B"/>
    <w:rsid w:val="00226E04"/>
    <w:rsid w:val="0023299A"/>
    <w:rsid w:val="002372DC"/>
    <w:rsid w:val="0024165B"/>
    <w:rsid w:val="00244C9B"/>
    <w:rsid w:val="00250C15"/>
    <w:rsid w:val="0025196D"/>
    <w:rsid w:val="00253C87"/>
    <w:rsid w:val="00256070"/>
    <w:rsid w:val="00262DA8"/>
    <w:rsid w:val="0026403C"/>
    <w:rsid w:val="00267E15"/>
    <w:rsid w:val="00286727"/>
    <w:rsid w:val="00297319"/>
    <w:rsid w:val="002A0B3A"/>
    <w:rsid w:val="002A265B"/>
    <w:rsid w:val="002A3C10"/>
    <w:rsid w:val="002A6708"/>
    <w:rsid w:val="002C3568"/>
    <w:rsid w:val="002C4EC1"/>
    <w:rsid w:val="002C7008"/>
    <w:rsid w:val="002C717B"/>
    <w:rsid w:val="002D0C8B"/>
    <w:rsid w:val="002D52F5"/>
    <w:rsid w:val="002D55A6"/>
    <w:rsid w:val="002D6CD2"/>
    <w:rsid w:val="002E0F6C"/>
    <w:rsid w:val="002E31A2"/>
    <w:rsid w:val="002E3F15"/>
    <w:rsid w:val="002E638A"/>
    <w:rsid w:val="002F104E"/>
    <w:rsid w:val="002F2997"/>
    <w:rsid w:val="002F3BAD"/>
    <w:rsid w:val="003065C2"/>
    <w:rsid w:val="00312A2C"/>
    <w:rsid w:val="003132E2"/>
    <w:rsid w:val="00320837"/>
    <w:rsid w:val="003227BA"/>
    <w:rsid w:val="00323E31"/>
    <w:rsid w:val="00324E74"/>
    <w:rsid w:val="00325040"/>
    <w:rsid w:val="003265F0"/>
    <w:rsid w:val="00330F0B"/>
    <w:rsid w:val="003331A8"/>
    <w:rsid w:val="00345F9B"/>
    <w:rsid w:val="00352BAC"/>
    <w:rsid w:val="003635C4"/>
    <w:rsid w:val="003651C6"/>
    <w:rsid w:val="00367B20"/>
    <w:rsid w:val="003911F0"/>
    <w:rsid w:val="00393E8A"/>
    <w:rsid w:val="003C06FB"/>
    <w:rsid w:val="003D4C26"/>
    <w:rsid w:val="003D5E0E"/>
    <w:rsid w:val="003D640A"/>
    <w:rsid w:val="003D6760"/>
    <w:rsid w:val="003E056E"/>
    <w:rsid w:val="003E15A2"/>
    <w:rsid w:val="003E1C42"/>
    <w:rsid w:val="003E2636"/>
    <w:rsid w:val="003E4D79"/>
    <w:rsid w:val="003F0C4F"/>
    <w:rsid w:val="003F3741"/>
    <w:rsid w:val="0040233A"/>
    <w:rsid w:val="00404143"/>
    <w:rsid w:val="00404E2F"/>
    <w:rsid w:val="00407BD8"/>
    <w:rsid w:val="00410E62"/>
    <w:rsid w:val="00415C2A"/>
    <w:rsid w:val="004175F6"/>
    <w:rsid w:val="00422FF0"/>
    <w:rsid w:val="00424D1F"/>
    <w:rsid w:val="00433166"/>
    <w:rsid w:val="00433CE0"/>
    <w:rsid w:val="00435FAA"/>
    <w:rsid w:val="0043669B"/>
    <w:rsid w:val="00444FB6"/>
    <w:rsid w:val="00445C9E"/>
    <w:rsid w:val="00447261"/>
    <w:rsid w:val="004474B5"/>
    <w:rsid w:val="0044796C"/>
    <w:rsid w:val="00452DDF"/>
    <w:rsid w:val="0046284C"/>
    <w:rsid w:val="0046522E"/>
    <w:rsid w:val="004664EE"/>
    <w:rsid w:val="00466E95"/>
    <w:rsid w:val="00466F2E"/>
    <w:rsid w:val="00473677"/>
    <w:rsid w:val="004803C0"/>
    <w:rsid w:val="0048104E"/>
    <w:rsid w:val="00482246"/>
    <w:rsid w:val="00483AD8"/>
    <w:rsid w:val="00485F2B"/>
    <w:rsid w:val="004861CE"/>
    <w:rsid w:val="00486318"/>
    <w:rsid w:val="00495F05"/>
    <w:rsid w:val="004A0A5D"/>
    <w:rsid w:val="004A3744"/>
    <w:rsid w:val="004A3C0D"/>
    <w:rsid w:val="004A495C"/>
    <w:rsid w:val="004A5B22"/>
    <w:rsid w:val="004B2BB0"/>
    <w:rsid w:val="004B39B2"/>
    <w:rsid w:val="004C68D6"/>
    <w:rsid w:val="004E1601"/>
    <w:rsid w:val="004E3499"/>
    <w:rsid w:val="004E4E02"/>
    <w:rsid w:val="004E5836"/>
    <w:rsid w:val="004E7912"/>
    <w:rsid w:val="004F3AF6"/>
    <w:rsid w:val="005023A9"/>
    <w:rsid w:val="005037F6"/>
    <w:rsid w:val="00506326"/>
    <w:rsid w:val="00515A87"/>
    <w:rsid w:val="00515B6A"/>
    <w:rsid w:val="0051734D"/>
    <w:rsid w:val="005202AC"/>
    <w:rsid w:val="00521F2D"/>
    <w:rsid w:val="00530744"/>
    <w:rsid w:val="005360A6"/>
    <w:rsid w:val="00540B1B"/>
    <w:rsid w:val="00545367"/>
    <w:rsid w:val="00552266"/>
    <w:rsid w:val="00563A04"/>
    <w:rsid w:val="00567ACF"/>
    <w:rsid w:val="005711CB"/>
    <w:rsid w:val="005855C5"/>
    <w:rsid w:val="005856D9"/>
    <w:rsid w:val="00592F62"/>
    <w:rsid w:val="005965CC"/>
    <w:rsid w:val="005A0800"/>
    <w:rsid w:val="005A1CF2"/>
    <w:rsid w:val="005A36AC"/>
    <w:rsid w:val="005A460C"/>
    <w:rsid w:val="005A4D3B"/>
    <w:rsid w:val="005A4D4C"/>
    <w:rsid w:val="005A6676"/>
    <w:rsid w:val="005A7EC5"/>
    <w:rsid w:val="005B06BE"/>
    <w:rsid w:val="005B3514"/>
    <w:rsid w:val="005B3B31"/>
    <w:rsid w:val="005B56AB"/>
    <w:rsid w:val="005B757C"/>
    <w:rsid w:val="005B7C66"/>
    <w:rsid w:val="005C0DB8"/>
    <w:rsid w:val="005C10C2"/>
    <w:rsid w:val="005C2432"/>
    <w:rsid w:val="005C2B17"/>
    <w:rsid w:val="005C4796"/>
    <w:rsid w:val="005C6F8D"/>
    <w:rsid w:val="005D039C"/>
    <w:rsid w:val="005E0C13"/>
    <w:rsid w:val="005E1B8B"/>
    <w:rsid w:val="005E37F8"/>
    <w:rsid w:val="005E46CB"/>
    <w:rsid w:val="005F0E0C"/>
    <w:rsid w:val="005F46E9"/>
    <w:rsid w:val="005F57C3"/>
    <w:rsid w:val="00603649"/>
    <w:rsid w:val="006115C4"/>
    <w:rsid w:val="00613A2F"/>
    <w:rsid w:val="006176F8"/>
    <w:rsid w:val="00621F79"/>
    <w:rsid w:val="006334B9"/>
    <w:rsid w:val="00635062"/>
    <w:rsid w:val="00636DC9"/>
    <w:rsid w:val="0064202B"/>
    <w:rsid w:val="00644674"/>
    <w:rsid w:val="00652155"/>
    <w:rsid w:val="00657477"/>
    <w:rsid w:val="0066023A"/>
    <w:rsid w:val="00660FB2"/>
    <w:rsid w:val="00661341"/>
    <w:rsid w:val="006641E7"/>
    <w:rsid w:val="0066575B"/>
    <w:rsid w:val="006712EB"/>
    <w:rsid w:val="00673953"/>
    <w:rsid w:val="00683700"/>
    <w:rsid w:val="00686FC6"/>
    <w:rsid w:val="00691E49"/>
    <w:rsid w:val="006B2E14"/>
    <w:rsid w:val="006B2E4A"/>
    <w:rsid w:val="006B35F7"/>
    <w:rsid w:val="006B47C2"/>
    <w:rsid w:val="006C5D75"/>
    <w:rsid w:val="006D0B8E"/>
    <w:rsid w:val="006D5318"/>
    <w:rsid w:val="006E14EF"/>
    <w:rsid w:val="006E161F"/>
    <w:rsid w:val="006E3041"/>
    <w:rsid w:val="006E7760"/>
    <w:rsid w:val="006F183A"/>
    <w:rsid w:val="006F2850"/>
    <w:rsid w:val="006F54E4"/>
    <w:rsid w:val="007024C8"/>
    <w:rsid w:val="00702BD7"/>
    <w:rsid w:val="00707908"/>
    <w:rsid w:val="00710BF5"/>
    <w:rsid w:val="00713196"/>
    <w:rsid w:val="007154F5"/>
    <w:rsid w:val="007213BD"/>
    <w:rsid w:val="00722C22"/>
    <w:rsid w:val="00723C93"/>
    <w:rsid w:val="00724535"/>
    <w:rsid w:val="00726A04"/>
    <w:rsid w:val="00726FD5"/>
    <w:rsid w:val="00730D53"/>
    <w:rsid w:val="00733741"/>
    <w:rsid w:val="00741EF2"/>
    <w:rsid w:val="00746381"/>
    <w:rsid w:val="00756546"/>
    <w:rsid w:val="00757FE2"/>
    <w:rsid w:val="00764F9E"/>
    <w:rsid w:val="007678B8"/>
    <w:rsid w:val="00774399"/>
    <w:rsid w:val="00777A63"/>
    <w:rsid w:val="00781278"/>
    <w:rsid w:val="00782020"/>
    <w:rsid w:val="00786F83"/>
    <w:rsid w:val="00790D46"/>
    <w:rsid w:val="0079352B"/>
    <w:rsid w:val="007A06CD"/>
    <w:rsid w:val="007A1EED"/>
    <w:rsid w:val="007A2D19"/>
    <w:rsid w:val="007A464A"/>
    <w:rsid w:val="007A50D1"/>
    <w:rsid w:val="007B2264"/>
    <w:rsid w:val="007B2FBE"/>
    <w:rsid w:val="007B4D97"/>
    <w:rsid w:val="007C4752"/>
    <w:rsid w:val="007C5682"/>
    <w:rsid w:val="007C638E"/>
    <w:rsid w:val="007C7B22"/>
    <w:rsid w:val="007D3649"/>
    <w:rsid w:val="007E1A48"/>
    <w:rsid w:val="007E2797"/>
    <w:rsid w:val="007E5D29"/>
    <w:rsid w:val="007E5F3B"/>
    <w:rsid w:val="007F73E5"/>
    <w:rsid w:val="0081490C"/>
    <w:rsid w:val="0082217F"/>
    <w:rsid w:val="00834B9E"/>
    <w:rsid w:val="00834D60"/>
    <w:rsid w:val="00842EDD"/>
    <w:rsid w:val="00845AA8"/>
    <w:rsid w:val="00851944"/>
    <w:rsid w:val="00860946"/>
    <w:rsid w:val="00860A55"/>
    <w:rsid w:val="008617D3"/>
    <w:rsid w:val="00865AFD"/>
    <w:rsid w:val="00871B3A"/>
    <w:rsid w:val="00871D18"/>
    <w:rsid w:val="00885F94"/>
    <w:rsid w:val="00887F4B"/>
    <w:rsid w:val="00892ABA"/>
    <w:rsid w:val="00895DEC"/>
    <w:rsid w:val="008A2696"/>
    <w:rsid w:val="008A2B36"/>
    <w:rsid w:val="008A2F7D"/>
    <w:rsid w:val="008A337A"/>
    <w:rsid w:val="008A65E9"/>
    <w:rsid w:val="008B52FA"/>
    <w:rsid w:val="008B7504"/>
    <w:rsid w:val="008C67ED"/>
    <w:rsid w:val="008C7D2A"/>
    <w:rsid w:val="008D01CC"/>
    <w:rsid w:val="008E77C5"/>
    <w:rsid w:val="008F133F"/>
    <w:rsid w:val="008F3A42"/>
    <w:rsid w:val="009056F8"/>
    <w:rsid w:val="009130C2"/>
    <w:rsid w:val="00916B3D"/>
    <w:rsid w:val="00916D4E"/>
    <w:rsid w:val="00916DB2"/>
    <w:rsid w:val="009259FA"/>
    <w:rsid w:val="00927838"/>
    <w:rsid w:val="00927DBF"/>
    <w:rsid w:val="0093689F"/>
    <w:rsid w:val="009372FD"/>
    <w:rsid w:val="00937458"/>
    <w:rsid w:val="0094659A"/>
    <w:rsid w:val="00946E13"/>
    <w:rsid w:val="00953B7E"/>
    <w:rsid w:val="00954AA0"/>
    <w:rsid w:val="00957250"/>
    <w:rsid w:val="00957337"/>
    <w:rsid w:val="0096125A"/>
    <w:rsid w:val="009614A2"/>
    <w:rsid w:val="00966D96"/>
    <w:rsid w:val="00967081"/>
    <w:rsid w:val="00970A30"/>
    <w:rsid w:val="00971C30"/>
    <w:rsid w:val="00974062"/>
    <w:rsid w:val="00977DCB"/>
    <w:rsid w:val="00982202"/>
    <w:rsid w:val="00982EE1"/>
    <w:rsid w:val="00984262"/>
    <w:rsid w:val="009A1517"/>
    <w:rsid w:val="009A6446"/>
    <w:rsid w:val="009A7D41"/>
    <w:rsid w:val="009B666D"/>
    <w:rsid w:val="009C7132"/>
    <w:rsid w:val="009D64B7"/>
    <w:rsid w:val="009D7ECE"/>
    <w:rsid w:val="009E7683"/>
    <w:rsid w:val="009F1327"/>
    <w:rsid w:val="009F5F45"/>
    <w:rsid w:val="00A01EA9"/>
    <w:rsid w:val="00A02EE8"/>
    <w:rsid w:val="00A10180"/>
    <w:rsid w:val="00A16A14"/>
    <w:rsid w:val="00A264D3"/>
    <w:rsid w:val="00A30DCA"/>
    <w:rsid w:val="00A35A28"/>
    <w:rsid w:val="00A35B54"/>
    <w:rsid w:val="00A37E33"/>
    <w:rsid w:val="00A422CE"/>
    <w:rsid w:val="00A71D9D"/>
    <w:rsid w:val="00A74095"/>
    <w:rsid w:val="00A766D8"/>
    <w:rsid w:val="00A77D63"/>
    <w:rsid w:val="00A92AB3"/>
    <w:rsid w:val="00AA4C5B"/>
    <w:rsid w:val="00AA7671"/>
    <w:rsid w:val="00AB253C"/>
    <w:rsid w:val="00AB6C1E"/>
    <w:rsid w:val="00AC2242"/>
    <w:rsid w:val="00AC2484"/>
    <w:rsid w:val="00AC468A"/>
    <w:rsid w:val="00AC5CB7"/>
    <w:rsid w:val="00AD36EA"/>
    <w:rsid w:val="00AD7889"/>
    <w:rsid w:val="00AE410B"/>
    <w:rsid w:val="00AE5777"/>
    <w:rsid w:val="00AE744F"/>
    <w:rsid w:val="00AF0996"/>
    <w:rsid w:val="00B02F9E"/>
    <w:rsid w:val="00B0587A"/>
    <w:rsid w:val="00B10CF2"/>
    <w:rsid w:val="00B11D7B"/>
    <w:rsid w:val="00B1363D"/>
    <w:rsid w:val="00B15D1C"/>
    <w:rsid w:val="00B170C6"/>
    <w:rsid w:val="00B17764"/>
    <w:rsid w:val="00B1790C"/>
    <w:rsid w:val="00B20118"/>
    <w:rsid w:val="00B32E0D"/>
    <w:rsid w:val="00B36835"/>
    <w:rsid w:val="00B433C6"/>
    <w:rsid w:val="00B45C62"/>
    <w:rsid w:val="00B46B92"/>
    <w:rsid w:val="00B518BB"/>
    <w:rsid w:val="00B51B13"/>
    <w:rsid w:val="00B62515"/>
    <w:rsid w:val="00B6769F"/>
    <w:rsid w:val="00B67A93"/>
    <w:rsid w:val="00B705D9"/>
    <w:rsid w:val="00B75131"/>
    <w:rsid w:val="00B756D7"/>
    <w:rsid w:val="00B80DB4"/>
    <w:rsid w:val="00B82ACD"/>
    <w:rsid w:val="00B82E28"/>
    <w:rsid w:val="00B84477"/>
    <w:rsid w:val="00B8552F"/>
    <w:rsid w:val="00B90D62"/>
    <w:rsid w:val="00B956DC"/>
    <w:rsid w:val="00B97C9C"/>
    <w:rsid w:val="00BA099E"/>
    <w:rsid w:val="00BB0106"/>
    <w:rsid w:val="00BB20D5"/>
    <w:rsid w:val="00BB704C"/>
    <w:rsid w:val="00BC2CBF"/>
    <w:rsid w:val="00BD3661"/>
    <w:rsid w:val="00BE100C"/>
    <w:rsid w:val="00BF0C26"/>
    <w:rsid w:val="00BF4E5E"/>
    <w:rsid w:val="00BF75F8"/>
    <w:rsid w:val="00C017B1"/>
    <w:rsid w:val="00C04C93"/>
    <w:rsid w:val="00C055F2"/>
    <w:rsid w:val="00C14ED6"/>
    <w:rsid w:val="00C169A2"/>
    <w:rsid w:val="00C20A32"/>
    <w:rsid w:val="00C257BE"/>
    <w:rsid w:val="00C37814"/>
    <w:rsid w:val="00C43AA9"/>
    <w:rsid w:val="00C50F5B"/>
    <w:rsid w:val="00C54091"/>
    <w:rsid w:val="00C70593"/>
    <w:rsid w:val="00C70903"/>
    <w:rsid w:val="00C7144F"/>
    <w:rsid w:val="00C7555D"/>
    <w:rsid w:val="00C75FBF"/>
    <w:rsid w:val="00C77F1F"/>
    <w:rsid w:val="00C811B4"/>
    <w:rsid w:val="00C8283C"/>
    <w:rsid w:val="00C83B91"/>
    <w:rsid w:val="00C8425B"/>
    <w:rsid w:val="00C865BC"/>
    <w:rsid w:val="00C91B37"/>
    <w:rsid w:val="00C92544"/>
    <w:rsid w:val="00C9279C"/>
    <w:rsid w:val="00C92D9C"/>
    <w:rsid w:val="00C93163"/>
    <w:rsid w:val="00C93B42"/>
    <w:rsid w:val="00C93D0A"/>
    <w:rsid w:val="00C94BB3"/>
    <w:rsid w:val="00C96F69"/>
    <w:rsid w:val="00C9777F"/>
    <w:rsid w:val="00C9796B"/>
    <w:rsid w:val="00CA2283"/>
    <w:rsid w:val="00CA731E"/>
    <w:rsid w:val="00CB0631"/>
    <w:rsid w:val="00CB12CB"/>
    <w:rsid w:val="00CB2200"/>
    <w:rsid w:val="00CC1EF2"/>
    <w:rsid w:val="00CC419A"/>
    <w:rsid w:val="00CD3702"/>
    <w:rsid w:val="00CE65A0"/>
    <w:rsid w:val="00CE7AB8"/>
    <w:rsid w:val="00CF7F54"/>
    <w:rsid w:val="00D02784"/>
    <w:rsid w:val="00D206C2"/>
    <w:rsid w:val="00D21A07"/>
    <w:rsid w:val="00D27469"/>
    <w:rsid w:val="00D34076"/>
    <w:rsid w:val="00D34789"/>
    <w:rsid w:val="00D354D9"/>
    <w:rsid w:val="00D378DD"/>
    <w:rsid w:val="00D554D7"/>
    <w:rsid w:val="00D55605"/>
    <w:rsid w:val="00D61BC8"/>
    <w:rsid w:val="00D65593"/>
    <w:rsid w:val="00D70AE2"/>
    <w:rsid w:val="00D76821"/>
    <w:rsid w:val="00D76C9B"/>
    <w:rsid w:val="00D805CF"/>
    <w:rsid w:val="00D83002"/>
    <w:rsid w:val="00D8728A"/>
    <w:rsid w:val="00D8791A"/>
    <w:rsid w:val="00D962D3"/>
    <w:rsid w:val="00DA118E"/>
    <w:rsid w:val="00DA6B45"/>
    <w:rsid w:val="00DA740A"/>
    <w:rsid w:val="00DB270D"/>
    <w:rsid w:val="00DB49D1"/>
    <w:rsid w:val="00DB562E"/>
    <w:rsid w:val="00DB76E3"/>
    <w:rsid w:val="00DC1551"/>
    <w:rsid w:val="00DC42FB"/>
    <w:rsid w:val="00DC7E34"/>
    <w:rsid w:val="00DD28DC"/>
    <w:rsid w:val="00DD4051"/>
    <w:rsid w:val="00DD479F"/>
    <w:rsid w:val="00DD5061"/>
    <w:rsid w:val="00DE0999"/>
    <w:rsid w:val="00DF2C1A"/>
    <w:rsid w:val="00DF6375"/>
    <w:rsid w:val="00E00229"/>
    <w:rsid w:val="00E13D3D"/>
    <w:rsid w:val="00E156E9"/>
    <w:rsid w:val="00E157BF"/>
    <w:rsid w:val="00E17BDC"/>
    <w:rsid w:val="00E2236C"/>
    <w:rsid w:val="00E22A17"/>
    <w:rsid w:val="00E23948"/>
    <w:rsid w:val="00E24820"/>
    <w:rsid w:val="00E252B3"/>
    <w:rsid w:val="00E25B93"/>
    <w:rsid w:val="00E276A8"/>
    <w:rsid w:val="00E35674"/>
    <w:rsid w:val="00E404CD"/>
    <w:rsid w:val="00E6226D"/>
    <w:rsid w:val="00E63742"/>
    <w:rsid w:val="00E65F22"/>
    <w:rsid w:val="00E70769"/>
    <w:rsid w:val="00E72F2F"/>
    <w:rsid w:val="00E74ED2"/>
    <w:rsid w:val="00E80172"/>
    <w:rsid w:val="00E82D42"/>
    <w:rsid w:val="00E8592E"/>
    <w:rsid w:val="00E93089"/>
    <w:rsid w:val="00E937F1"/>
    <w:rsid w:val="00E95855"/>
    <w:rsid w:val="00E969EE"/>
    <w:rsid w:val="00EA1000"/>
    <w:rsid w:val="00EA16A0"/>
    <w:rsid w:val="00EB57DD"/>
    <w:rsid w:val="00ED5AD2"/>
    <w:rsid w:val="00EE0BAC"/>
    <w:rsid w:val="00EE2D45"/>
    <w:rsid w:val="00EF1248"/>
    <w:rsid w:val="00EF2F38"/>
    <w:rsid w:val="00F0787E"/>
    <w:rsid w:val="00F079E9"/>
    <w:rsid w:val="00F10025"/>
    <w:rsid w:val="00F10B1B"/>
    <w:rsid w:val="00F20798"/>
    <w:rsid w:val="00F2157E"/>
    <w:rsid w:val="00F25BCC"/>
    <w:rsid w:val="00F25EEE"/>
    <w:rsid w:val="00F3197C"/>
    <w:rsid w:val="00F32586"/>
    <w:rsid w:val="00F3259E"/>
    <w:rsid w:val="00F32E33"/>
    <w:rsid w:val="00F3491D"/>
    <w:rsid w:val="00F34F23"/>
    <w:rsid w:val="00F35700"/>
    <w:rsid w:val="00F36224"/>
    <w:rsid w:val="00F36C27"/>
    <w:rsid w:val="00F5319C"/>
    <w:rsid w:val="00F53D42"/>
    <w:rsid w:val="00F82816"/>
    <w:rsid w:val="00F86961"/>
    <w:rsid w:val="00F871AA"/>
    <w:rsid w:val="00F9426C"/>
    <w:rsid w:val="00F947EA"/>
    <w:rsid w:val="00F94D39"/>
    <w:rsid w:val="00F964E8"/>
    <w:rsid w:val="00F9759F"/>
    <w:rsid w:val="00F97D9C"/>
    <w:rsid w:val="00FA3513"/>
    <w:rsid w:val="00FA5814"/>
    <w:rsid w:val="00FB0496"/>
    <w:rsid w:val="00FB259E"/>
    <w:rsid w:val="00FB4AB1"/>
    <w:rsid w:val="00FB4EAD"/>
    <w:rsid w:val="00FC01C7"/>
    <w:rsid w:val="00FC68E4"/>
    <w:rsid w:val="00FC6B8D"/>
    <w:rsid w:val="00FC7195"/>
    <w:rsid w:val="00FD3854"/>
    <w:rsid w:val="00FD66A7"/>
    <w:rsid w:val="00FD67FE"/>
    <w:rsid w:val="00FD7A9F"/>
    <w:rsid w:val="00FD7D5F"/>
    <w:rsid w:val="00FE0ECA"/>
    <w:rsid w:val="00FF0EE9"/>
    <w:rsid w:val="00FF332D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E638A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D5061"/>
    <w:pPr>
      <w:keepNext/>
      <w:shd w:val="clear" w:color="auto" w:fill="FFFFFF"/>
      <w:spacing w:before="106"/>
      <w:ind w:left="1325"/>
      <w:outlineLvl w:val="0"/>
    </w:pPr>
    <w:rPr>
      <w:rFonts w:eastAsia="Times New Roman"/>
      <w:i/>
      <w:iCs/>
      <w:sz w:val="22"/>
      <w:szCs w:val="22"/>
      <w:lang w:eastAsia="ru-RU"/>
    </w:rPr>
  </w:style>
  <w:style w:type="paragraph" w:styleId="2">
    <w:name w:val="heading 2"/>
    <w:basedOn w:val="a"/>
    <w:next w:val="a"/>
    <w:link w:val="21"/>
    <w:qFormat/>
    <w:rsid w:val="00DD5061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NewRomanPSMT"/>
      <w:b/>
      <w:bCs/>
      <w:szCs w:val="22"/>
    </w:rPr>
  </w:style>
  <w:style w:type="paragraph" w:styleId="3">
    <w:name w:val="heading 3"/>
    <w:basedOn w:val="a"/>
    <w:next w:val="a"/>
    <w:link w:val="30"/>
    <w:qFormat/>
    <w:rsid w:val="00DD5061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061"/>
    <w:rPr>
      <w:i/>
      <w:iCs/>
      <w:sz w:val="22"/>
      <w:szCs w:val="22"/>
      <w:lang w:val="ru-RU" w:eastAsia="ru-RU" w:bidi="ar-SA"/>
    </w:rPr>
  </w:style>
  <w:style w:type="character" w:customStyle="1" w:styleId="21">
    <w:name w:val="Заголовок 2 Знак"/>
    <w:link w:val="2"/>
    <w:rsid w:val="00DD5061"/>
    <w:rPr>
      <w:rFonts w:eastAsia="TimesNewRomanPSMT"/>
      <w:b/>
      <w:bCs/>
      <w:sz w:val="24"/>
      <w:szCs w:val="22"/>
    </w:rPr>
  </w:style>
  <w:style w:type="character" w:customStyle="1" w:styleId="30">
    <w:name w:val="Заголовок 3 Знак"/>
    <w:link w:val="3"/>
    <w:rsid w:val="00DD5061"/>
    <w:rPr>
      <w:b/>
      <w:bCs/>
      <w:sz w:val="24"/>
      <w:szCs w:val="22"/>
      <w:shd w:val="clear" w:color="auto" w:fill="FFFFFF"/>
    </w:rPr>
  </w:style>
  <w:style w:type="paragraph" w:styleId="a3">
    <w:name w:val="caption"/>
    <w:basedOn w:val="a"/>
    <w:next w:val="a"/>
    <w:uiPriority w:val="35"/>
    <w:qFormat/>
    <w:rsid w:val="00DD5061"/>
    <w:pPr>
      <w:spacing w:after="200"/>
      <w:ind w:firstLine="709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DD5061"/>
    <w:pPr>
      <w:jc w:val="center"/>
    </w:pPr>
    <w:rPr>
      <w:rFonts w:eastAsia="Times New Roman"/>
      <w:caps/>
      <w:sz w:val="32"/>
      <w:szCs w:val="32"/>
    </w:rPr>
  </w:style>
  <w:style w:type="character" w:customStyle="1" w:styleId="a5">
    <w:name w:val="Название Знак"/>
    <w:link w:val="a4"/>
    <w:rsid w:val="00DD5061"/>
    <w:rPr>
      <w:caps/>
      <w:sz w:val="32"/>
      <w:szCs w:val="32"/>
    </w:rPr>
  </w:style>
  <w:style w:type="paragraph" w:styleId="a6">
    <w:name w:val="No Spacing"/>
    <w:link w:val="a7"/>
    <w:uiPriority w:val="1"/>
    <w:qFormat/>
    <w:rsid w:val="00DD5061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D5061"/>
    <w:rPr>
      <w:rFonts w:ascii="Calibri" w:hAnsi="Calibri"/>
      <w:sz w:val="22"/>
      <w:szCs w:val="22"/>
      <w:lang w:val="ru-RU" w:eastAsia="en-US" w:bidi="ar-SA"/>
    </w:rPr>
  </w:style>
  <w:style w:type="paragraph" w:styleId="a8">
    <w:name w:val="TOC Heading"/>
    <w:basedOn w:val="1"/>
    <w:next w:val="a"/>
    <w:uiPriority w:val="39"/>
    <w:qFormat/>
    <w:rsid w:val="00DD5061"/>
    <w:pPr>
      <w:keepLines/>
      <w:shd w:val="clear" w:color="auto" w:fill="auto"/>
      <w:spacing w:before="480" w:line="276" w:lineRule="auto"/>
      <w:ind w:left="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22">
    <w:name w:val="Body Text 2"/>
    <w:basedOn w:val="a"/>
    <w:link w:val="23"/>
    <w:unhideWhenUsed/>
    <w:rsid w:val="000B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0B7737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0B7737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B7737"/>
    <w:rPr>
      <w:rFonts w:eastAsia="MS Mincho"/>
      <w:lang w:eastAsia="ja-JP"/>
    </w:rPr>
  </w:style>
  <w:style w:type="character" w:styleId="ab">
    <w:name w:val="footnote reference"/>
    <w:uiPriority w:val="99"/>
    <w:rsid w:val="000B7737"/>
    <w:rPr>
      <w:vertAlign w:val="superscript"/>
    </w:rPr>
  </w:style>
  <w:style w:type="character" w:styleId="ac">
    <w:name w:val="Emphasis"/>
    <w:qFormat/>
    <w:rsid w:val="000B7737"/>
    <w:rPr>
      <w:i/>
      <w:iCs/>
    </w:rPr>
  </w:style>
  <w:style w:type="paragraph" w:customStyle="1" w:styleId="20">
    <w:name w:val="_СПИСОК_2"/>
    <w:basedOn w:val="a"/>
    <w:rsid w:val="000B7737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31">
    <w:name w:val="_БЛОК_3"/>
    <w:basedOn w:val="a"/>
    <w:uiPriority w:val="99"/>
    <w:rsid w:val="000B7737"/>
    <w:pPr>
      <w:spacing w:before="120"/>
      <w:ind w:firstLine="601"/>
      <w:jc w:val="both"/>
    </w:pPr>
    <w:rPr>
      <w:sz w:val="28"/>
    </w:rPr>
  </w:style>
  <w:style w:type="paragraph" w:customStyle="1" w:styleId="4">
    <w:name w:val="_СПИСОК_4"/>
    <w:basedOn w:val="20"/>
    <w:link w:val="40"/>
    <w:rsid w:val="000B7737"/>
    <w:pPr>
      <w:tabs>
        <w:tab w:val="left" w:pos="960"/>
      </w:tabs>
      <w:ind w:left="0" w:firstLine="600"/>
    </w:pPr>
  </w:style>
  <w:style w:type="paragraph" w:customStyle="1" w:styleId="220">
    <w:name w:val="_ЗАГ_2_2"/>
    <w:basedOn w:val="a"/>
    <w:link w:val="221"/>
    <w:uiPriority w:val="99"/>
    <w:rsid w:val="000B7737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paragraph" w:customStyle="1" w:styleId="24">
    <w:name w:val="_ТАБЛ_2"/>
    <w:basedOn w:val="a"/>
    <w:rsid w:val="000B7737"/>
    <w:pPr>
      <w:spacing w:after="80"/>
      <w:jc w:val="center"/>
    </w:pPr>
    <w:rPr>
      <w:i/>
      <w:sz w:val="28"/>
      <w:szCs w:val="28"/>
    </w:rPr>
  </w:style>
  <w:style w:type="character" w:customStyle="1" w:styleId="221">
    <w:name w:val="_ЗАГ_2_2 Знак"/>
    <w:link w:val="220"/>
    <w:uiPriority w:val="99"/>
    <w:rsid w:val="000B7737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0B7737"/>
    <w:rPr>
      <w:rFonts w:eastAsia="MS Mincho"/>
      <w:sz w:val="28"/>
      <w:szCs w:val="28"/>
      <w:lang w:eastAsia="ja-JP"/>
    </w:rPr>
  </w:style>
  <w:style w:type="paragraph" w:styleId="ad">
    <w:name w:val="Block Text"/>
    <w:basedOn w:val="a"/>
    <w:rsid w:val="00A10180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rFonts w:eastAsia="Times New Roman"/>
      <w:b/>
      <w:bCs/>
      <w:sz w:val="22"/>
      <w:szCs w:val="22"/>
      <w:lang w:eastAsia="en-US"/>
    </w:rPr>
  </w:style>
  <w:style w:type="paragraph" w:styleId="ae">
    <w:name w:val="Body Text"/>
    <w:basedOn w:val="a"/>
    <w:link w:val="af"/>
    <w:rsid w:val="001D09C7"/>
    <w:pPr>
      <w:spacing w:after="120"/>
    </w:pPr>
  </w:style>
  <w:style w:type="paragraph" w:styleId="af0">
    <w:name w:val="header"/>
    <w:basedOn w:val="a"/>
    <w:rsid w:val="00CA2283"/>
    <w:pPr>
      <w:tabs>
        <w:tab w:val="center" w:pos="4677"/>
        <w:tab w:val="right" w:pos="9355"/>
      </w:tabs>
    </w:pPr>
  </w:style>
  <w:style w:type="character" w:styleId="af1">
    <w:name w:val="Hyperlink"/>
    <w:rsid w:val="00860A55"/>
    <w:rPr>
      <w:color w:val="0000FF"/>
      <w:u w:val="single"/>
    </w:rPr>
  </w:style>
  <w:style w:type="table" w:styleId="af2">
    <w:name w:val="Table Grid"/>
    <w:basedOn w:val="a1"/>
    <w:uiPriority w:val="59"/>
    <w:rsid w:val="002F3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D65593"/>
    <w:rPr>
      <w:color w:val="800080"/>
      <w:u w:val="single"/>
    </w:rPr>
  </w:style>
  <w:style w:type="paragraph" w:styleId="af4">
    <w:name w:val="Normal (Web)"/>
    <w:basedOn w:val="a"/>
    <w:rsid w:val="00EF2F38"/>
    <w:pPr>
      <w:spacing w:after="204"/>
    </w:pPr>
    <w:rPr>
      <w:rFonts w:eastAsia="Times New Roman"/>
      <w:lang w:eastAsia="ru-RU"/>
    </w:rPr>
  </w:style>
  <w:style w:type="character" w:customStyle="1" w:styleId="p1">
    <w:name w:val="p1"/>
    <w:rsid w:val="00E23948"/>
    <w:rPr>
      <w:vanish w:val="0"/>
      <w:webHidden w:val="0"/>
      <w:specVanish w:val="0"/>
    </w:rPr>
  </w:style>
  <w:style w:type="paragraph" w:styleId="af5">
    <w:name w:val="Subtitle"/>
    <w:basedOn w:val="a"/>
    <w:link w:val="af6"/>
    <w:qFormat/>
    <w:rsid w:val="00B32E0D"/>
    <w:pPr>
      <w:widowControl w:val="0"/>
      <w:jc w:val="center"/>
    </w:pPr>
    <w:rPr>
      <w:rFonts w:eastAsia="Times New Roman"/>
      <w:snapToGrid w:val="0"/>
      <w:szCs w:val="20"/>
    </w:rPr>
  </w:style>
  <w:style w:type="character" w:customStyle="1" w:styleId="af6">
    <w:name w:val="Подзаголовок Знак"/>
    <w:link w:val="af5"/>
    <w:rsid w:val="00B32E0D"/>
    <w:rPr>
      <w:snapToGrid w:val="0"/>
      <w:sz w:val="24"/>
    </w:rPr>
  </w:style>
  <w:style w:type="paragraph" w:styleId="af7">
    <w:name w:val="Plain Text"/>
    <w:basedOn w:val="a"/>
    <w:rsid w:val="00D87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rsid w:val="00B705D9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3651C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764F9E"/>
    <w:pPr>
      <w:widowControl w:val="0"/>
      <w:autoSpaceDE w:val="0"/>
      <w:autoSpaceDN w:val="0"/>
      <w:adjustRightInd w:val="0"/>
      <w:spacing w:line="259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764F9E"/>
    <w:pPr>
      <w:widowControl w:val="0"/>
      <w:autoSpaceDE w:val="0"/>
      <w:autoSpaceDN w:val="0"/>
      <w:adjustRightInd w:val="0"/>
      <w:spacing w:line="250" w:lineRule="exact"/>
      <w:ind w:hanging="360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764F9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764F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764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764F9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5A36AC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4">
    <w:name w:val="Font Style24"/>
    <w:uiPriority w:val="99"/>
    <w:rsid w:val="00B7513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Основной текст Знак"/>
    <w:link w:val="ae"/>
    <w:rsid w:val="00B46B92"/>
    <w:rPr>
      <w:rFonts w:eastAsia="MS Mincho"/>
      <w:sz w:val="24"/>
      <w:szCs w:val="24"/>
      <w:lang w:eastAsia="ja-JP"/>
    </w:rPr>
  </w:style>
  <w:style w:type="paragraph" w:customStyle="1" w:styleId="af9">
    <w:name w:val="список с точками"/>
    <w:basedOn w:val="a"/>
    <w:rsid w:val="003E1C42"/>
    <w:pPr>
      <w:tabs>
        <w:tab w:val="num" w:pos="756"/>
      </w:tabs>
      <w:spacing w:line="312" w:lineRule="auto"/>
      <w:ind w:left="756" w:hanging="360"/>
      <w:jc w:val="both"/>
    </w:pPr>
    <w:rPr>
      <w:rFonts w:eastAsia="Calibri"/>
      <w:lang w:eastAsia="ru-RU"/>
    </w:rPr>
  </w:style>
  <w:style w:type="paragraph" w:customStyle="1" w:styleId="Default">
    <w:name w:val="Default"/>
    <w:rsid w:val="003E1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F34F23"/>
    <w:pPr>
      <w:ind w:left="720"/>
      <w:contextualSpacing/>
    </w:pPr>
  </w:style>
  <w:style w:type="character" w:styleId="afb">
    <w:name w:val="annotation reference"/>
    <w:uiPriority w:val="99"/>
    <w:unhideWhenUsed/>
    <w:rsid w:val="005855C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5855C5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5855C5"/>
    <w:rPr>
      <w:rFonts w:eastAsia="MS Mincho"/>
      <w:lang w:eastAsia="ja-JP"/>
    </w:rPr>
  </w:style>
  <w:style w:type="paragraph" w:styleId="afe">
    <w:name w:val="Balloon Text"/>
    <w:basedOn w:val="a"/>
    <w:link w:val="aff"/>
    <w:uiPriority w:val="99"/>
    <w:semiHidden/>
    <w:unhideWhenUsed/>
    <w:rsid w:val="005855C5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5855C5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51">
    <w:name w:val="Font Style51"/>
    <w:basedOn w:val="a0"/>
    <w:uiPriority w:val="99"/>
    <w:rsid w:val="00E22A17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02EE8"/>
    <w:pPr>
      <w:spacing w:after="100"/>
      <w:ind w:firstLine="567"/>
    </w:pPr>
    <w:rPr>
      <w:b/>
      <w:color w:val="000000"/>
    </w:rPr>
  </w:style>
  <w:style w:type="paragraph" w:customStyle="1" w:styleId="aff0">
    <w:name w:val="Нормальный (таблица)"/>
    <w:basedOn w:val="a"/>
    <w:next w:val="a"/>
    <w:uiPriority w:val="99"/>
    <w:rsid w:val="00B1790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25">
    <w:name w:val="Основной текст (2)_"/>
    <w:basedOn w:val="a0"/>
    <w:link w:val="26"/>
    <w:rsid w:val="004175F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175F6"/>
    <w:pPr>
      <w:widowControl w:val="0"/>
      <w:shd w:val="clear" w:color="auto" w:fill="FFFFFF"/>
      <w:spacing w:line="0" w:lineRule="atLeast"/>
      <w:ind w:hanging="860"/>
      <w:jc w:val="both"/>
    </w:pPr>
    <w:rPr>
      <w:rFonts w:eastAsia="Times New Roman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3514"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D37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0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0812">
                          <w:marLeft w:val="0"/>
                          <w:marRight w:val="120"/>
                          <w:marTop w:val="168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6219">
                                  <w:marLeft w:val="0"/>
                                  <w:marRight w:val="0"/>
                                  <w:marTop w:val="4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7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72;&#1090;&#1077;&#1088;&#1080;&#1072;&#1083;&#1086;&#1074;&#1077;&#1076;&#1077;&#1085;&#1080;&#10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du.ru/course/misis/MATSC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ait.ru/course/materialoved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sike.ru/elektronnyj-kurs-material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8873-51DD-467A-BB18-42E92FE5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6865</CharactersWithSpaces>
  <SharedDoc>false</SharedDoc>
  <HLinks>
    <vt:vector size="6" baseType="variant">
      <vt:variant>
        <vt:i4>4719617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https://ru.wikipedia.org/wiki/литейное производство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Gulnara A. Voronova</dc:creator>
  <cp:lastModifiedBy>Anna</cp:lastModifiedBy>
  <cp:revision>7</cp:revision>
  <cp:lastPrinted>2020-05-06T07:53:00Z</cp:lastPrinted>
  <dcterms:created xsi:type="dcterms:W3CDTF">2020-10-28T05:22:00Z</dcterms:created>
  <dcterms:modified xsi:type="dcterms:W3CDTF">2021-02-12T08:20:00Z</dcterms:modified>
</cp:coreProperties>
</file>