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7AE3C" w14:textId="4B91A46D" w:rsidR="007309AD" w:rsidRDefault="007309AD" w:rsidP="00F21D8A">
      <w:pPr>
        <w:jc w:val="center"/>
        <w:rPr>
          <w:sz w:val="22"/>
        </w:rPr>
      </w:pPr>
      <w:r>
        <w:rPr>
          <w:noProof/>
          <w:sz w:val="22"/>
        </w:rPr>
        <w:drawing>
          <wp:anchor distT="0" distB="0" distL="114300" distR="114300" simplePos="0" relativeHeight="251659264" behindDoc="0" locked="0" layoutInCell="1" allowOverlap="1" wp14:anchorId="0FEB2BEA" wp14:editId="110AA437">
            <wp:simplePos x="0" y="0"/>
            <wp:positionH relativeFrom="column">
              <wp:posOffset>4115</wp:posOffset>
            </wp:positionH>
            <wp:positionV relativeFrom="paragraph">
              <wp:posOffset>-3200</wp:posOffset>
            </wp:positionV>
            <wp:extent cx="7740000" cy="10656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0000" cy="106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49008" w14:textId="77777777" w:rsidR="00B5063B" w:rsidRDefault="00B5063B" w:rsidP="0008022D">
      <w:pPr>
        <w:jc w:val="center"/>
        <w:rPr>
          <w:bCs/>
        </w:rPr>
        <w:sectPr w:rsidR="00B5063B" w:rsidSect="00C32888">
          <w:type w:val="continuous"/>
          <w:pgSz w:w="11905" w:h="16837"/>
          <w:pgMar w:top="1134" w:right="1134" w:bottom="1134" w:left="1134" w:header="720" w:footer="794" w:gutter="0"/>
          <w:cols w:space="60"/>
          <w:noEndnote/>
          <w:titlePg/>
          <w:docGrid w:linePitch="326"/>
        </w:sectPr>
      </w:pPr>
    </w:p>
    <w:p w14:paraId="247D55A9" w14:textId="03D694C7" w:rsidR="008A7212" w:rsidRDefault="008A7212" w:rsidP="008A7212">
      <w:pPr>
        <w:pStyle w:val="1"/>
        <w:spacing w:after="0" w:line="240" w:lineRule="auto"/>
        <w:jc w:val="left"/>
      </w:pPr>
      <w:r>
        <w:rPr>
          <w:noProof/>
        </w:rPr>
        <w:lastRenderedPageBreak/>
        <w:drawing>
          <wp:anchor distT="0" distB="0" distL="114300" distR="114300" simplePos="0" relativeHeight="251658240" behindDoc="0" locked="0" layoutInCell="1" allowOverlap="1" wp14:anchorId="2348A678" wp14:editId="057ECF71">
            <wp:simplePos x="0" y="0"/>
            <wp:positionH relativeFrom="column">
              <wp:posOffset>3479</wp:posOffset>
            </wp:positionH>
            <wp:positionV relativeFrom="paragraph">
              <wp:posOffset>3479</wp:posOffset>
            </wp:positionV>
            <wp:extent cx="7462800" cy="10677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8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A86E8" w14:textId="33718162" w:rsidR="00884CA9" w:rsidRDefault="00087CC0" w:rsidP="00F00062">
      <w:pPr>
        <w:pStyle w:val="1"/>
        <w:numPr>
          <w:ilvl w:val="0"/>
          <w:numId w:val="9"/>
        </w:numPr>
        <w:spacing w:after="0" w:line="240" w:lineRule="auto"/>
      </w:pPr>
      <w:r w:rsidRPr="007450C9">
        <w:lastRenderedPageBreak/>
        <w:t xml:space="preserve">Цели </w:t>
      </w:r>
      <w:r w:rsidR="00247418">
        <w:t>образовательной программы</w:t>
      </w:r>
    </w:p>
    <w:p w14:paraId="20D6435B" w14:textId="77777777" w:rsidR="00C32888" w:rsidRPr="00C32888" w:rsidRDefault="00C32888" w:rsidP="0008022D">
      <w:pPr>
        <w:pStyle w:val="a9"/>
        <w:rPr>
          <w:lang w:eastAsia="ja-JP"/>
        </w:rPr>
      </w:pPr>
    </w:p>
    <w:p w14:paraId="56E2C210" w14:textId="77777777" w:rsidR="009B4EBC" w:rsidRPr="009B4EBC" w:rsidRDefault="001D2B67" w:rsidP="006029C6">
      <w:pPr>
        <w:jc w:val="both"/>
        <w:rPr>
          <w:lang w:eastAsia="ja-JP"/>
        </w:rPr>
      </w:pPr>
      <w:r>
        <w:rPr>
          <w:lang w:eastAsia="ja-JP"/>
        </w:rPr>
        <w:tab/>
      </w:r>
      <w:r w:rsidRPr="009B4EBC">
        <w:rPr>
          <w:lang w:eastAsia="ja-JP"/>
        </w:rPr>
        <w:t xml:space="preserve">Цель образовательной программы </w:t>
      </w:r>
      <w:r w:rsidR="002A7115" w:rsidRPr="001032CB">
        <w:rPr>
          <w:lang w:eastAsia="ja-JP"/>
        </w:rPr>
        <w:t>«</w:t>
      </w:r>
      <w:proofErr w:type="spellStart"/>
      <w:r w:rsidR="00E51D68" w:rsidRPr="00E51D68">
        <w:rPr>
          <w:noProof/>
        </w:rPr>
        <w:t>Киберфизическая</w:t>
      </w:r>
      <w:proofErr w:type="spellEnd"/>
      <w:r w:rsidR="00E51D68" w:rsidRPr="00E51D68">
        <w:rPr>
          <w:noProof/>
        </w:rPr>
        <w:t xml:space="preserve"> автоматизация технологических процессов и производств</w:t>
      </w:r>
      <w:r w:rsidR="002A7115" w:rsidRPr="001032CB">
        <w:rPr>
          <w:lang w:eastAsia="ja-JP"/>
        </w:rPr>
        <w:t xml:space="preserve">» </w:t>
      </w:r>
      <w:r w:rsidR="002A7115" w:rsidRPr="009B4EBC">
        <w:rPr>
          <w:lang w:eastAsia="ja-JP"/>
        </w:rPr>
        <w:t>по направлению подготовки (</w:t>
      </w:r>
      <w:r w:rsidR="002A7115" w:rsidRPr="00E51D68">
        <w:rPr>
          <w:lang w:eastAsia="ja-JP"/>
        </w:rPr>
        <w:t xml:space="preserve">специальности) </w:t>
      </w:r>
      <w:r w:rsidR="006E560E" w:rsidRPr="00E51D68">
        <w:rPr>
          <w:bCs/>
        </w:rPr>
        <w:t>15.04.04 Автоматизация технологических процессов и производств</w:t>
      </w:r>
      <w:r w:rsidR="004D736C" w:rsidRPr="00E51D68">
        <w:rPr>
          <w:lang w:eastAsia="ja-JP"/>
        </w:rPr>
        <w:t xml:space="preserve"> </w:t>
      </w:r>
      <w:r w:rsidR="001032CB" w:rsidRPr="00E51D68">
        <w:rPr>
          <w:lang w:eastAsia="ja-JP"/>
        </w:rPr>
        <w:t xml:space="preserve">профиль </w:t>
      </w:r>
      <w:r w:rsidR="00E51D68" w:rsidRPr="00E51D68">
        <w:rPr>
          <w:lang w:eastAsia="ja-JP"/>
        </w:rPr>
        <w:t>«</w:t>
      </w:r>
      <w:r w:rsidR="00E51D68" w:rsidRPr="00E51D68">
        <w:rPr>
          <w:noProof/>
        </w:rPr>
        <w:t>Интегрированные компьютерные системы управления нефтехимических производств</w:t>
      </w:r>
      <w:r w:rsidR="00E51D68">
        <w:rPr>
          <w:noProof/>
        </w:rPr>
        <w:t>» и «</w:t>
      </w:r>
      <w:r w:rsidR="00E51D68" w:rsidRPr="00E51D68">
        <w:rPr>
          <w:noProof/>
        </w:rPr>
        <w:t>Цифровизация городской инженерной инфраструктуры</w:t>
      </w:r>
      <w:r w:rsidR="00E51D68">
        <w:rPr>
          <w:noProof/>
        </w:rPr>
        <w:t xml:space="preserve">» </w:t>
      </w:r>
      <w:r w:rsidR="004D736C" w:rsidRPr="009B4EBC">
        <w:rPr>
          <w:lang w:eastAsia="ja-JP"/>
        </w:rPr>
        <w:t xml:space="preserve"> на подготовку </w:t>
      </w:r>
      <w:r w:rsidR="004D736C" w:rsidRPr="006E2C76">
        <w:rPr>
          <w:lang w:eastAsia="ja-JP"/>
        </w:rPr>
        <w:t>магистров</w:t>
      </w:r>
      <w:r w:rsidR="005154BE" w:rsidRPr="006E2C76">
        <w:rPr>
          <w:lang w:eastAsia="ja-JP"/>
        </w:rPr>
        <w:t xml:space="preserve">, способных эффективно осуществлять </w:t>
      </w:r>
      <w:r w:rsidR="00E51D68">
        <w:t>проектно-конструкторскую</w:t>
      </w:r>
      <w:r w:rsidR="001032CB" w:rsidRPr="006E2C76">
        <w:t xml:space="preserve"> </w:t>
      </w:r>
      <w:r w:rsidR="000338DA" w:rsidRPr="006E2C76">
        <w:rPr>
          <w:lang w:eastAsia="ja-JP"/>
        </w:rPr>
        <w:t xml:space="preserve">профессиональную </w:t>
      </w:r>
      <w:r w:rsidR="000338DA">
        <w:rPr>
          <w:lang w:eastAsia="ja-JP"/>
        </w:rPr>
        <w:t xml:space="preserve">деятельность. </w:t>
      </w:r>
    </w:p>
    <w:p w14:paraId="543BCF01" w14:textId="77777777" w:rsidR="00704720" w:rsidRPr="000338DA" w:rsidRDefault="000338DA" w:rsidP="000338DA">
      <w:pPr>
        <w:jc w:val="both"/>
      </w:pPr>
      <w:r>
        <w:rPr>
          <w:lang w:eastAsia="ja-JP"/>
        </w:rPr>
        <w:tab/>
      </w:r>
      <w:r w:rsidR="00704720" w:rsidRPr="000338DA">
        <w:t>Комплект документов по образовательной программе обновляется ежегодно с учетом развития науки, культуры, экономики, техники, технологий и социальной сферы.</w:t>
      </w:r>
      <w:r w:rsidR="00AB1C6D" w:rsidRPr="000338DA">
        <w:t xml:space="preserve"> Изменения в программе фиксируются в листе изм</w:t>
      </w:r>
      <w:r w:rsidR="00833B7C" w:rsidRPr="000338DA">
        <w:t>енений ООП (приложение 1</w:t>
      </w:r>
      <w:r w:rsidR="00AB1C6D" w:rsidRPr="000338DA">
        <w:t xml:space="preserve">). </w:t>
      </w:r>
    </w:p>
    <w:p w14:paraId="1581487C" w14:textId="77777777" w:rsidR="00704720" w:rsidRPr="00704720" w:rsidRDefault="00704720" w:rsidP="0008022D">
      <w:pPr>
        <w:rPr>
          <w:lang w:eastAsia="ja-JP"/>
        </w:rPr>
      </w:pPr>
    </w:p>
    <w:p w14:paraId="1BC67ED6" w14:textId="77777777" w:rsidR="00296B42" w:rsidRPr="004A1FF2" w:rsidRDefault="007913E0" w:rsidP="0008022D">
      <w:pPr>
        <w:pStyle w:val="1"/>
        <w:spacing w:after="0" w:line="240" w:lineRule="auto"/>
      </w:pPr>
      <w:r w:rsidRPr="004A1FF2">
        <w:t>2. Сроки освоения образовательной программы</w:t>
      </w:r>
    </w:p>
    <w:p w14:paraId="28FC9DA7" w14:textId="77777777" w:rsidR="00A6258B" w:rsidRPr="00D875E6" w:rsidRDefault="007913E0" w:rsidP="00D875E6">
      <w:pPr>
        <w:widowControl/>
        <w:tabs>
          <w:tab w:val="left" w:pos="1134"/>
        </w:tabs>
        <w:ind w:firstLine="720"/>
        <w:jc w:val="both"/>
        <w:rPr>
          <w:rFonts w:ascii="Arial" w:eastAsia="Calibri" w:hAnsi="Arial" w:cs="Arial"/>
        </w:rPr>
      </w:pPr>
      <w:bookmarkStart w:id="0" w:name="sub_18"/>
      <w:r w:rsidRPr="00D875E6">
        <w:rPr>
          <w:lang w:eastAsia="ja-JP"/>
        </w:rPr>
        <w:t>Срок получения образования по программе магистратуры</w:t>
      </w:r>
      <w:bookmarkEnd w:id="0"/>
      <w:r w:rsidR="00A6258B" w:rsidRPr="00D875E6">
        <w:rPr>
          <w:rFonts w:ascii="Arial" w:eastAsia="Calibri" w:hAnsi="Arial" w:cs="Arial"/>
        </w:rPr>
        <w:t>:</w:t>
      </w:r>
    </w:p>
    <w:p w14:paraId="7E38D533" w14:textId="77777777" w:rsidR="008A52D9" w:rsidRPr="00D875E6" w:rsidRDefault="00A6258B" w:rsidP="00F00062">
      <w:pPr>
        <w:pStyle w:val="a9"/>
        <w:widowControl/>
        <w:numPr>
          <w:ilvl w:val="0"/>
          <w:numId w:val="11"/>
        </w:numPr>
        <w:tabs>
          <w:tab w:val="left" w:pos="1134"/>
        </w:tabs>
        <w:ind w:left="0" w:firstLine="720"/>
        <w:jc w:val="both"/>
        <w:rPr>
          <w:lang w:eastAsia="ja-JP"/>
        </w:rPr>
      </w:pPr>
      <w:r w:rsidRPr="00D875E6">
        <w:rPr>
          <w:lang w:eastAsia="ja-JP"/>
        </w:rPr>
        <w:t xml:space="preserve">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w:t>
      </w:r>
      <w:r w:rsidR="00D875E6" w:rsidRPr="00D875E6">
        <w:rPr>
          <w:lang w:eastAsia="ja-JP"/>
        </w:rPr>
        <w:t>2</w:t>
      </w:r>
      <w:r w:rsidRPr="00D875E6">
        <w:rPr>
          <w:lang w:eastAsia="ja-JP"/>
        </w:rPr>
        <w:t xml:space="preserve"> года. Объем программы в очной форме обучения, реализуемый за один учебный год, составляет 60 </w:t>
      </w:r>
      <w:proofErr w:type="spellStart"/>
      <w:r w:rsidRPr="00D875E6">
        <w:rPr>
          <w:lang w:eastAsia="ja-JP"/>
        </w:rPr>
        <w:t>з.е</w:t>
      </w:r>
      <w:proofErr w:type="spellEnd"/>
      <w:r w:rsidRPr="00D875E6">
        <w:rPr>
          <w:lang w:eastAsia="ja-JP"/>
        </w:rPr>
        <w:t>.;</w:t>
      </w:r>
      <w:bookmarkStart w:id="1" w:name="sub_333"/>
    </w:p>
    <w:bookmarkEnd w:id="1"/>
    <w:p w14:paraId="6557F4F2" w14:textId="77777777" w:rsidR="00A6258B" w:rsidRPr="00D875E6" w:rsidRDefault="00A6258B" w:rsidP="00F00062">
      <w:pPr>
        <w:pStyle w:val="a9"/>
        <w:widowControl/>
        <w:numPr>
          <w:ilvl w:val="0"/>
          <w:numId w:val="11"/>
        </w:numPr>
        <w:tabs>
          <w:tab w:val="left" w:pos="1134"/>
        </w:tabs>
        <w:ind w:left="0" w:firstLine="720"/>
        <w:jc w:val="both"/>
        <w:rPr>
          <w:lang w:eastAsia="ja-JP"/>
        </w:rPr>
      </w:pPr>
      <w:r w:rsidRPr="00D875E6">
        <w:rPr>
          <w:lang w:eastAsia="ja-JP"/>
        </w:rPr>
        <w:t xml:space="preserve">при обучении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желанию не более чем на 1 год по сравнению со сроком получения образования для соответствующей формы обучения. Объем программы за один учебный год при обучении по индивидуальному плану вне зависимости от формы обучения не может составлять более 75 </w:t>
      </w:r>
      <w:proofErr w:type="spellStart"/>
      <w:r w:rsidRPr="00D875E6">
        <w:rPr>
          <w:lang w:eastAsia="ja-JP"/>
        </w:rPr>
        <w:t>з.е</w:t>
      </w:r>
      <w:proofErr w:type="spellEnd"/>
      <w:r w:rsidRPr="00D875E6">
        <w:rPr>
          <w:lang w:eastAsia="ja-JP"/>
        </w:rPr>
        <w:t>.</w:t>
      </w:r>
    </w:p>
    <w:p w14:paraId="7A5CC5A5" w14:textId="77777777" w:rsidR="00B86B35" w:rsidRPr="00B86B35" w:rsidRDefault="00B86B35" w:rsidP="00B86B35">
      <w:pPr>
        <w:pStyle w:val="a9"/>
        <w:widowControl/>
        <w:jc w:val="both"/>
        <w:rPr>
          <w:color w:val="FF0000"/>
          <w:lang w:eastAsia="ja-JP"/>
        </w:rPr>
      </w:pPr>
    </w:p>
    <w:p w14:paraId="5417540F" w14:textId="77777777" w:rsidR="00A64B48" w:rsidRPr="007450C9" w:rsidRDefault="00A64B48" w:rsidP="00B86B35">
      <w:pPr>
        <w:pStyle w:val="1"/>
        <w:spacing w:after="0" w:line="240" w:lineRule="auto"/>
      </w:pPr>
      <w:r w:rsidRPr="007450C9">
        <w:rPr>
          <w:iCs/>
        </w:rPr>
        <w:t xml:space="preserve">3. </w:t>
      </w:r>
      <w:r>
        <w:t>Нормативная база</w:t>
      </w:r>
    </w:p>
    <w:p w14:paraId="1E00ACE0" w14:textId="77777777" w:rsidR="00A64B48" w:rsidRDefault="00A64B48" w:rsidP="0008022D">
      <w:pPr>
        <w:pStyle w:val="1"/>
        <w:spacing w:after="0" w:line="240" w:lineRule="auto"/>
        <w:jc w:val="both"/>
        <w:rPr>
          <w:b w:val="0"/>
          <w:iCs/>
        </w:rPr>
      </w:pPr>
      <w:r>
        <w:rPr>
          <w:b w:val="0"/>
          <w:iCs/>
        </w:rPr>
        <w:tab/>
        <w:t xml:space="preserve">Требования и условия реализации основной образовательной программы определяются: Федеральным законом от 29.12.2012 г. № 273 «Об образовании в Российской федерации», Федеральным государственным образовательным стандартом высшего образования по соответствующему направлению подготовки, </w:t>
      </w:r>
      <w:r w:rsidRPr="00D23CBC">
        <w:rPr>
          <w:b w:val="0"/>
          <w:iCs/>
        </w:rPr>
        <w:t xml:space="preserve">федеральными государственными нормативными актами и локальными </w:t>
      </w:r>
      <w:r>
        <w:rPr>
          <w:b w:val="0"/>
          <w:iCs/>
        </w:rPr>
        <w:t xml:space="preserve">нормативными </w:t>
      </w:r>
      <w:r w:rsidRPr="00D23CBC">
        <w:rPr>
          <w:b w:val="0"/>
          <w:iCs/>
        </w:rPr>
        <w:t xml:space="preserve">актами </w:t>
      </w:r>
      <w:r>
        <w:rPr>
          <w:b w:val="0"/>
          <w:iCs/>
        </w:rPr>
        <w:t>ТПУ</w:t>
      </w:r>
      <w:r w:rsidRPr="00D23CBC">
        <w:rPr>
          <w:b w:val="0"/>
          <w:iCs/>
        </w:rPr>
        <w:t>.</w:t>
      </w:r>
    </w:p>
    <w:p w14:paraId="1AF4D6A8" w14:textId="77777777" w:rsidR="00D23CBC" w:rsidRDefault="00D23CBC" w:rsidP="0008022D">
      <w:pPr>
        <w:pStyle w:val="1"/>
        <w:spacing w:after="0" w:line="240" w:lineRule="auto"/>
        <w:rPr>
          <w:iCs/>
        </w:rPr>
      </w:pPr>
    </w:p>
    <w:p w14:paraId="3DDBB73C" w14:textId="77777777" w:rsidR="00EF16DC" w:rsidRDefault="00A64B48" w:rsidP="0008022D">
      <w:pPr>
        <w:pStyle w:val="1"/>
        <w:spacing w:after="0" w:line="240" w:lineRule="auto"/>
      </w:pPr>
      <w:r>
        <w:rPr>
          <w:iCs/>
        </w:rPr>
        <w:t>4</w:t>
      </w:r>
      <w:r w:rsidR="00884CA9" w:rsidRPr="007450C9">
        <w:rPr>
          <w:iCs/>
        </w:rPr>
        <w:t xml:space="preserve">. </w:t>
      </w:r>
      <w:r w:rsidR="00FF2A03" w:rsidRPr="007450C9">
        <w:t xml:space="preserve">Характеристика профессиональной деятельности выпускников </w:t>
      </w:r>
      <w:r w:rsidR="00247418">
        <w:t>образовательной программы</w:t>
      </w:r>
      <w:r w:rsidR="007D286D" w:rsidRPr="007450C9">
        <w:t xml:space="preserve"> </w:t>
      </w:r>
    </w:p>
    <w:p w14:paraId="31114839" w14:textId="77777777" w:rsidR="00EF16DC" w:rsidRDefault="00EF16DC" w:rsidP="0008022D">
      <w:pPr>
        <w:pStyle w:val="1"/>
        <w:spacing w:after="0" w:line="240" w:lineRule="auto"/>
      </w:pPr>
    </w:p>
    <w:p w14:paraId="7F0C7ADC" w14:textId="77777777" w:rsidR="00243F3B" w:rsidRPr="00FF210F" w:rsidRDefault="00FF210F" w:rsidP="0008022D">
      <w:pPr>
        <w:jc w:val="center"/>
        <w:rPr>
          <w:b/>
          <w:lang w:eastAsia="ja-JP"/>
        </w:rPr>
      </w:pPr>
      <w:r w:rsidRPr="00FF210F">
        <w:rPr>
          <w:b/>
          <w:lang w:eastAsia="ja-JP"/>
        </w:rPr>
        <w:t>4.1. Область профессиональной деятельности выпускника</w:t>
      </w:r>
    </w:p>
    <w:p w14:paraId="1CD2470E" w14:textId="77777777" w:rsidR="00FF210F" w:rsidRDefault="00FF210F" w:rsidP="0008022D">
      <w:pPr>
        <w:rPr>
          <w:lang w:eastAsia="ja-JP"/>
        </w:rPr>
      </w:pPr>
    </w:p>
    <w:p w14:paraId="49FCA4C0" w14:textId="77777777" w:rsidR="003E1FAD" w:rsidRDefault="00FF210F" w:rsidP="003E1FAD">
      <w:pPr>
        <w:ind w:firstLine="600"/>
        <w:jc w:val="both"/>
        <w:rPr>
          <w:color w:val="000000" w:themeColor="text1"/>
        </w:rPr>
      </w:pPr>
      <w:r w:rsidRPr="00FF210F">
        <w:rPr>
          <w:color w:val="000000" w:themeColor="text1"/>
        </w:rPr>
        <w:t xml:space="preserve">Область профессиональной деятельности выпускников, освоивших </w:t>
      </w:r>
      <w:proofErr w:type="gramStart"/>
      <w:r w:rsidRPr="00FF210F">
        <w:rPr>
          <w:color w:val="000000" w:themeColor="text1"/>
        </w:rPr>
        <w:t>образовательную программу</w:t>
      </w:r>
      <w:proofErr w:type="gramEnd"/>
      <w:r w:rsidRPr="00FF210F">
        <w:rPr>
          <w:color w:val="000000" w:themeColor="text1"/>
        </w:rPr>
        <w:t xml:space="preserve"> включает</w:t>
      </w:r>
      <w:r w:rsidR="003E1FAD">
        <w:rPr>
          <w:color w:val="000000" w:themeColor="text1"/>
        </w:rPr>
        <w:t>:</w:t>
      </w:r>
    </w:p>
    <w:p w14:paraId="7C492A38"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совокупность средств, способов и методов науки и техники, направленных на автоматизацию действующих и создание новых автоматизированных и автоматических технологий и производств;</w:t>
      </w:r>
    </w:p>
    <w:p w14:paraId="1DE5A9B2"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обоснование, разработку, реализацию и контроль норм, правил и требований к продукции различного служебного назначения, ее жизненному циклу, процессам ее разработки, изготовления, управления качеством, применения (потребления), транспортировки и утилизации;</w:t>
      </w:r>
    </w:p>
    <w:p w14:paraId="0EABD52E"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 xml:space="preserve">разработку и исследование средств и систем автоматизации и управления различного назначения, в том числе жизненным циклом продукции и ее качеством, </w:t>
      </w:r>
      <w:r w:rsidRPr="00241E69">
        <w:rPr>
          <w:rFonts w:ascii="Times New Roman" w:hAnsi="Times New Roman" w:cs="Times New Roman"/>
          <w:sz w:val="24"/>
          <w:szCs w:val="24"/>
        </w:rPr>
        <w:lastRenderedPageBreak/>
        <w:t>применительно к конкретным условиям производства на основе отечественных и международных нормативных документов;</w:t>
      </w:r>
    </w:p>
    <w:p w14:paraId="711DEC12"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исследования в области проектирования и совершенствования структур и процессов промышленных предприятий в рамках единого информационного пространства;</w:t>
      </w:r>
    </w:p>
    <w:p w14:paraId="23F66EBE"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создание и применение алгоритмического, аппаратного и программного обеспечения систем автоматизации, управления и контроля технологическими процессами и производствами, обеспечивающих выпуск высококачественной, безопасной, конкурентоспособной продукции, освобождающих человека полностью или частично от непосредственного участия в процессах получения, трансформации, передачи, использования, защиты информации и управления производством;</w:t>
      </w:r>
    </w:p>
    <w:p w14:paraId="400340C5"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исследования с целью обеспечения высокоэффективного функционирования средств и систем автоматизации, управления, контроля и испытаний заданным требованиям при соблюдении правил эксплуатации и безопасности.</w:t>
      </w:r>
    </w:p>
    <w:p w14:paraId="57D8A5EC" w14:textId="77777777" w:rsidR="00FF210F" w:rsidRPr="00241E69" w:rsidRDefault="00FF210F" w:rsidP="00241E69">
      <w:pPr>
        <w:ind w:left="851" w:hanging="164"/>
        <w:jc w:val="both"/>
        <w:rPr>
          <w:i/>
          <w:color w:val="7030A0"/>
        </w:rPr>
      </w:pPr>
    </w:p>
    <w:p w14:paraId="2D623F34" w14:textId="77777777" w:rsidR="00243F3B" w:rsidRDefault="00243F3B" w:rsidP="0008022D">
      <w:pPr>
        <w:rPr>
          <w:lang w:eastAsia="ja-JP"/>
        </w:rPr>
      </w:pPr>
    </w:p>
    <w:p w14:paraId="2D1F7A05" w14:textId="77777777" w:rsidR="00FF210F" w:rsidRPr="007450C9" w:rsidRDefault="00FF210F" w:rsidP="0008022D">
      <w:pPr>
        <w:pStyle w:val="20"/>
        <w:spacing w:before="0" w:after="0" w:line="240" w:lineRule="auto"/>
      </w:pPr>
      <w:r>
        <w:t>4</w:t>
      </w:r>
      <w:r w:rsidRPr="007450C9">
        <w:t>.2. Объекты профессиональной деятельности выпускников</w:t>
      </w:r>
    </w:p>
    <w:p w14:paraId="2B98DA46" w14:textId="77777777" w:rsidR="00FF210F" w:rsidRPr="00FF210F" w:rsidRDefault="00FF210F" w:rsidP="0008022D">
      <w:pPr>
        <w:ind w:firstLine="600"/>
        <w:jc w:val="both"/>
        <w:rPr>
          <w:color w:val="000000" w:themeColor="text1"/>
        </w:rPr>
      </w:pPr>
      <w:r>
        <w:rPr>
          <w:color w:val="000000" w:themeColor="text1"/>
        </w:rPr>
        <w:t xml:space="preserve">Объектами профессиональной деятельности выпускников, освоивших </w:t>
      </w:r>
      <w:proofErr w:type="gramStart"/>
      <w:r>
        <w:rPr>
          <w:color w:val="000000" w:themeColor="text1"/>
        </w:rPr>
        <w:t>обра</w:t>
      </w:r>
      <w:r w:rsidR="003E1FAD">
        <w:rPr>
          <w:color w:val="000000" w:themeColor="text1"/>
        </w:rPr>
        <w:t>зовательную программу</w:t>
      </w:r>
      <w:proofErr w:type="gramEnd"/>
      <w:r w:rsidR="003E1FAD">
        <w:rPr>
          <w:color w:val="000000" w:themeColor="text1"/>
        </w:rPr>
        <w:t xml:space="preserve"> являются:</w:t>
      </w:r>
    </w:p>
    <w:p w14:paraId="21FA7BB5" w14:textId="77777777" w:rsidR="00D23A4E" w:rsidRPr="004163A1" w:rsidRDefault="004163A1" w:rsidP="00F00062">
      <w:pPr>
        <w:pStyle w:val="a9"/>
        <w:numPr>
          <w:ilvl w:val="0"/>
          <w:numId w:val="17"/>
        </w:numPr>
        <w:ind w:left="709"/>
        <w:jc w:val="both"/>
      </w:pPr>
      <w:r w:rsidRPr="004163A1">
        <w:t xml:space="preserve">продукция и оборудование различного служебного назначения предприятий и организаций, производственные и технологические процессы ее изготовления </w:t>
      </w:r>
      <w:r w:rsidR="00D23A4E" w:rsidRPr="004163A1">
        <w:t>продукция (услуги) и технологические процессы;</w:t>
      </w:r>
    </w:p>
    <w:p w14:paraId="2168A526" w14:textId="77777777" w:rsidR="004163A1" w:rsidRPr="004163A1" w:rsidRDefault="004163A1" w:rsidP="00F00062">
      <w:pPr>
        <w:pStyle w:val="ConsPlusNormal"/>
        <w:numPr>
          <w:ilvl w:val="0"/>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системы автоматизации производственных и технологических процессов изготовления продукции различного служебного назначения, управления ее жизненным циклом и качеством, контроля, диагностики и испытаний;</w:t>
      </w:r>
    </w:p>
    <w:p w14:paraId="469466D7" w14:textId="77777777" w:rsidR="004163A1" w:rsidRPr="004163A1" w:rsidRDefault="004163A1" w:rsidP="00F00062">
      <w:pPr>
        <w:pStyle w:val="ConsPlusNormal"/>
        <w:numPr>
          <w:ilvl w:val="2"/>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средства технологического оснащения автоматизации, управления, контроля, диагностирования, испытаний основного и вспомогательного производств, их математическое, программное, информационное и техническое обеспечение, а также методы, способы и средства их проектирования, изготовления, отладки, производственных испытаний, эксплуатации и научного исследования в различных отраслях национального хозяйства;</w:t>
      </w:r>
    </w:p>
    <w:p w14:paraId="463A1D3F" w14:textId="77777777" w:rsidR="004163A1" w:rsidRPr="004163A1" w:rsidRDefault="004163A1" w:rsidP="00F00062">
      <w:pPr>
        <w:pStyle w:val="ConsPlusNormal"/>
        <w:numPr>
          <w:ilvl w:val="2"/>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исследования в области автоматизации технологических процессов и производств, управления жизненным циклом продукции и ее качеством;</w:t>
      </w:r>
    </w:p>
    <w:p w14:paraId="3E80DD3E" w14:textId="77777777" w:rsidR="004163A1" w:rsidRPr="004163A1" w:rsidRDefault="004163A1" w:rsidP="00F00062">
      <w:pPr>
        <w:pStyle w:val="ConsPlusNormal"/>
        <w:numPr>
          <w:ilvl w:val="2"/>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нормативная документация.</w:t>
      </w:r>
    </w:p>
    <w:p w14:paraId="70B467D1" w14:textId="77777777" w:rsidR="004163A1" w:rsidRPr="00CE1626" w:rsidRDefault="004163A1" w:rsidP="004163A1">
      <w:pPr>
        <w:jc w:val="both"/>
      </w:pPr>
    </w:p>
    <w:p w14:paraId="53FFA407" w14:textId="77777777" w:rsidR="00FF210F" w:rsidRDefault="00FF210F" w:rsidP="0008022D">
      <w:pPr>
        <w:ind w:firstLine="600"/>
        <w:jc w:val="both"/>
        <w:rPr>
          <w:i/>
          <w:color w:val="7030A0"/>
        </w:rPr>
      </w:pPr>
    </w:p>
    <w:p w14:paraId="114477FD" w14:textId="77777777" w:rsidR="00FF210F" w:rsidRPr="007450C9" w:rsidRDefault="00FF210F" w:rsidP="0008022D">
      <w:pPr>
        <w:pStyle w:val="20"/>
        <w:spacing w:before="0" w:after="0" w:line="240" w:lineRule="auto"/>
      </w:pPr>
      <w:r>
        <w:t>4</w:t>
      </w:r>
      <w:r w:rsidRPr="007450C9">
        <w:t>.3. Виды и задачи профессиональной деятельности выпускника</w:t>
      </w:r>
    </w:p>
    <w:p w14:paraId="0ABBD76A" w14:textId="77777777" w:rsidR="00FF210F" w:rsidRDefault="00FF210F" w:rsidP="0008022D">
      <w:pPr>
        <w:ind w:firstLine="600"/>
        <w:jc w:val="both"/>
        <w:rPr>
          <w:color w:val="000000" w:themeColor="text1"/>
          <w:spacing w:val="-4"/>
        </w:rPr>
      </w:pPr>
      <w:r w:rsidRPr="00FF210F">
        <w:rPr>
          <w:color w:val="000000" w:themeColor="text1"/>
          <w:spacing w:val="-4"/>
        </w:rPr>
        <w:t xml:space="preserve">Виды </w:t>
      </w:r>
      <w:r w:rsidR="00444770">
        <w:rPr>
          <w:color w:val="000000" w:themeColor="text1"/>
          <w:spacing w:val="-4"/>
        </w:rPr>
        <w:t xml:space="preserve">и задачи </w:t>
      </w:r>
      <w:r w:rsidRPr="00FF210F">
        <w:rPr>
          <w:color w:val="000000" w:themeColor="text1"/>
          <w:spacing w:val="-4"/>
        </w:rPr>
        <w:t xml:space="preserve">профессиональной деятельности </w:t>
      </w:r>
      <w:r w:rsidR="00444770">
        <w:rPr>
          <w:color w:val="000000" w:themeColor="text1"/>
          <w:spacing w:val="-4"/>
        </w:rPr>
        <w:t xml:space="preserve">для подготовки </w:t>
      </w:r>
      <w:r w:rsidRPr="00FF210F">
        <w:rPr>
          <w:color w:val="000000" w:themeColor="text1"/>
          <w:spacing w:val="-4"/>
        </w:rPr>
        <w:t>выпускников</w:t>
      </w:r>
      <w:r>
        <w:rPr>
          <w:color w:val="000000" w:themeColor="text1"/>
          <w:spacing w:val="-4"/>
        </w:rPr>
        <w:t xml:space="preserve"> программы</w:t>
      </w:r>
      <w:r w:rsidRPr="00FF210F">
        <w:rPr>
          <w:color w:val="000000" w:themeColor="text1"/>
          <w:spacing w:val="-4"/>
        </w:rPr>
        <w:t>:</w:t>
      </w:r>
    </w:p>
    <w:tbl>
      <w:tblPr>
        <w:tblStyle w:val="aff2"/>
        <w:tblW w:w="0" w:type="auto"/>
        <w:tblLook w:val="04A0" w:firstRow="1" w:lastRow="0" w:firstColumn="1" w:lastColumn="0" w:noHBand="0" w:noVBand="1"/>
      </w:tblPr>
      <w:tblGrid>
        <w:gridCol w:w="2802"/>
        <w:gridCol w:w="6825"/>
      </w:tblGrid>
      <w:tr w:rsidR="00444770" w14:paraId="1F9EBAE6" w14:textId="77777777" w:rsidTr="007D37FB">
        <w:tc>
          <w:tcPr>
            <w:tcW w:w="2802" w:type="dxa"/>
          </w:tcPr>
          <w:p w14:paraId="6343C151" w14:textId="77777777" w:rsidR="00444770" w:rsidRDefault="00444770" w:rsidP="0008022D">
            <w:pPr>
              <w:jc w:val="center"/>
              <w:rPr>
                <w:color w:val="000000" w:themeColor="text1"/>
                <w:spacing w:val="-4"/>
              </w:rPr>
            </w:pPr>
            <w:r>
              <w:rPr>
                <w:color w:val="000000" w:themeColor="text1"/>
                <w:spacing w:val="-4"/>
              </w:rPr>
              <w:t>Виды профессиональной деятельности</w:t>
            </w:r>
          </w:p>
        </w:tc>
        <w:tc>
          <w:tcPr>
            <w:tcW w:w="6825" w:type="dxa"/>
          </w:tcPr>
          <w:p w14:paraId="395C2907" w14:textId="77777777" w:rsidR="00444770" w:rsidRDefault="00444770" w:rsidP="0008022D">
            <w:pPr>
              <w:jc w:val="center"/>
              <w:rPr>
                <w:color w:val="000000" w:themeColor="text1"/>
                <w:spacing w:val="-4"/>
              </w:rPr>
            </w:pPr>
            <w:r>
              <w:rPr>
                <w:color w:val="000000" w:themeColor="text1"/>
                <w:spacing w:val="-4"/>
              </w:rPr>
              <w:t>Задачи профессиональной деятельности</w:t>
            </w:r>
          </w:p>
        </w:tc>
      </w:tr>
      <w:tr w:rsidR="00444770" w14:paraId="494496DF" w14:textId="77777777" w:rsidTr="00444770">
        <w:tc>
          <w:tcPr>
            <w:tcW w:w="9627" w:type="dxa"/>
            <w:gridSpan w:val="2"/>
            <w:shd w:val="clear" w:color="auto" w:fill="D9D9D9" w:themeFill="background1" w:themeFillShade="D9"/>
          </w:tcPr>
          <w:p w14:paraId="2774DCBA" w14:textId="77777777" w:rsidR="00444770" w:rsidRDefault="00444770" w:rsidP="0008022D">
            <w:pPr>
              <w:jc w:val="center"/>
              <w:rPr>
                <w:color w:val="000000" w:themeColor="text1"/>
                <w:spacing w:val="-4"/>
              </w:rPr>
            </w:pPr>
            <w:r>
              <w:rPr>
                <w:color w:val="000000" w:themeColor="text1"/>
                <w:spacing w:val="-4"/>
              </w:rPr>
              <w:t>Основной вид</w:t>
            </w:r>
            <w:r w:rsidR="0051526D">
              <w:rPr>
                <w:color w:val="000000" w:themeColor="text1"/>
                <w:spacing w:val="-4"/>
              </w:rPr>
              <w:t xml:space="preserve"> </w:t>
            </w:r>
            <w:r w:rsidR="0051526D" w:rsidRPr="00121DEA">
              <w:rPr>
                <w:color w:val="000000" w:themeColor="text1"/>
                <w:spacing w:val="-4"/>
              </w:rPr>
              <w:t>профессиональной</w:t>
            </w:r>
            <w:r>
              <w:rPr>
                <w:color w:val="000000" w:themeColor="text1"/>
                <w:spacing w:val="-4"/>
              </w:rPr>
              <w:t xml:space="preserve"> деятельности:</w:t>
            </w:r>
          </w:p>
        </w:tc>
      </w:tr>
      <w:tr w:rsidR="00444770" w14:paraId="01BA4CEF" w14:textId="77777777" w:rsidTr="007D37FB">
        <w:tc>
          <w:tcPr>
            <w:tcW w:w="2802" w:type="dxa"/>
          </w:tcPr>
          <w:p w14:paraId="675CD7E7" w14:textId="77777777" w:rsidR="005915DB" w:rsidRDefault="005915DB" w:rsidP="0008022D">
            <w:pPr>
              <w:jc w:val="both"/>
            </w:pPr>
          </w:p>
          <w:p w14:paraId="6FD3B286" w14:textId="77777777" w:rsidR="00444770" w:rsidRPr="00FF594B" w:rsidRDefault="004163A1" w:rsidP="0008022D">
            <w:pPr>
              <w:jc w:val="both"/>
              <w:rPr>
                <w:spacing w:val="-4"/>
              </w:rPr>
            </w:pPr>
            <w:r>
              <w:t>проектно-конструкторская</w:t>
            </w:r>
          </w:p>
        </w:tc>
        <w:tc>
          <w:tcPr>
            <w:tcW w:w="6825" w:type="dxa"/>
          </w:tcPr>
          <w:p w14:paraId="2774B751" w14:textId="77777777" w:rsidR="004163A1" w:rsidRPr="004163A1" w:rsidRDefault="004163A1" w:rsidP="00F00062">
            <w:pPr>
              <w:pStyle w:val="ConsPlusNormal"/>
              <w:numPr>
                <w:ilvl w:val="0"/>
                <w:numId w:val="18"/>
              </w:numPr>
              <w:spacing w:before="240"/>
              <w:ind w:left="317"/>
              <w:jc w:val="both"/>
              <w:rPr>
                <w:rFonts w:ascii="Times New Roman" w:hAnsi="Times New Roman" w:cs="Times New Roman"/>
                <w:sz w:val="24"/>
                <w:szCs w:val="24"/>
              </w:rPr>
            </w:pPr>
            <w:r w:rsidRPr="004163A1">
              <w:rPr>
                <w:rFonts w:ascii="Times New Roman" w:hAnsi="Times New Roman" w:cs="Times New Roman"/>
                <w:sz w:val="24"/>
                <w:szCs w:val="24"/>
              </w:rPr>
              <w:t xml:space="preserve">подготовка заданий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разработку новых автоматизированных и </w:t>
            </w:r>
            <w:r w:rsidRPr="004163A1">
              <w:rPr>
                <w:rFonts w:ascii="Times New Roman" w:hAnsi="Times New Roman" w:cs="Times New Roman"/>
                <w:sz w:val="24"/>
                <w:szCs w:val="24"/>
              </w:rPr>
              <w:lastRenderedPageBreak/>
              <w:t>автоматических технологий, средств и систем, в том числе управления жизненным циклом продукции и ее качеством;</w:t>
            </w:r>
          </w:p>
          <w:p w14:paraId="43A962FC" w14:textId="77777777" w:rsidR="004163A1" w:rsidRPr="0015753E" w:rsidRDefault="004163A1" w:rsidP="00F00062">
            <w:pPr>
              <w:pStyle w:val="ConsPlusNormal"/>
              <w:numPr>
                <w:ilvl w:val="0"/>
                <w:numId w:val="18"/>
              </w:numPr>
              <w:spacing w:before="240"/>
              <w:ind w:left="317"/>
              <w:jc w:val="both"/>
              <w:rPr>
                <w:rFonts w:ascii="Times New Roman" w:hAnsi="Times New Roman" w:cs="Times New Roman"/>
                <w:sz w:val="24"/>
                <w:szCs w:val="24"/>
              </w:rPr>
            </w:pPr>
            <w:r w:rsidRPr="004163A1">
              <w:rPr>
                <w:rFonts w:ascii="Times New Roman" w:hAnsi="Times New Roman" w:cs="Times New Roman"/>
                <w:sz w:val="24"/>
                <w:szCs w:val="24"/>
              </w:rPr>
              <w:t>проведение патентных исследований с целью обеспечения патентной чистоты и патентоспособности новых проектных реш</w:t>
            </w:r>
            <w:r w:rsidRPr="008E5967">
              <w:rPr>
                <w:rFonts w:ascii="Times New Roman" w:hAnsi="Times New Roman" w:cs="Times New Roman"/>
                <w:sz w:val="24"/>
                <w:szCs w:val="24"/>
              </w:rPr>
              <w:t xml:space="preserve">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w:t>
            </w:r>
            <w:r w:rsidRPr="0015753E">
              <w:rPr>
                <w:rFonts w:ascii="Times New Roman" w:hAnsi="Times New Roman" w:cs="Times New Roman"/>
                <w:sz w:val="24"/>
                <w:szCs w:val="24"/>
              </w:rPr>
              <w:t>обеспечения;</w:t>
            </w:r>
          </w:p>
          <w:p w14:paraId="54473F1A" w14:textId="77777777" w:rsidR="004163A1" w:rsidRPr="0015753E" w:rsidRDefault="004163A1"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составление описаний принципов действия и устройств проектируемых технических средств и систем автоматизации, управления, контроля и диагностики технологических процессов и производств;</w:t>
            </w:r>
          </w:p>
          <w:p w14:paraId="4C4CB551" w14:textId="77777777" w:rsidR="004163A1" w:rsidRPr="0015753E"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проектирование архитектурно-программных комплексов автоматизированных и автоматических систем управления, контроля, диагностики и испытаний общепромышленного и специального назначения для различных отраслей национального хозяйства;</w:t>
            </w:r>
          </w:p>
          <w:p w14:paraId="35D4BB58" w14:textId="77777777" w:rsidR="00FF594B" w:rsidRPr="0015753E"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разработка эскизных, технических и рабочих проектов автоматизированных и автоматических производств, средств и систем автоматизации, управления, контроля, диагностики и испытаний,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конкурентоспособных изделий;</w:t>
            </w:r>
          </w:p>
          <w:p w14:paraId="3D23ED6B" w14:textId="77777777" w:rsidR="008E5967" w:rsidRPr="0015753E"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проведение технических расчетов по проектам, технико-экономического и функционально-стоимостного анализа эффективности проектируемых технических средств и систем автоматизации, управления, контроля, диагностики, систем управления жизненным циклом продукции и ее качеством;</w:t>
            </w:r>
          </w:p>
          <w:p w14:paraId="26580288" w14:textId="77777777" w:rsidR="008E5967" w:rsidRPr="00F52151"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8E5967">
              <w:rPr>
                <w:rFonts w:ascii="Times New Roman" w:hAnsi="Times New Roman" w:cs="Times New Roman"/>
                <w:sz w:val="24"/>
                <w:szCs w:val="24"/>
              </w:rPr>
              <w:t xml:space="preserve">разработка функциональной, логической и технической организации автоматизированных и автоматических производств, их элементов, технического, алгоритмического и </w:t>
            </w:r>
            <w:r w:rsidRPr="00F52151">
              <w:rPr>
                <w:rFonts w:ascii="Times New Roman" w:hAnsi="Times New Roman" w:cs="Times New Roman"/>
                <w:sz w:val="24"/>
                <w:szCs w:val="24"/>
              </w:rPr>
              <w:t>программного обеспечения на базе современных методов, средств и технологий проектирования;</w:t>
            </w:r>
          </w:p>
          <w:p w14:paraId="1965DB06" w14:textId="77777777" w:rsidR="008E5967" w:rsidRPr="00F52151"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F52151">
              <w:rPr>
                <w:rFonts w:ascii="Times New Roman" w:hAnsi="Times New Roman" w:cs="Times New Roman"/>
                <w:sz w:val="24"/>
                <w:szCs w:val="24"/>
              </w:rPr>
              <w:t>оценка инновационного потенциала проекта;</w:t>
            </w:r>
          </w:p>
          <w:p w14:paraId="739030D2" w14:textId="77777777" w:rsidR="008E5967" w:rsidRPr="008E5967"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F52151">
              <w:rPr>
                <w:rFonts w:ascii="Times New Roman" w:hAnsi="Times New Roman" w:cs="Times New Roman"/>
                <w:sz w:val="24"/>
                <w:szCs w:val="24"/>
              </w:rPr>
              <w:t>разработка (на основе действующих</w:t>
            </w:r>
            <w:r w:rsidRPr="008E5967">
              <w:rPr>
                <w:rFonts w:ascii="Times New Roman" w:hAnsi="Times New Roman" w:cs="Times New Roman"/>
                <w:sz w:val="24"/>
                <w:szCs w:val="24"/>
              </w:rPr>
              <w:t xml:space="preserve"> стандартов) методических и нормативных документов, технической документации, а также предложений и мероприятий по реализации разработанных проектов;</w:t>
            </w:r>
          </w:p>
          <w:p w14:paraId="7DADD89A" w14:textId="77777777" w:rsidR="008E5967" w:rsidRPr="00F52151"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F52151">
              <w:rPr>
                <w:rFonts w:ascii="Times New Roman" w:hAnsi="Times New Roman" w:cs="Times New Roman"/>
                <w:sz w:val="24"/>
                <w:szCs w:val="24"/>
              </w:rPr>
              <w:t>оценка инновационных рисков коммерциализации проектов.</w:t>
            </w:r>
          </w:p>
          <w:p w14:paraId="115B96F1" w14:textId="77777777" w:rsidR="008E5967" w:rsidRPr="004163A1" w:rsidRDefault="008E5967" w:rsidP="008E5967">
            <w:pPr>
              <w:pStyle w:val="ConsPlusNormal"/>
              <w:spacing w:before="240"/>
              <w:ind w:left="317" w:firstLine="0"/>
              <w:jc w:val="both"/>
              <w:rPr>
                <w:rFonts w:ascii="Times New Roman" w:hAnsi="Times New Roman" w:cs="Times New Roman"/>
                <w:sz w:val="24"/>
                <w:szCs w:val="24"/>
              </w:rPr>
            </w:pPr>
          </w:p>
        </w:tc>
      </w:tr>
    </w:tbl>
    <w:p w14:paraId="632614D6" w14:textId="77777777" w:rsidR="005915DB" w:rsidRDefault="005915DB" w:rsidP="005915DB">
      <w:pPr>
        <w:rPr>
          <w:lang w:eastAsia="ja-JP"/>
        </w:rPr>
      </w:pPr>
    </w:p>
    <w:p w14:paraId="46FA2F6F" w14:textId="77777777" w:rsidR="005915DB" w:rsidRPr="005915DB" w:rsidRDefault="005915DB" w:rsidP="005915DB">
      <w:pPr>
        <w:rPr>
          <w:lang w:eastAsia="ja-JP"/>
        </w:rPr>
      </w:pPr>
    </w:p>
    <w:p w14:paraId="06FA9011" w14:textId="77777777" w:rsidR="00094D49" w:rsidRPr="007450C9" w:rsidRDefault="00892BE3" w:rsidP="0008022D">
      <w:pPr>
        <w:pStyle w:val="20"/>
        <w:spacing w:before="0" w:after="0" w:line="240" w:lineRule="auto"/>
      </w:pPr>
      <w:r>
        <w:t>4</w:t>
      </w:r>
      <w:r w:rsidR="00094D49" w:rsidRPr="007450C9">
        <w:t>.4. Сопряжение с действующими профессиональными стандартами</w:t>
      </w:r>
    </w:p>
    <w:p w14:paraId="55758E60" w14:textId="77777777" w:rsidR="00094D49" w:rsidRPr="007450C9" w:rsidRDefault="00094D49" w:rsidP="009C5DE0">
      <w:pPr>
        <w:ind w:firstLine="709"/>
        <w:jc w:val="both"/>
        <w:rPr>
          <w:i/>
        </w:rPr>
      </w:pPr>
      <w:r w:rsidRPr="007450C9">
        <w:t xml:space="preserve">В рамках </w:t>
      </w:r>
      <w:r w:rsidR="00C32888">
        <w:t>образовательной программы</w:t>
      </w:r>
      <w:r w:rsidR="00C32888" w:rsidRPr="007450C9">
        <w:t xml:space="preserve"> ведется</w:t>
      </w:r>
      <w:r w:rsidRPr="007450C9">
        <w:t xml:space="preserve"> подготовка к </w:t>
      </w:r>
      <w:r>
        <w:t xml:space="preserve">выполнению обобщенных </w:t>
      </w:r>
      <w:r w:rsidRPr="007450C9">
        <w:t>трудовы</w:t>
      </w:r>
      <w:r>
        <w:t>х</w:t>
      </w:r>
      <w:r w:rsidRPr="007450C9">
        <w:t xml:space="preserve"> функци</w:t>
      </w:r>
      <w:r>
        <w:t xml:space="preserve">й, указанных </w:t>
      </w:r>
      <w:proofErr w:type="gramStart"/>
      <w:r>
        <w:t xml:space="preserve">в </w:t>
      </w:r>
      <w:r w:rsidRPr="007450C9">
        <w:t xml:space="preserve"> следующих</w:t>
      </w:r>
      <w:proofErr w:type="gramEnd"/>
      <w:r w:rsidRPr="007450C9">
        <w:t xml:space="preserve"> профессиональных стандарт</w:t>
      </w:r>
      <w:r>
        <w:t>ах</w:t>
      </w:r>
      <w:r w:rsidRPr="007450C9">
        <w:t>:</w:t>
      </w:r>
    </w:p>
    <w:p w14:paraId="19E3ED8A" w14:textId="77777777" w:rsidR="00892BE3" w:rsidRPr="007450C9" w:rsidRDefault="00892BE3" w:rsidP="0008022D">
      <w:pPr>
        <w:ind w:firstLine="600"/>
        <w:jc w:val="center"/>
        <w:rPr>
          <w:i/>
          <w:sz w:val="28"/>
          <w:szCs w:val="28"/>
        </w:rPr>
      </w:pPr>
    </w:p>
    <w:tbl>
      <w:tblPr>
        <w:tblStyle w:val="aff2"/>
        <w:tblW w:w="9853" w:type="dxa"/>
        <w:tblLayout w:type="fixed"/>
        <w:tblLook w:val="04A0" w:firstRow="1" w:lastRow="0" w:firstColumn="1" w:lastColumn="0" w:noHBand="0" w:noVBand="1"/>
      </w:tblPr>
      <w:tblGrid>
        <w:gridCol w:w="3369"/>
        <w:gridCol w:w="1275"/>
        <w:gridCol w:w="5209"/>
      </w:tblGrid>
      <w:tr w:rsidR="0008022D" w:rsidRPr="007450C9" w14:paraId="0C682534" w14:textId="77777777" w:rsidTr="002D6872">
        <w:trPr>
          <w:tblHeader/>
        </w:trPr>
        <w:tc>
          <w:tcPr>
            <w:tcW w:w="3369" w:type="dxa"/>
          </w:tcPr>
          <w:p w14:paraId="581C99DA" w14:textId="77777777" w:rsidR="00094D49" w:rsidRPr="00892BE3" w:rsidRDefault="00094D49" w:rsidP="0008022D">
            <w:pPr>
              <w:jc w:val="center"/>
              <w:rPr>
                <w:b/>
                <w:sz w:val="20"/>
                <w:szCs w:val="20"/>
              </w:rPr>
            </w:pPr>
            <w:r w:rsidRPr="00892BE3">
              <w:rPr>
                <w:b/>
                <w:sz w:val="20"/>
                <w:szCs w:val="20"/>
              </w:rPr>
              <w:t>Задачи профессиональной деятельности</w:t>
            </w:r>
          </w:p>
        </w:tc>
        <w:tc>
          <w:tcPr>
            <w:tcW w:w="1275" w:type="dxa"/>
          </w:tcPr>
          <w:p w14:paraId="5C472E6A" w14:textId="77777777" w:rsidR="00094D49" w:rsidRPr="00892BE3" w:rsidRDefault="00094D49" w:rsidP="0008022D">
            <w:pPr>
              <w:jc w:val="center"/>
              <w:rPr>
                <w:b/>
                <w:sz w:val="20"/>
                <w:szCs w:val="20"/>
              </w:rPr>
            </w:pPr>
            <w:r w:rsidRPr="00892BE3">
              <w:rPr>
                <w:b/>
                <w:sz w:val="20"/>
                <w:szCs w:val="20"/>
              </w:rPr>
              <w:t>Код проф. стандарта</w:t>
            </w:r>
          </w:p>
        </w:tc>
        <w:tc>
          <w:tcPr>
            <w:tcW w:w="5209" w:type="dxa"/>
          </w:tcPr>
          <w:p w14:paraId="31CC79C4" w14:textId="77777777" w:rsidR="00094D49" w:rsidRPr="00892BE3" w:rsidRDefault="00094D49" w:rsidP="0008022D">
            <w:pPr>
              <w:jc w:val="center"/>
              <w:rPr>
                <w:b/>
                <w:sz w:val="20"/>
                <w:szCs w:val="20"/>
              </w:rPr>
            </w:pPr>
            <w:r w:rsidRPr="00892BE3">
              <w:rPr>
                <w:b/>
                <w:sz w:val="20"/>
                <w:szCs w:val="20"/>
              </w:rPr>
              <w:t>Обобщенные трудовые функции</w:t>
            </w:r>
          </w:p>
        </w:tc>
      </w:tr>
      <w:tr w:rsidR="00892BE3" w:rsidRPr="007450C9" w14:paraId="3A5F036A" w14:textId="77777777" w:rsidTr="00C970B8">
        <w:tc>
          <w:tcPr>
            <w:tcW w:w="9853" w:type="dxa"/>
            <w:gridSpan w:val="3"/>
            <w:shd w:val="clear" w:color="auto" w:fill="D9D9D9" w:themeFill="background1" w:themeFillShade="D9"/>
          </w:tcPr>
          <w:p w14:paraId="1267FCEE" w14:textId="77777777" w:rsidR="00892BE3" w:rsidRPr="00094D49" w:rsidRDefault="00892BE3" w:rsidP="00987B5C">
            <w:pPr>
              <w:jc w:val="both"/>
              <w:rPr>
                <w:color w:val="FF0000"/>
              </w:rPr>
            </w:pPr>
            <w:r w:rsidRPr="00892BE3">
              <w:rPr>
                <w:color w:val="000000" w:themeColor="text1"/>
              </w:rPr>
              <w:t xml:space="preserve">Основной вид </w:t>
            </w:r>
            <w:r w:rsidR="002E262B">
              <w:rPr>
                <w:color w:val="000000" w:themeColor="text1"/>
              </w:rPr>
              <w:t xml:space="preserve">профессиональной </w:t>
            </w:r>
            <w:r w:rsidRPr="00892BE3">
              <w:rPr>
                <w:color w:val="000000" w:themeColor="text1"/>
              </w:rPr>
              <w:t xml:space="preserve">деятельности </w:t>
            </w:r>
            <w:r w:rsidR="00987B5C">
              <w:rPr>
                <w:color w:val="000000" w:themeColor="text1"/>
              </w:rPr>
              <w:t>–</w:t>
            </w:r>
            <w:r w:rsidRPr="00892BE3">
              <w:rPr>
                <w:color w:val="000000" w:themeColor="text1"/>
              </w:rPr>
              <w:t xml:space="preserve"> </w:t>
            </w:r>
            <w:r w:rsidR="00BA1DCC">
              <w:t>проектно-конструкторская</w:t>
            </w:r>
          </w:p>
        </w:tc>
      </w:tr>
      <w:tr w:rsidR="00C970B8" w:rsidRPr="00F52151" w14:paraId="7B8EE517" w14:textId="77777777" w:rsidTr="002D6872">
        <w:tc>
          <w:tcPr>
            <w:tcW w:w="3369" w:type="dxa"/>
            <w:vMerge w:val="restart"/>
          </w:tcPr>
          <w:p w14:paraId="6A12C1E3" w14:textId="77777777" w:rsidR="00C970B8" w:rsidRPr="00F52151" w:rsidRDefault="00FF2DEF" w:rsidP="00FF2DEF">
            <w:r w:rsidRPr="00F52151">
              <w:t>подготовка заданий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разработку новых автоматизированных и автоматических технологий, средств и систем, в том числе управления жизненным циклом продукции и ее качеством</w:t>
            </w:r>
          </w:p>
        </w:tc>
        <w:tc>
          <w:tcPr>
            <w:tcW w:w="1275" w:type="dxa"/>
          </w:tcPr>
          <w:p w14:paraId="6CA50D22" w14:textId="77777777" w:rsidR="00C970B8" w:rsidRPr="00F52151" w:rsidRDefault="00F305B0" w:rsidP="00C970B8">
            <w:pPr>
              <w:jc w:val="center"/>
            </w:pPr>
            <w:r w:rsidRPr="00F52151">
              <w:rPr>
                <w:rFonts w:eastAsia="Calibri"/>
              </w:rPr>
              <w:t xml:space="preserve">40.178  </w:t>
            </w:r>
          </w:p>
        </w:tc>
        <w:tc>
          <w:tcPr>
            <w:tcW w:w="5209" w:type="dxa"/>
          </w:tcPr>
          <w:p w14:paraId="12F5D23B" w14:textId="77777777" w:rsidR="00C970B8" w:rsidRPr="00F52151" w:rsidRDefault="00FE5148" w:rsidP="00FE5148">
            <w:r w:rsidRPr="00F52151">
              <w:rPr>
                <w:i/>
                <w:iCs/>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C970B8" w:rsidRPr="00F52151" w14:paraId="557C6B67" w14:textId="77777777" w:rsidTr="002D6872">
        <w:tc>
          <w:tcPr>
            <w:tcW w:w="3369" w:type="dxa"/>
            <w:vMerge/>
          </w:tcPr>
          <w:p w14:paraId="33F7A462" w14:textId="77777777" w:rsidR="00C970B8" w:rsidRPr="00F52151" w:rsidRDefault="00C970B8" w:rsidP="002D6872">
            <w:pPr>
              <w:ind w:firstLine="284"/>
              <w:jc w:val="both"/>
            </w:pPr>
          </w:p>
        </w:tc>
        <w:tc>
          <w:tcPr>
            <w:tcW w:w="1275" w:type="dxa"/>
          </w:tcPr>
          <w:p w14:paraId="3E6A1559" w14:textId="77777777" w:rsidR="00C970B8" w:rsidRPr="00F52151" w:rsidRDefault="00F305B0" w:rsidP="00C970B8">
            <w:pPr>
              <w:jc w:val="center"/>
            </w:pPr>
            <w:r w:rsidRPr="00F52151">
              <w:rPr>
                <w:rFonts w:eastAsia="Calibri"/>
              </w:rPr>
              <w:t xml:space="preserve">40.057  </w:t>
            </w:r>
          </w:p>
        </w:tc>
        <w:tc>
          <w:tcPr>
            <w:tcW w:w="5209" w:type="dxa"/>
          </w:tcPr>
          <w:p w14:paraId="06C1D7B2" w14:textId="77777777" w:rsidR="003615C7" w:rsidRPr="00F52151" w:rsidRDefault="00F17E35" w:rsidP="00F17E35">
            <w:pPr>
              <w:rPr>
                <w:shd w:val="clear" w:color="auto" w:fill="FFFFFF"/>
              </w:rPr>
            </w:pPr>
            <w:r w:rsidRPr="00F52151">
              <w:rPr>
                <w:i/>
                <w:iCs/>
              </w:rPr>
              <w:t>Разработка автоматизированных систем управления производством</w:t>
            </w:r>
          </w:p>
        </w:tc>
      </w:tr>
      <w:tr w:rsidR="00892BE3" w:rsidRPr="00F52151" w14:paraId="670FA7BF" w14:textId="77777777" w:rsidTr="002D6872">
        <w:tc>
          <w:tcPr>
            <w:tcW w:w="3369" w:type="dxa"/>
          </w:tcPr>
          <w:p w14:paraId="213140E9" w14:textId="77777777" w:rsidR="00892BE3" w:rsidRPr="00F52151" w:rsidRDefault="00FF2DEF" w:rsidP="00FF2DEF">
            <w:r w:rsidRPr="00F52151">
              <w:t>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обеспечения</w:t>
            </w:r>
          </w:p>
        </w:tc>
        <w:tc>
          <w:tcPr>
            <w:tcW w:w="1275" w:type="dxa"/>
          </w:tcPr>
          <w:p w14:paraId="7993F319" w14:textId="77777777" w:rsidR="00892BE3" w:rsidRPr="00F52151" w:rsidRDefault="00F305B0" w:rsidP="00C970B8">
            <w:pPr>
              <w:jc w:val="center"/>
            </w:pPr>
            <w:r w:rsidRPr="00F52151">
              <w:rPr>
                <w:rFonts w:eastAsia="Calibri"/>
              </w:rPr>
              <w:t xml:space="preserve">40.178  </w:t>
            </w:r>
          </w:p>
        </w:tc>
        <w:tc>
          <w:tcPr>
            <w:tcW w:w="5209" w:type="dxa"/>
          </w:tcPr>
          <w:p w14:paraId="3BE1F8B9" w14:textId="77777777" w:rsidR="003615C7" w:rsidRPr="00F52151" w:rsidRDefault="00FE5148" w:rsidP="00FB2A44">
            <w:r w:rsidRPr="00F52151">
              <w:rPr>
                <w:i/>
                <w:iCs/>
              </w:rPr>
              <w:t>Оформление технической документации на различных стадиях разработки проекта автоматизированных систем управления технологическими процессами</w:t>
            </w:r>
          </w:p>
        </w:tc>
      </w:tr>
      <w:tr w:rsidR="0015753E" w:rsidRPr="00F52151" w14:paraId="75CBC342" w14:textId="77777777" w:rsidTr="00C5052B">
        <w:tc>
          <w:tcPr>
            <w:tcW w:w="3369" w:type="dxa"/>
            <w:vMerge w:val="restart"/>
          </w:tcPr>
          <w:p w14:paraId="5EA342B8" w14:textId="77777777" w:rsidR="0015753E" w:rsidRPr="00F52151" w:rsidRDefault="0015753E" w:rsidP="00C5052B">
            <w:r w:rsidRPr="00F52151">
              <w:t>составление описаний принципов действия и устройств проектируемых технических средств и систем автоматизации, управления, контроля и диагностики технологических процессов и производств</w:t>
            </w:r>
          </w:p>
        </w:tc>
        <w:tc>
          <w:tcPr>
            <w:tcW w:w="1275" w:type="dxa"/>
          </w:tcPr>
          <w:p w14:paraId="3843821B" w14:textId="77777777" w:rsidR="0015753E" w:rsidRPr="00F52151" w:rsidRDefault="0015753E" w:rsidP="00C5052B">
            <w:pPr>
              <w:jc w:val="center"/>
            </w:pPr>
            <w:r w:rsidRPr="00F52151">
              <w:rPr>
                <w:rFonts w:eastAsia="Calibri"/>
              </w:rPr>
              <w:t xml:space="preserve">40.178  </w:t>
            </w:r>
          </w:p>
        </w:tc>
        <w:tc>
          <w:tcPr>
            <w:tcW w:w="5209" w:type="dxa"/>
          </w:tcPr>
          <w:p w14:paraId="10E329EA" w14:textId="77777777" w:rsidR="0015753E" w:rsidRPr="00F52151" w:rsidRDefault="0015753E" w:rsidP="00C5052B">
            <w:r w:rsidRPr="00F52151">
              <w:rPr>
                <w:i/>
                <w:iCs/>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15753E" w:rsidRPr="00F52151" w14:paraId="0EF8CBA7" w14:textId="77777777" w:rsidTr="00C5052B">
        <w:trPr>
          <w:trHeight w:val="762"/>
        </w:trPr>
        <w:tc>
          <w:tcPr>
            <w:tcW w:w="3369" w:type="dxa"/>
            <w:vMerge/>
          </w:tcPr>
          <w:p w14:paraId="250E9F3C" w14:textId="77777777" w:rsidR="0015753E" w:rsidRPr="00F52151" w:rsidRDefault="0015753E" w:rsidP="00C5052B">
            <w:pPr>
              <w:ind w:firstLine="284"/>
              <w:jc w:val="both"/>
            </w:pPr>
          </w:p>
        </w:tc>
        <w:tc>
          <w:tcPr>
            <w:tcW w:w="1275" w:type="dxa"/>
          </w:tcPr>
          <w:p w14:paraId="3CFF75C6" w14:textId="77777777" w:rsidR="0015753E" w:rsidRPr="00F52151" w:rsidRDefault="0015753E" w:rsidP="00C5052B">
            <w:pPr>
              <w:jc w:val="center"/>
            </w:pPr>
            <w:r w:rsidRPr="00F52151">
              <w:rPr>
                <w:rFonts w:eastAsia="Calibri"/>
              </w:rPr>
              <w:t xml:space="preserve">40.057  </w:t>
            </w:r>
          </w:p>
        </w:tc>
        <w:tc>
          <w:tcPr>
            <w:tcW w:w="5209" w:type="dxa"/>
          </w:tcPr>
          <w:p w14:paraId="2F55F084" w14:textId="77777777" w:rsidR="0015753E" w:rsidRPr="00F52151" w:rsidRDefault="0015753E" w:rsidP="00C5052B">
            <w:pPr>
              <w:widowControl/>
              <w:autoSpaceDE/>
              <w:autoSpaceDN/>
              <w:adjustRightInd/>
              <w:spacing w:before="50" w:after="50"/>
              <w:ind w:left="50" w:right="50"/>
              <w:jc w:val="both"/>
            </w:pPr>
            <w:r w:rsidRPr="00F52151">
              <w:rPr>
                <w:i/>
                <w:iCs/>
              </w:rPr>
              <w:t>Проведение работ по проектированию АСУП</w:t>
            </w:r>
          </w:p>
        </w:tc>
      </w:tr>
      <w:tr w:rsidR="00C970B8" w:rsidRPr="00F52151" w14:paraId="7D3E261D" w14:textId="77777777" w:rsidTr="002D6872">
        <w:tc>
          <w:tcPr>
            <w:tcW w:w="3369" w:type="dxa"/>
            <w:vMerge w:val="restart"/>
          </w:tcPr>
          <w:p w14:paraId="79A97505" w14:textId="77777777" w:rsidR="00C970B8" w:rsidRPr="00F52151" w:rsidRDefault="0015753E" w:rsidP="00FF2DEF">
            <w:r w:rsidRPr="00F52151">
              <w:t xml:space="preserve">проектирование архитектурно-программных </w:t>
            </w:r>
            <w:r w:rsidRPr="00F52151">
              <w:lastRenderedPageBreak/>
              <w:t>комплексов автоматизированных и автоматических систем управления, контроля, диагностики и испытаний общепромышленного и специального назначения для различных отраслей национального хозяйства</w:t>
            </w:r>
          </w:p>
        </w:tc>
        <w:tc>
          <w:tcPr>
            <w:tcW w:w="1275" w:type="dxa"/>
          </w:tcPr>
          <w:p w14:paraId="74FB3939" w14:textId="77777777" w:rsidR="00C970B8" w:rsidRPr="00F52151" w:rsidRDefault="00F305B0" w:rsidP="00C970B8">
            <w:pPr>
              <w:jc w:val="center"/>
            </w:pPr>
            <w:r w:rsidRPr="00F52151">
              <w:rPr>
                <w:rFonts w:eastAsia="Calibri"/>
              </w:rPr>
              <w:lastRenderedPageBreak/>
              <w:t xml:space="preserve">40.178  </w:t>
            </w:r>
          </w:p>
        </w:tc>
        <w:tc>
          <w:tcPr>
            <w:tcW w:w="5209" w:type="dxa"/>
          </w:tcPr>
          <w:p w14:paraId="64CF3C03" w14:textId="77777777" w:rsidR="003615C7" w:rsidRPr="00F52151" w:rsidRDefault="00FE5148" w:rsidP="00FE5148">
            <w:r w:rsidRPr="00F52151">
              <w:rPr>
                <w:i/>
                <w:iCs/>
              </w:rPr>
              <w:t xml:space="preserve">Разработка отдельных разделов проекта на различных стадиях проектирования </w:t>
            </w:r>
            <w:r w:rsidRPr="00F52151">
              <w:rPr>
                <w:i/>
                <w:iCs/>
              </w:rPr>
              <w:lastRenderedPageBreak/>
              <w:t>автоматизированной системы управления технологическими процессами</w:t>
            </w:r>
          </w:p>
        </w:tc>
      </w:tr>
      <w:tr w:rsidR="00FE5148" w:rsidRPr="00F52151" w14:paraId="2BEF4FBB" w14:textId="77777777" w:rsidTr="00F661C5">
        <w:trPr>
          <w:trHeight w:val="762"/>
        </w:trPr>
        <w:tc>
          <w:tcPr>
            <w:tcW w:w="3369" w:type="dxa"/>
            <w:vMerge/>
          </w:tcPr>
          <w:p w14:paraId="54491D5F" w14:textId="77777777" w:rsidR="00FE5148" w:rsidRPr="00F52151" w:rsidRDefault="00FE5148" w:rsidP="002D6872">
            <w:pPr>
              <w:ind w:firstLine="284"/>
              <w:jc w:val="both"/>
            </w:pPr>
          </w:p>
        </w:tc>
        <w:tc>
          <w:tcPr>
            <w:tcW w:w="1275" w:type="dxa"/>
          </w:tcPr>
          <w:p w14:paraId="13F8A2A7" w14:textId="77777777" w:rsidR="00FE5148" w:rsidRPr="00F52151" w:rsidRDefault="00FE5148" w:rsidP="00C970B8">
            <w:pPr>
              <w:jc w:val="center"/>
            </w:pPr>
            <w:r w:rsidRPr="00F52151">
              <w:rPr>
                <w:rFonts w:eastAsia="Calibri"/>
              </w:rPr>
              <w:t xml:space="preserve">40.057  </w:t>
            </w:r>
          </w:p>
        </w:tc>
        <w:tc>
          <w:tcPr>
            <w:tcW w:w="5209" w:type="dxa"/>
          </w:tcPr>
          <w:p w14:paraId="44848BAD" w14:textId="77777777" w:rsidR="00FE5148" w:rsidRPr="00F52151" w:rsidRDefault="00F17E35" w:rsidP="00C970B8">
            <w:pPr>
              <w:widowControl/>
              <w:autoSpaceDE/>
              <w:autoSpaceDN/>
              <w:adjustRightInd/>
              <w:spacing w:before="50" w:after="50"/>
              <w:ind w:left="50" w:right="50"/>
              <w:jc w:val="both"/>
            </w:pPr>
            <w:r w:rsidRPr="00F52151">
              <w:rPr>
                <w:i/>
                <w:iCs/>
              </w:rPr>
              <w:t>Проведение работ по проектированию АСУП</w:t>
            </w:r>
          </w:p>
        </w:tc>
      </w:tr>
      <w:tr w:rsidR="00C970B8" w:rsidRPr="00F52151" w14:paraId="3433BE68" w14:textId="77777777" w:rsidTr="002D6872">
        <w:tc>
          <w:tcPr>
            <w:tcW w:w="3369" w:type="dxa"/>
            <w:vMerge w:val="restart"/>
          </w:tcPr>
          <w:p w14:paraId="16D27148" w14:textId="77777777" w:rsidR="00C970B8" w:rsidRPr="00F52151" w:rsidRDefault="00F305B0" w:rsidP="00FF2DEF">
            <w:r w:rsidRPr="00F52151">
              <w:br w:type="page"/>
            </w:r>
            <w:r w:rsidR="00FF2DEF" w:rsidRPr="00F52151">
              <w:t>разработка функциональной, логической и технической организации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tc>
        <w:tc>
          <w:tcPr>
            <w:tcW w:w="1275" w:type="dxa"/>
          </w:tcPr>
          <w:p w14:paraId="2250A16A" w14:textId="77777777" w:rsidR="0015753E" w:rsidRPr="00F52151" w:rsidRDefault="00F305B0" w:rsidP="003615C7">
            <w:pPr>
              <w:jc w:val="center"/>
            </w:pPr>
            <w:r w:rsidRPr="00F52151">
              <w:rPr>
                <w:rFonts w:eastAsia="Calibri"/>
              </w:rPr>
              <w:t xml:space="preserve">40.178  </w:t>
            </w:r>
          </w:p>
          <w:p w14:paraId="0A4D1336" w14:textId="77777777" w:rsidR="00C970B8" w:rsidRPr="00F52151" w:rsidRDefault="00C970B8" w:rsidP="0015753E"/>
        </w:tc>
        <w:tc>
          <w:tcPr>
            <w:tcW w:w="5209" w:type="dxa"/>
          </w:tcPr>
          <w:p w14:paraId="49E6BED5" w14:textId="77777777" w:rsidR="00C970B8" w:rsidRPr="00F52151" w:rsidRDefault="00FE5148" w:rsidP="00FE5148">
            <w:r w:rsidRPr="00F52151">
              <w:rPr>
                <w:i/>
                <w:iCs/>
              </w:rPr>
              <w:t>Разработка проекта автоматизированной системы управления технологическими</w:t>
            </w:r>
            <w:r w:rsidRPr="00F52151">
              <w:rPr>
                <w:i/>
                <w:iCs/>
              </w:rPr>
              <w:br/>
              <w:t xml:space="preserve">процессами </w:t>
            </w:r>
          </w:p>
        </w:tc>
      </w:tr>
      <w:tr w:rsidR="00C970B8" w:rsidRPr="00F52151" w14:paraId="6AF0E351" w14:textId="77777777" w:rsidTr="002D6872">
        <w:tc>
          <w:tcPr>
            <w:tcW w:w="3369" w:type="dxa"/>
            <w:vMerge/>
          </w:tcPr>
          <w:p w14:paraId="401C6B21" w14:textId="77777777" w:rsidR="00C970B8" w:rsidRPr="00F52151" w:rsidRDefault="00C970B8" w:rsidP="002D6872">
            <w:pPr>
              <w:ind w:firstLine="284"/>
              <w:jc w:val="both"/>
            </w:pPr>
          </w:p>
        </w:tc>
        <w:tc>
          <w:tcPr>
            <w:tcW w:w="1275" w:type="dxa"/>
          </w:tcPr>
          <w:p w14:paraId="1D46B88B" w14:textId="77777777" w:rsidR="00C970B8" w:rsidRPr="00F52151" w:rsidRDefault="00F305B0" w:rsidP="00C970B8">
            <w:pPr>
              <w:jc w:val="center"/>
            </w:pPr>
            <w:r w:rsidRPr="00F52151">
              <w:rPr>
                <w:rFonts w:eastAsia="Calibri"/>
              </w:rPr>
              <w:t xml:space="preserve">40.079  </w:t>
            </w:r>
          </w:p>
        </w:tc>
        <w:tc>
          <w:tcPr>
            <w:tcW w:w="5209" w:type="dxa"/>
          </w:tcPr>
          <w:p w14:paraId="3D226105" w14:textId="77777777" w:rsidR="00C970B8" w:rsidRPr="00F52151" w:rsidRDefault="00F17E35" w:rsidP="00F17E35">
            <w:pPr>
              <w:widowControl/>
              <w:autoSpaceDE/>
              <w:autoSpaceDN/>
              <w:adjustRightInd/>
              <w:spacing w:before="50" w:after="50"/>
              <w:ind w:left="50" w:right="50"/>
            </w:pPr>
            <w:r w:rsidRPr="00F52151">
              <w:rPr>
                <w:i/>
                <w:iCs/>
              </w:rPr>
              <w:t>Организация и проведение мероприятий по автоматизации и механизации технологических процессов термической и химико-термической обработки, реализуемых на термическом оборудовании периодического действия в окислительных атмосферах</w:t>
            </w:r>
          </w:p>
        </w:tc>
      </w:tr>
      <w:tr w:rsidR="0015753E" w:rsidRPr="00F52151" w14:paraId="0CC5BD1C" w14:textId="77777777" w:rsidTr="00C5052B">
        <w:tc>
          <w:tcPr>
            <w:tcW w:w="3369" w:type="dxa"/>
          </w:tcPr>
          <w:p w14:paraId="364D86D9" w14:textId="77777777" w:rsidR="0015753E" w:rsidRPr="00F52151" w:rsidRDefault="0015753E" w:rsidP="00C5052B">
            <w:r w:rsidRPr="00F52151">
              <w:t>разработка методических и нормативных документов, технической документации, а также предложений и мероприятий по реализации разработанных проектов</w:t>
            </w:r>
          </w:p>
        </w:tc>
        <w:tc>
          <w:tcPr>
            <w:tcW w:w="1275" w:type="dxa"/>
          </w:tcPr>
          <w:p w14:paraId="573B0660" w14:textId="77777777" w:rsidR="0015753E" w:rsidRPr="00F52151" w:rsidRDefault="0015753E" w:rsidP="00C5052B">
            <w:pPr>
              <w:jc w:val="center"/>
            </w:pPr>
            <w:r w:rsidRPr="00F52151">
              <w:rPr>
                <w:rFonts w:eastAsia="Calibri"/>
              </w:rPr>
              <w:t xml:space="preserve">40.057  </w:t>
            </w:r>
          </w:p>
        </w:tc>
        <w:tc>
          <w:tcPr>
            <w:tcW w:w="5209" w:type="dxa"/>
          </w:tcPr>
          <w:p w14:paraId="0E707F06" w14:textId="77777777" w:rsidR="0015753E" w:rsidRPr="00F52151" w:rsidRDefault="0015753E" w:rsidP="00C5052B">
            <w:r w:rsidRPr="00F52151">
              <w:rPr>
                <w:i/>
                <w:iCs/>
              </w:rPr>
              <w:t>Проведение работ по проектированию АСУП</w:t>
            </w:r>
          </w:p>
        </w:tc>
      </w:tr>
      <w:tr w:rsidR="0015753E" w:rsidRPr="00F52151" w14:paraId="6D6FF837" w14:textId="77777777" w:rsidTr="00C5052B">
        <w:tc>
          <w:tcPr>
            <w:tcW w:w="3369" w:type="dxa"/>
          </w:tcPr>
          <w:p w14:paraId="18F489EE" w14:textId="77777777" w:rsidR="0015753E" w:rsidRPr="00F52151" w:rsidRDefault="0015753E" w:rsidP="00C5052B">
            <w:r w:rsidRPr="00F52151">
              <w:t>разработка эскизных, технических и рабочих проектов автоматизированных и автоматических производств, средств и систем автоматизации, управления, контроля, диагностики и испытаний,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конкурентоспособных изделий</w:t>
            </w:r>
          </w:p>
        </w:tc>
        <w:tc>
          <w:tcPr>
            <w:tcW w:w="1275" w:type="dxa"/>
          </w:tcPr>
          <w:p w14:paraId="785C301F" w14:textId="77777777" w:rsidR="0015753E" w:rsidRPr="00F52151" w:rsidRDefault="0015753E" w:rsidP="00C5052B">
            <w:pPr>
              <w:jc w:val="center"/>
            </w:pPr>
            <w:r w:rsidRPr="00F52151">
              <w:rPr>
                <w:rFonts w:eastAsia="Calibri"/>
              </w:rPr>
              <w:t xml:space="preserve">40.178  </w:t>
            </w:r>
          </w:p>
        </w:tc>
        <w:tc>
          <w:tcPr>
            <w:tcW w:w="5209" w:type="dxa"/>
          </w:tcPr>
          <w:p w14:paraId="03AF0C1A" w14:textId="77777777" w:rsidR="0015753E" w:rsidRPr="00F52151" w:rsidRDefault="0015753E" w:rsidP="00C5052B">
            <w:r w:rsidRPr="00F52151">
              <w:rPr>
                <w:i/>
                <w:iCs/>
              </w:rPr>
              <w:t>Разработка проекта автоматизированной системы управления технологическими</w:t>
            </w:r>
            <w:r w:rsidRPr="00F52151">
              <w:rPr>
                <w:i/>
                <w:iCs/>
              </w:rPr>
              <w:br/>
              <w:t>процессами</w:t>
            </w:r>
          </w:p>
        </w:tc>
      </w:tr>
      <w:tr w:rsidR="00F52151" w:rsidRPr="00F52151" w14:paraId="37FAEF42" w14:textId="77777777" w:rsidTr="00C5052B">
        <w:tc>
          <w:tcPr>
            <w:tcW w:w="3369" w:type="dxa"/>
          </w:tcPr>
          <w:p w14:paraId="7B924DB6" w14:textId="77777777" w:rsidR="00F52151" w:rsidRPr="00F52151" w:rsidRDefault="00F52151" w:rsidP="00C5052B">
            <w:pPr>
              <w:pStyle w:val="ConsPlusNormal"/>
              <w:spacing w:before="240"/>
              <w:ind w:firstLine="0"/>
              <w:rPr>
                <w:rFonts w:ascii="Times New Roman" w:hAnsi="Times New Roman" w:cs="Times New Roman"/>
                <w:sz w:val="24"/>
                <w:szCs w:val="24"/>
              </w:rPr>
            </w:pPr>
            <w:r w:rsidRPr="00F52151">
              <w:rPr>
                <w:rFonts w:ascii="Times New Roman" w:hAnsi="Times New Roman" w:cs="Times New Roman"/>
                <w:sz w:val="24"/>
                <w:szCs w:val="24"/>
              </w:rPr>
              <w:t xml:space="preserve">проведение технических расчетов по проектам, технико-экономического и функционально-стоимостного анализа эффективности проектируемых технических средств и систем </w:t>
            </w:r>
            <w:r w:rsidRPr="00F52151">
              <w:rPr>
                <w:rFonts w:ascii="Times New Roman" w:hAnsi="Times New Roman" w:cs="Times New Roman"/>
                <w:sz w:val="24"/>
                <w:szCs w:val="24"/>
              </w:rPr>
              <w:lastRenderedPageBreak/>
              <w:t>автоматизации, управления, контроля, диагностики, систем управления жизненным циклом продукции и ее качеством</w:t>
            </w:r>
          </w:p>
        </w:tc>
        <w:tc>
          <w:tcPr>
            <w:tcW w:w="1275" w:type="dxa"/>
          </w:tcPr>
          <w:p w14:paraId="36BC4983" w14:textId="77777777" w:rsidR="00F52151" w:rsidRPr="00F52151" w:rsidRDefault="00F52151" w:rsidP="00C5052B">
            <w:pPr>
              <w:jc w:val="center"/>
            </w:pPr>
            <w:r w:rsidRPr="00F52151">
              <w:rPr>
                <w:rFonts w:eastAsia="Calibri"/>
              </w:rPr>
              <w:lastRenderedPageBreak/>
              <w:t xml:space="preserve">40.057  </w:t>
            </w:r>
          </w:p>
        </w:tc>
        <w:tc>
          <w:tcPr>
            <w:tcW w:w="5209" w:type="dxa"/>
          </w:tcPr>
          <w:p w14:paraId="705CECF2" w14:textId="77777777" w:rsidR="00F52151" w:rsidRPr="00F52151" w:rsidRDefault="00F52151" w:rsidP="00C5052B">
            <w:pPr>
              <w:widowControl/>
              <w:autoSpaceDE/>
              <w:autoSpaceDN/>
              <w:adjustRightInd/>
              <w:spacing w:before="50" w:after="50"/>
              <w:ind w:left="50" w:right="50"/>
              <w:jc w:val="both"/>
            </w:pPr>
            <w:r w:rsidRPr="00F52151">
              <w:rPr>
                <w:i/>
                <w:iCs/>
              </w:rPr>
              <w:t>Проведение работ по проектированию АСУП</w:t>
            </w:r>
          </w:p>
        </w:tc>
      </w:tr>
      <w:tr w:rsidR="00F52151" w:rsidRPr="00F52151" w14:paraId="6746CF92" w14:textId="77777777" w:rsidTr="00C5052B">
        <w:tc>
          <w:tcPr>
            <w:tcW w:w="3369" w:type="dxa"/>
          </w:tcPr>
          <w:p w14:paraId="30B98DD2" w14:textId="77777777" w:rsidR="00F52151" w:rsidRPr="00F52151" w:rsidRDefault="00F52151" w:rsidP="00C5052B">
            <w:pPr>
              <w:pStyle w:val="ConsPlusNormal"/>
              <w:spacing w:before="240"/>
              <w:ind w:firstLine="0"/>
              <w:rPr>
                <w:rFonts w:ascii="Times New Roman" w:hAnsi="Times New Roman" w:cs="Times New Roman"/>
                <w:sz w:val="24"/>
                <w:szCs w:val="24"/>
              </w:rPr>
            </w:pPr>
            <w:r w:rsidRPr="00F52151">
              <w:rPr>
                <w:rFonts w:ascii="Times New Roman" w:hAnsi="Times New Roman" w:cs="Times New Roman"/>
                <w:sz w:val="24"/>
                <w:szCs w:val="24"/>
              </w:rPr>
              <w:t>оценка инновационного потенциала проекта</w:t>
            </w:r>
          </w:p>
        </w:tc>
        <w:tc>
          <w:tcPr>
            <w:tcW w:w="1275" w:type="dxa"/>
          </w:tcPr>
          <w:p w14:paraId="598278C5" w14:textId="77777777" w:rsidR="00F52151" w:rsidRPr="00F52151" w:rsidRDefault="00F52151" w:rsidP="00C5052B">
            <w:pPr>
              <w:jc w:val="center"/>
            </w:pPr>
            <w:r w:rsidRPr="00F52151">
              <w:rPr>
                <w:rFonts w:eastAsia="Calibri"/>
              </w:rPr>
              <w:t>40.178</w:t>
            </w:r>
          </w:p>
        </w:tc>
        <w:tc>
          <w:tcPr>
            <w:tcW w:w="5209" w:type="dxa"/>
          </w:tcPr>
          <w:p w14:paraId="7D600257" w14:textId="77777777" w:rsidR="00F52151" w:rsidRPr="00F52151" w:rsidRDefault="00F52151" w:rsidP="00C5052B">
            <w:r w:rsidRPr="00F52151">
              <w:rPr>
                <w:i/>
                <w:iCs/>
              </w:rPr>
              <w:t xml:space="preserve">Разработка проекта автоматизированной системы управления технологическими процессами </w:t>
            </w:r>
          </w:p>
        </w:tc>
      </w:tr>
      <w:tr w:rsidR="00F52151" w:rsidRPr="00F52151" w14:paraId="43E688B4" w14:textId="77777777" w:rsidTr="002D6872">
        <w:tc>
          <w:tcPr>
            <w:tcW w:w="3369" w:type="dxa"/>
          </w:tcPr>
          <w:p w14:paraId="2295F992" w14:textId="77777777" w:rsidR="00F52151" w:rsidRPr="00F52151" w:rsidRDefault="00F52151" w:rsidP="00542563">
            <w:pPr>
              <w:pStyle w:val="ConsPlusNormal"/>
              <w:spacing w:before="240"/>
              <w:ind w:firstLine="0"/>
              <w:rPr>
                <w:rFonts w:ascii="Times New Roman" w:hAnsi="Times New Roman" w:cs="Times New Roman"/>
                <w:sz w:val="24"/>
                <w:szCs w:val="24"/>
              </w:rPr>
            </w:pPr>
            <w:r w:rsidRPr="00F52151">
              <w:rPr>
                <w:rFonts w:ascii="Times New Roman" w:hAnsi="Times New Roman" w:cs="Times New Roman"/>
                <w:sz w:val="24"/>
                <w:szCs w:val="24"/>
              </w:rPr>
              <w:t>оценка инновационных рисков коммерциализации проектов</w:t>
            </w:r>
          </w:p>
        </w:tc>
        <w:tc>
          <w:tcPr>
            <w:tcW w:w="1275" w:type="dxa"/>
          </w:tcPr>
          <w:p w14:paraId="6E940E3C" w14:textId="77777777" w:rsidR="00F52151" w:rsidRPr="00F52151" w:rsidRDefault="00F52151" w:rsidP="00C5052B">
            <w:pPr>
              <w:jc w:val="center"/>
            </w:pPr>
            <w:r w:rsidRPr="00F52151">
              <w:rPr>
                <w:rFonts w:eastAsia="Calibri"/>
              </w:rPr>
              <w:t xml:space="preserve">40.057  </w:t>
            </w:r>
          </w:p>
        </w:tc>
        <w:tc>
          <w:tcPr>
            <w:tcW w:w="5209" w:type="dxa"/>
          </w:tcPr>
          <w:p w14:paraId="40F2F67A" w14:textId="77777777" w:rsidR="00F52151" w:rsidRPr="00F52151" w:rsidRDefault="00F52151" w:rsidP="00C5052B">
            <w:r w:rsidRPr="00F52151">
              <w:rPr>
                <w:i/>
                <w:iCs/>
              </w:rPr>
              <w:t>Проведение работ по проектированию АСУП</w:t>
            </w:r>
          </w:p>
        </w:tc>
      </w:tr>
    </w:tbl>
    <w:p w14:paraId="7E1727D2" w14:textId="77777777" w:rsidR="00094D49" w:rsidRDefault="00094D49" w:rsidP="0008022D">
      <w:pPr>
        <w:tabs>
          <w:tab w:val="left" w:pos="6474"/>
        </w:tabs>
        <w:jc w:val="both"/>
      </w:pPr>
      <w:r w:rsidRPr="007450C9">
        <w:tab/>
      </w:r>
    </w:p>
    <w:p w14:paraId="595F999A" w14:textId="77777777" w:rsidR="00F17E35" w:rsidRPr="007450C9" w:rsidRDefault="00F17E35" w:rsidP="0008022D">
      <w:pPr>
        <w:tabs>
          <w:tab w:val="left" w:pos="6474"/>
        </w:tabs>
        <w:jc w:val="both"/>
      </w:pPr>
    </w:p>
    <w:p w14:paraId="43947B97" w14:textId="77777777" w:rsidR="00884CA9" w:rsidRDefault="00884CA9" w:rsidP="0008022D">
      <w:pPr>
        <w:pStyle w:val="1"/>
        <w:spacing w:after="0" w:line="240" w:lineRule="auto"/>
        <w:rPr>
          <w:iCs/>
        </w:rPr>
      </w:pPr>
      <w:r w:rsidRPr="007450C9">
        <w:rPr>
          <w:iCs/>
        </w:rPr>
        <w:t xml:space="preserve">5. </w:t>
      </w:r>
      <w:r w:rsidR="00FF2A03" w:rsidRPr="007450C9">
        <w:rPr>
          <w:iCs/>
        </w:rPr>
        <w:t xml:space="preserve">Результаты освоения </w:t>
      </w:r>
      <w:r w:rsidR="00247418">
        <w:rPr>
          <w:iCs/>
        </w:rPr>
        <w:t>образовательной программы</w:t>
      </w:r>
    </w:p>
    <w:p w14:paraId="3256371C" w14:textId="77777777" w:rsidR="0076254F" w:rsidRPr="0076254F" w:rsidRDefault="0076254F" w:rsidP="0008022D">
      <w:pPr>
        <w:rPr>
          <w:lang w:eastAsia="ja-JP"/>
        </w:rPr>
      </w:pPr>
    </w:p>
    <w:p w14:paraId="308CEC30" w14:textId="77777777" w:rsidR="000D51CD" w:rsidRDefault="000D51CD" w:rsidP="000D51CD">
      <w:pPr>
        <w:pStyle w:val="1"/>
        <w:spacing w:after="0" w:line="240" w:lineRule="auto"/>
        <w:rPr>
          <w:iCs/>
        </w:rPr>
      </w:pPr>
      <w:r>
        <w:rPr>
          <w:iCs/>
        </w:rPr>
        <w:t>5.1</w:t>
      </w:r>
      <w:r w:rsidRPr="007450C9">
        <w:rPr>
          <w:iCs/>
        </w:rPr>
        <w:t xml:space="preserve">. </w:t>
      </w:r>
      <w:r>
        <w:rPr>
          <w:iCs/>
        </w:rPr>
        <w:t xml:space="preserve">Общекультурные (универсальные) компетенции </w:t>
      </w:r>
    </w:p>
    <w:p w14:paraId="294DBE10" w14:textId="77777777" w:rsidR="000D51CD" w:rsidRDefault="000D51CD" w:rsidP="000D51CD">
      <w:pPr>
        <w:ind w:firstLine="709"/>
        <w:jc w:val="both"/>
        <w:rPr>
          <w:lang w:eastAsia="ja-JP"/>
        </w:rPr>
      </w:pPr>
      <w:r>
        <w:rPr>
          <w:lang w:eastAsia="ja-JP"/>
        </w:rPr>
        <w:t>В результате освоения образовательной программы выпускник должен обладать следующими общекультурными (универсальными) компетенциями:</w:t>
      </w:r>
    </w:p>
    <w:p w14:paraId="26813060" w14:textId="77777777" w:rsidR="000D51CD" w:rsidRDefault="000D51CD" w:rsidP="000D51CD">
      <w:pPr>
        <w:pStyle w:val="a9"/>
        <w:numPr>
          <w:ilvl w:val="0"/>
          <w:numId w:val="10"/>
        </w:numPr>
        <w:tabs>
          <w:tab w:val="left" w:pos="993"/>
        </w:tabs>
        <w:ind w:left="0" w:firstLine="709"/>
        <w:jc w:val="both"/>
        <w:rPr>
          <w:lang w:eastAsia="ja-JP"/>
        </w:rPr>
      </w:pPr>
      <w:r>
        <w:rPr>
          <w:lang w:eastAsia="ja-JP"/>
        </w:rPr>
        <w:t xml:space="preserve">УК(У)-1 </w:t>
      </w:r>
      <w:r w:rsidR="00F65FD5">
        <w:t>С</w:t>
      </w:r>
      <w:r w:rsidRPr="00464CC9">
        <w:t xml:space="preserve">пособен </w:t>
      </w:r>
      <w:proofErr w:type="gramStart"/>
      <w:r w:rsidRPr="00464CC9">
        <w:t>осуществлять  критический</w:t>
      </w:r>
      <w:proofErr w:type="gramEnd"/>
      <w:r w:rsidRPr="00464CC9">
        <w:t xml:space="preserve"> анализ </w:t>
      </w:r>
      <w:r>
        <w:t xml:space="preserve">проблемных ситуаций на основе </w:t>
      </w:r>
      <w:r w:rsidRPr="00464CC9">
        <w:t>системн</w:t>
      </w:r>
      <w:r>
        <w:t>ого</w:t>
      </w:r>
      <w:r w:rsidRPr="00464CC9">
        <w:t xml:space="preserve"> подход</w:t>
      </w:r>
      <w:r>
        <w:t>а, вырабатывать стратегию действий</w:t>
      </w:r>
    </w:p>
    <w:p w14:paraId="45298E12" w14:textId="77777777" w:rsidR="000D51CD" w:rsidRDefault="000D51CD" w:rsidP="000D51CD">
      <w:pPr>
        <w:pStyle w:val="a9"/>
        <w:numPr>
          <w:ilvl w:val="0"/>
          <w:numId w:val="10"/>
        </w:numPr>
        <w:tabs>
          <w:tab w:val="left" w:pos="993"/>
        </w:tabs>
        <w:ind w:left="0" w:firstLine="709"/>
        <w:jc w:val="both"/>
        <w:rPr>
          <w:lang w:eastAsia="ja-JP"/>
        </w:rPr>
      </w:pPr>
      <w:r>
        <w:rPr>
          <w:lang w:eastAsia="ja-JP"/>
        </w:rPr>
        <w:t>УК(У)-</w:t>
      </w:r>
      <w:proofErr w:type="gramStart"/>
      <w:r>
        <w:rPr>
          <w:lang w:eastAsia="ja-JP"/>
        </w:rPr>
        <w:t xml:space="preserve">2 </w:t>
      </w:r>
      <w:r w:rsidR="00F65FD5">
        <w:rPr>
          <w:lang w:eastAsia="ja-JP"/>
        </w:rPr>
        <w:t xml:space="preserve"> </w:t>
      </w:r>
      <w:r w:rsidR="00F65FD5">
        <w:t>С</w:t>
      </w:r>
      <w:r w:rsidRPr="002706BD">
        <w:t>пособен</w:t>
      </w:r>
      <w:proofErr w:type="gramEnd"/>
      <w:r w:rsidRPr="002706BD">
        <w:t xml:space="preserve"> управлять проектом на всех этапах его жизненного цикла</w:t>
      </w:r>
    </w:p>
    <w:p w14:paraId="663C0F0B" w14:textId="77777777" w:rsidR="00F65FD5" w:rsidRDefault="00F65FD5" w:rsidP="00F65FD5">
      <w:pPr>
        <w:pStyle w:val="a9"/>
        <w:numPr>
          <w:ilvl w:val="0"/>
          <w:numId w:val="10"/>
        </w:numPr>
        <w:tabs>
          <w:tab w:val="left" w:pos="993"/>
        </w:tabs>
        <w:ind w:left="0" w:firstLine="709"/>
        <w:jc w:val="both"/>
        <w:rPr>
          <w:lang w:eastAsia="ja-JP"/>
        </w:rPr>
      </w:pPr>
      <w:r w:rsidRPr="002706BD">
        <w:t>УК(У)-3</w:t>
      </w:r>
      <w:r>
        <w:t xml:space="preserve"> </w:t>
      </w:r>
      <w:r w:rsidRPr="002706BD">
        <w:t>Способен организовывать и руководить работой команды, вырабатывая командную стратегию для достижения поставленной цели</w:t>
      </w:r>
    </w:p>
    <w:p w14:paraId="291A1647" w14:textId="77777777" w:rsidR="00F65FD5" w:rsidRDefault="00F65FD5" w:rsidP="00F65FD5">
      <w:pPr>
        <w:pStyle w:val="a9"/>
        <w:numPr>
          <w:ilvl w:val="0"/>
          <w:numId w:val="10"/>
        </w:numPr>
        <w:tabs>
          <w:tab w:val="left" w:pos="993"/>
        </w:tabs>
        <w:ind w:left="0" w:firstLine="709"/>
        <w:jc w:val="both"/>
        <w:rPr>
          <w:lang w:eastAsia="ja-JP"/>
        </w:rPr>
      </w:pPr>
      <w:r w:rsidRPr="002706BD">
        <w:t>УК(У)-4</w:t>
      </w:r>
      <w:r>
        <w:t xml:space="preserve"> </w:t>
      </w:r>
      <w:r w:rsidRPr="002706BD">
        <w:t>Способен применять современные коммуникативные технологии, в том числе на иностранном (-ых) языке (-ах), для академического и профессионального взаимодействия</w:t>
      </w:r>
    </w:p>
    <w:p w14:paraId="68D5703E" w14:textId="77777777" w:rsidR="00F65FD5" w:rsidRDefault="00F65FD5" w:rsidP="00F65FD5">
      <w:pPr>
        <w:pStyle w:val="a9"/>
        <w:numPr>
          <w:ilvl w:val="0"/>
          <w:numId w:val="10"/>
        </w:numPr>
        <w:tabs>
          <w:tab w:val="left" w:pos="993"/>
        </w:tabs>
        <w:ind w:left="0" w:firstLine="709"/>
        <w:jc w:val="both"/>
        <w:rPr>
          <w:lang w:eastAsia="ja-JP"/>
        </w:rPr>
      </w:pPr>
      <w:r w:rsidRPr="002706BD">
        <w:t>УК(У)-5</w:t>
      </w:r>
      <w:r>
        <w:t xml:space="preserve"> </w:t>
      </w:r>
      <w:r w:rsidRPr="002706BD">
        <w:t xml:space="preserve">Способен анализировать и учитывать разнообразие культур в процессе </w:t>
      </w:r>
      <w:r w:rsidRPr="002C7975">
        <w:t>межкультурного взаимодействия</w:t>
      </w:r>
    </w:p>
    <w:p w14:paraId="5F3FDB2E" w14:textId="77777777" w:rsidR="000D51CD" w:rsidRDefault="000D51CD" w:rsidP="000D51CD">
      <w:pPr>
        <w:pStyle w:val="a9"/>
        <w:numPr>
          <w:ilvl w:val="0"/>
          <w:numId w:val="10"/>
        </w:numPr>
        <w:tabs>
          <w:tab w:val="left" w:pos="993"/>
        </w:tabs>
        <w:ind w:left="0" w:firstLine="709"/>
        <w:jc w:val="both"/>
        <w:rPr>
          <w:lang w:eastAsia="ja-JP"/>
        </w:rPr>
      </w:pPr>
      <w:r>
        <w:rPr>
          <w:lang w:eastAsia="ja-JP"/>
        </w:rPr>
        <w:t xml:space="preserve">УК(У)-6 </w:t>
      </w:r>
      <w:r w:rsidR="00F65FD5">
        <w:rPr>
          <w:lang w:eastAsia="ja-JP"/>
        </w:rPr>
        <w:t>С</w:t>
      </w:r>
      <w:r w:rsidRPr="002706BD">
        <w:t>пособен определять и реализовывать приоритеты собственной деятельности и способы ее совершенствования на основе самооценки</w:t>
      </w:r>
    </w:p>
    <w:p w14:paraId="2FC859B1" w14:textId="77777777" w:rsidR="000D51CD" w:rsidRPr="00DE5386" w:rsidRDefault="000D51CD" w:rsidP="000D51CD">
      <w:pPr>
        <w:pStyle w:val="29"/>
        <w:spacing w:after="0"/>
        <w:ind w:firstLine="709"/>
        <w:jc w:val="both"/>
        <w:rPr>
          <w:i w:val="0"/>
          <w:sz w:val="24"/>
          <w:szCs w:val="26"/>
        </w:rPr>
      </w:pPr>
      <w:r w:rsidRPr="002C7975">
        <w:rPr>
          <w:i w:val="0"/>
          <w:sz w:val="24"/>
          <w:szCs w:val="26"/>
        </w:rPr>
        <w:t>Декомпозиция результатов освоения программы (универсальных компетенций) приведена в матрице компетенций образовательной программы.</w:t>
      </w:r>
    </w:p>
    <w:p w14:paraId="342596F2" w14:textId="77777777" w:rsidR="000D51CD" w:rsidRPr="00071489" w:rsidRDefault="000D51CD" w:rsidP="000D51CD">
      <w:pPr>
        <w:rPr>
          <w:lang w:eastAsia="ja-JP"/>
        </w:rPr>
      </w:pPr>
    </w:p>
    <w:p w14:paraId="211C8BDF" w14:textId="77777777" w:rsidR="000D51CD" w:rsidRDefault="000D51CD" w:rsidP="000D51CD">
      <w:pPr>
        <w:pStyle w:val="1"/>
        <w:spacing w:after="0" w:line="240" w:lineRule="auto"/>
        <w:rPr>
          <w:iCs/>
        </w:rPr>
      </w:pPr>
      <w:r>
        <w:rPr>
          <w:iCs/>
        </w:rPr>
        <w:t>5.2</w:t>
      </w:r>
      <w:r w:rsidRPr="007450C9">
        <w:rPr>
          <w:iCs/>
        </w:rPr>
        <w:t xml:space="preserve">. </w:t>
      </w:r>
      <w:r>
        <w:rPr>
          <w:iCs/>
        </w:rPr>
        <w:t xml:space="preserve">Общепрофессиональные компетенции </w:t>
      </w:r>
    </w:p>
    <w:p w14:paraId="5F2EA833" w14:textId="77777777" w:rsidR="000D51CD" w:rsidRDefault="000D51CD" w:rsidP="000D51CD">
      <w:pPr>
        <w:ind w:firstLine="709"/>
        <w:jc w:val="both"/>
        <w:rPr>
          <w:lang w:eastAsia="ja-JP"/>
        </w:rPr>
      </w:pPr>
      <w:r>
        <w:rPr>
          <w:lang w:eastAsia="ja-JP"/>
        </w:rPr>
        <w:t xml:space="preserve">В результате освоения образовательной программы выпускник должен обладать следующими </w:t>
      </w:r>
      <w:proofErr w:type="gramStart"/>
      <w:r>
        <w:rPr>
          <w:lang w:eastAsia="ja-JP"/>
        </w:rPr>
        <w:t>общепрофессиональными  компетенциями</w:t>
      </w:r>
      <w:proofErr w:type="gramEnd"/>
      <w:r>
        <w:rPr>
          <w:lang w:eastAsia="ja-JP"/>
        </w:rPr>
        <w:t>:</w:t>
      </w:r>
    </w:p>
    <w:p w14:paraId="1BF7A397" w14:textId="77777777" w:rsidR="000D51CD" w:rsidRDefault="000D51CD" w:rsidP="000D51CD">
      <w:pPr>
        <w:pStyle w:val="a9"/>
        <w:numPr>
          <w:ilvl w:val="0"/>
          <w:numId w:val="10"/>
        </w:numPr>
        <w:tabs>
          <w:tab w:val="left" w:pos="993"/>
        </w:tabs>
        <w:ind w:left="0" w:firstLine="709"/>
        <w:jc w:val="both"/>
        <w:rPr>
          <w:lang w:eastAsia="ja-JP"/>
        </w:rPr>
      </w:pPr>
      <w:r>
        <w:t>ОПК(У)-1</w:t>
      </w:r>
      <w:r w:rsidRPr="002C7975">
        <w:t xml:space="preserve"> </w:t>
      </w:r>
      <w:r w:rsidRPr="00AB6446">
        <w:t>Способен формулировать цели и задачи исследования, самостоятельно изучать научно-техническую документацию своей профессиональной деятельности</w:t>
      </w:r>
    </w:p>
    <w:p w14:paraId="064BA363" w14:textId="77777777" w:rsidR="000D51CD" w:rsidRDefault="000D51CD" w:rsidP="000D51CD">
      <w:pPr>
        <w:pStyle w:val="a9"/>
        <w:numPr>
          <w:ilvl w:val="0"/>
          <w:numId w:val="10"/>
        </w:numPr>
        <w:tabs>
          <w:tab w:val="left" w:pos="993"/>
        </w:tabs>
        <w:ind w:left="0" w:firstLine="709"/>
        <w:jc w:val="both"/>
        <w:rPr>
          <w:lang w:eastAsia="ja-JP"/>
        </w:rPr>
      </w:pPr>
      <w:r>
        <w:t>ОПК(У)-2</w:t>
      </w:r>
      <w:r w:rsidRPr="002C7975">
        <w:t xml:space="preserve"> </w:t>
      </w:r>
      <w:r>
        <w:t>С</w:t>
      </w:r>
      <w:r w:rsidRPr="00FA7A6A">
        <w:t>пособен</w:t>
      </w:r>
      <w:r>
        <w:t xml:space="preserve"> определить математическую и техническую сущность задач и</w:t>
      </w:r>
      <w:r w:rsidRPr="00FA7A6A">
        <w:t xml:space="preserve"> провести их</w:t>
      </w:r>
      <w:r>
        <w:t xml:space="preserve"> </w:t>
      </w:r>
      <w:r w:rsidRPr="00FA7A6A">
        <w:t>качественно-количественный анализ</w:t>
      </w:r>
    </w:p>
    <w:p w14:paraId="1EC7C40A" w14:textId="77777777" w:rsidR="000D51CD" w:rsidRDefault="000D51CD" w:rsidP="000D51CD">
      <w:pPr>
        <w:pStyle w:val="a9"/>
        <w:numPr>
          <w:ilvl w:val="0"/>
          <w:numId w:val="10"/>
        </w:numPr>
        <w:tabs>
          <w:tab w:val="left" w:pos="993"/>
        </w:tabs>
        <w:ind w:left="0" w:firstLine="709"/>
        <w:jc w:val="both"/>
        <w:rPr>
          <w:lang w:eastAsia="ja-JP"/>
        </w:rPr>
      </w:pPr>
      <w:r>
        <w:t>ОПК(У)-3</w:t>
      </w:r>
      <w:r w:rsidRPr="002C7975">
        <w:t xml:space="preserve"> </w:t>
      </w:r>
      <w:r w:rsidRPr="008D68F4">
        <w:t>Способен на основании статистических методов участвовать в проведении корректирующих и превентивных мероприятий, направленных на улучшение качества</w:t>
      </w:r>
      <w:r>
        <w:t>, интерпретировать и представлять результаты</w:t>
      </w:r>
    </w:p>
    <w:p w14:paraId="70B87A83" w14:textId="77777777" w:rsidR="000D51CD" w:rsidRDefault="000D51CD" w:rsidP="000D51CD">
      <w:pPr>
        <w:pStyle w:val="a9"/>
        <w:numPr>
          <w:ilvl w:val="0"/>
          <w:numId w:val="10"/>
        </w:numPr>
        <w:tabs>
          <w:tab w:val="left" w:pos="993"/>
        </w:tabs>
        <w:ind w:left="0" w:firstLine="709"/>
        <w:jc w:val="both"/>
        <w:rPr>
          <w:lang w:eastAsia="ja-JP"/>
        </w:rPr>
      </w:pPr>
      <w:r w:rsidRPr="00581255">
        <w:t>ОПК(У)-4</w:t>
      </w:r>
      <w:r w:rsidRPr="002C7975">
        <w:t xml:space="preserve"> </w:t>
      </w:r>
      <w:r w:rsidRPr="00581255">
        <w:t>Способен анализировать полученные результаты измерений на основе их физической природы и принимать обоснованные решения в области профессиональной деятельности</w:t>
      </w:r>
      <w:r w:rsidRPr="002D6872">
        <w:t xml:space="preserve"> </w:t>
      </w:r>
    </w:p>
    <w:p w14:paraId="7040ED58" w14:textId="77777777" w:rsidR="000D51CD" w:rsidRPr="002C7975" w:rsidRDefault="000D51CD" w:rsidP="000D51CD">
      <w:pPr>
        <w:pStyle w:val="a9"/>
        <w:tabs>
          <w:tab w:val="left" w:pos="993"/>
        </w:tabs>
        <w:ind w:left="709"/>
        <w:jc w:val="both"/>
        <w:rPr>
          <w:lang w:eastAsia="ja-JP"/>
        </w:rPr>
      </w:pPr>
    </w:p>
    <w:p w14:paraId="05DE4F9E" w14:textId="77777777" w:rsidR="000D51CD" w:rsidRPr="00187B23" w:rsidRDefault="000D51CD" w:rsidP="000D51CD">
      <w:pPr>
        <w:pStyle w:val="29"/>
        <w:spacing w:after="0"/>
        <w:ind w:firstLine="709"/>
        <w:jc w:val="both"/>
        <w:rPr>
          <w:i w:val="0"/>
          <w:sz w:val="24"/>
          <w:szCs w:val="26"/>
        </w:rPr>
      </w:pPr>
      <w:r w:rsidRPr="002C7975">
        <w:rPr>
          <w:i w:val="0"/>
          <w:sz w:val="24"/>
          <w:szCs w:val="26"/>
        </w:rPr>
        <w:t>Декомпозиция результатов освоения программы (общепрофессиональных компетенций) приведена в матрице компетенций образовательной программы.</w:t>
      </w:r>
    </w:p>
    <w:p w14:paraId="3CA1239C" w14:textId="77777777" w:rsidR="001A0354" w:rsidRDefault="001A0354" w:rsidP="0008022D">
      <w:pPr>
        <w:widowControl/>
        <w:autoSpaceDE/>
        <w:autoSpaceDN/>
        <w:adjustRightInd/>
        <w:jc w:val="center"/>
        <w:rPr>
          <w:b/>
          <w:iCs/>
        </w:rPr>
      </w:pPr>
    </w:p>
    <w:p w14:paraId="0CDFEEE4" w14:textId="77777777" w:rsidR="001438CC" w:rsidRPr="002E262B" w:rsidRDefault="001438CC" w:rsidP="0008022D">
      <w:pPr>
        <w:widowControl/>
        <w:autoSpaceDE/>
        <w:autoSpaceDN/>
        <w:adjustRightInd/>
        <w:jc w:val="center"/>
        <w:rPr>
          <w:b/>
          <w:iCs/>
        </w:rPr>
      </w:pPr>
      <w:r w:rsidRPr="002E262B">
        <w:rPr>
          <w:b/>
          <w:iCs/>
        </w:rPr>
        <w:t>5.3. Профессиональные компетенции выпускников</w:t>
      </w:r>
    </w:p>
    <w:p w14:paraId="05DC64CB" w14:textId="77777777" w:rsidR="002E262B" w:rsidRPr="00854B12" w:rsidRDefault="002E262B" w:rsidP="009C5DE0">
      <w:pPr>
        <w:ind w:firstLine="709"/>
        <w:jc w:val="both"/>
        <w:rPr>
          <w:color w:val="FF0000"/>
        </w:rPr>
      </w:pPr>
      <w:r>
        <w:rPr>
          <w:lang w:eastAsia="ja-JP"/>
        </w:rPr>
        <w:t xml:space="preserve">В результате освоения образовательной программы выпускник должен обладать следующими </w:t>
      </w:r>
      <w:proofErr w:type="gramStart"/>
      <w:r>
        <w:rPr>
          <w:lang w:eastAsia="ja-JP"/>
        </w:rPr>
        <w:t>профессиональными  компетенциями</w:t>
      </w:r>
      <w:proofErr w:type="gramEnd"/>
      <w:r>
        <w:rPr>
          <w:lang w:eastAsia="ja-JP"/>
        </w:rPr>
        <w:t xml:space="preserve"> по видам профессиональной деятельности</w:t>
      </w:r>
      <w:r w:rsidR="0046395F">
        <w:rPr>
          <w:lang w:eastAsia="ja-JP"/>
        </w:rPr>
        <w:t xml:space="preserve"> (в соответствии с ФГОС)</w:t>
      </w:r>
      <w:r w:rsidR="00854B12">
        <w:rPr>
          <w:lang w:eastAsia="ja-JP"/>
        </w:rPr>
        <w:t>, о</w:t>
      </w:r>
      <w:r w:rsidRPr="00892BE3">
        <w:rPr>
          <w:color w:val="000000" w:themeColor="text1"/>
        </w:rPr>
        <w:t xml:space="preserve">сновной вид </w:t>
      </w:r>
      <w:r>
        <w:rPr>
          <w:color w:val="000000" w:themeColor="text1"/>
        </w:rPr>
        <w:t xml:space="preserve">профессиональной </w:t>
      </w:r>
      <w:r w:rsidRPr="00892BE3">
        <w:rPr>
          <w:color w:val="000000" w:themeColor="text1"/>
        </w:rPr>
        <w:t xml:space="preserve">деятельности </w:t>
      </w:r>
      <w:r w:rsidR="00DE5386">
        <w:rPr>
          <w:color w:val="000000" w:themeColor="text1"/>
        </w:rPr>
        <w:t>–</w:t>
      </w:r>
      <w:r w:rsidRPr="00892BE3">
        <w:rPr>
          <w:color w:val="000000" w:themeColor="text1"/>
        </w:rPr>
        <w:t xml:space="preserve"> </w:t>
      </w:r>
      <w:r w:rsidR="00CC0616">
        <w:t>пр</w:t>
      </w:r>
      <w:r w:rsidR="00CC0616" w:rsidRPr="00854B12">
        <w:t>оектно-конструкторский</w:t>
      </w:r>
      <w:r w:rsidR="00854B12" w:rsidRPr="00854B12">
        <w:t>:</w:t>
      </w:r>
    </w:p>
    <w:p w14:paraId="7313698E"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ПК(У)-1 способностью разрабатывать технические задания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новые виды продукции, автоматизированные и автоматические технологии ее производства, средства и системы автоматизации, управления процессами, жизненным циклом продукции и ее качеством;</w:t>
      </w:r>
    </w:p>
    <w:p w14:paraId="4AC55410"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ПК(У)-2 способностью проводить патентные исследования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обеспечения;</w:t>
      </w:r>
    </w:p>
    <w:p w14:paraId="0F36BDCF"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ПК(У)-3 способностью: составлять описание принципов действия и конструкции устройств, проектируемых технических средств и систем автоматизации, управления, контроля, диагностики и испытаний технологических процессов и производств общепромышленного и специального назначения для различных отраслей национального хозяйства, проектировать их архитектурно-программные комплексы;</w:t>
      </w:r>
    </w:p>
    <w:p w14:paraId="421C796D"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ПК(У)-4 способностью разрабатывать эскизные, технические и рабочие проекты автоматизированных и автоматических производств различного технологического и отраслевого назначения, технических средств и систем автоматизации управления, контроля, диагностики и испытаний, систем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конкурентоспособной продукции, проводить технические расчеты по проектам, технико-экономический и функционально-стоимостной анализ эффективности проектов, оценивать их инновационный потенциал и риски;</w:t>
      </w:r>
    </w:p>
    <w:p w14:paraId="596B3286" w14:textId="77777777" w:rsidR="00854B12" w:rsidRPr="00623E0D"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 xml:space="preserve">ПК(У)-5 способностью разрабатывать функциональную, логическую и </w:t>
      </w:r>
      <w:r w:rsidRPr="00623E0D">
        <w:rPr>
          <w:rFonts w:ascii="Times New Roman" w:hAnsi="Times New Roman" w:cs="Times New Roman"/>
          <w:sz w:val="24"/>
          <w:szCs w:val="24"/>
        </w:rPr>
        <w:t>техническую организацию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p w14:paraId="007E160D" w14:textId="77777777" w:rsidR="00CC0616" w:rsidRPr="00854B12" w:rsidRDefault="00CC0616" w:rsidP="009C5DE0">
      <w:pPr>
        <w:pStyle w:val="29"/>
        <w:spacing w:after="0"/>
        <w:ind w:firstLine="709"/>
        <w:jc w:val="both"/>
        <w:rPr>
          <w:i w:val="0"/>
          <w:sz w:val="24"/>
          <w:szCs w:val="24"/>
        </w:rPr>
      </w:pPr>
    </w:p>
    <w:p w14:paraId="00209C43" w14:textId="77777777" w:rsidR="00DE5386" w:rsidRPr="00854B12" w:rsidRDefault="0051526D" w:rsidP="009C5DE0">
      <w:pPr>
        <w:pStyle w:val="29"/>
        <w:spacing w:after="0"/>
        <w:ind w:firstLine="709"/>
        <w:jc w:val="both"/>
        <w:rPr>
          <w:i w:val="0"/>
          <w:sz w:val="24"/>
          <w:szCs w:val="24"/>
        </w:rPr>
      </w:pPr>
      <w:r w:rsidRPr="00854B12">
        <w:rPr>
          <w:i w:val="0"/>
          <w:sz w:val="24"/>
          <w:szCs w:val="24"/>
        </w:rPr>
        <w:t>Декомпозиция результатов освоения программы (профессиональных компетенций)</w:t>
      </w:r>
      <w:r w:rsidR="00DE5386" w:rsidRPr="00854B12">
        <w:rPr>
          <w:i w:val="0"/>
          <w:sz w:val="24"/>
          <w:szCs w:val="24"/>
        </w:rPr>
        <w:t xml:space="preserve"> приведена в матрице компетенций образовательной программы.</w:t>
      </w:r>
    </w:p>
    <w:p w14:paraId="7E1757E8" w14:textId="77777777" w:rsidR="0051526D" w:rsidRDefault="0051526D" w:rsidP="0008022D">
      <w:pPr>
        <w:jc w:val="right"/>
        <w:rPr>
          <w:lang w:eastAsia="ja-JP"/>
        </w:rPr>
      </w:pPr>
    </w:p>
    <w:p w14:paraId="60945301" w14:textId="77777777" w:rsidR="00A815A4" w:rsidRDefault="00A815A4" w:rsidP="0046395F">
      <w:pPr>
        <w:ind w:firstLine="600"/>
        <w:jc w:val="center"/>
        <w:rPr>
          <w:b/>
          <w:color w:val="000000" w:themeColor="text1"/>
        </w:rPr>
      </w:pPr>
      <w:r w:rsidRPr="0046395F">
        <w:rPr>
          <w:b/>
          <w:color w:val="000000" w:themeColor="text1"/>
        </w:rPr>
        <w:t>5.</w:t>
      </w:r>
      <w:r w:rsidR="00AF5CF8" w:rsidRPr="0046395F">
        <w:rPr>
          <w:b/>
          <w:color w:val="000000" w:themeColor="text1"/>
        </w:rPr>
        <w:t>4</w:t>
      </w:r>
      <w:r w:rsidRPr="0046395F">
        <w:rPr>
          <w:b/>
          <w:color w:val="000000" w:themeColor="text1"/>
        </w:rPr>
        <w:t xml:space="preserve">. Этапы </w:t>
      </w:r>
      <w:r w:rsidR="007C286D" w:rsidRPr="0046395F">
        <w:rPr>
          <w:b/>
          <w:color w:val="000000" w:themeColor="text1"/>
        </w:rPr>
        <w:t>формирования</w:t>
      </w:r>
      <w:r w:rsidRPr="0046395F">
        <w:rPr>
          <w:b/>
          <w:color w:val="000000" w:themeColor="text1"/>
        </w:rPr>
        <w:t xml:space="preserve"> компетенций выпускника</w:t>
      </w:r>
    </w:p>
    <w:p w14:paraId="35413B22" w14:textId="77777777" w:rsidR="0076254F" w:rsidRDefault="0076254F" w:rsidP="0008022D">
      <w:pPr>
        <w:ind w:firstLine="600"/>
        <w:jc w:val="both"/>
        <w:rPr>
          <w:color w:val="000000" w:themeColor="text1"/>
        </w:rPr>
      </w:pPr>
    </w:p>
    <w:p w14:paraId="2286652A" w14:textId="77777777" w:rsidR="00F12494" w:rsidRDefault="007C286D" w:rsidP="009C5DE0">
      <w:pPr>
        <w:ind w:firstLine="709"/>
        <w:jc w:val="both"/>
        <w:rPr>
          <w:color w:val="000000" w:themeColor="text1"/>
        </w:rPr>
      </w:pPr>
      <w:r w:rsidRPr="00096BB0">
        <w:rPr>
          <w:color w:val="000000" w:themeColor="text1"/>
        </w:rPr>
        <w:t>С</w:t>
      </w:r>
      <w:r w:rsidR="00735918" w:rsidRPr="00096BB0">
        <w:rPr>
          <w:color w:val="000000" w:themeColor="text1"/>
        </w:rPr>
        <w:t>оответствие между компетенци</w:t>
      </w:r>
      <w:r w:rsidRPr="00096BB0">
        <w:rPr>
          <w:color w:val="000000" w:themeColor="text1"/>
        </w:rPr>
        <w:t>ями</w:t>
      </w:r>
      <w:r w:rsidR="00796247" w:rsidRPr="00096BB0">
        <w:rPr>
          <w:color w:val="000000" w:themeColor="text1"/>
        </w:rPr>
        <w:t xml:space="preserve">, составляющими результатов освоения ООП </w:t>
      </w:r>
      <w:r w:rsidR="00735918" w:rsidRPr="00096BB0">
        <w:rPr>
          <w:color w:val="000000" w:themeColor="text1"/>
        </w:rPr>
        <w:t>и элементами образовательной программы (учебными дисциплинами</w:t>
      </w:r>
      <w:r w:rsidR="00F12494" w:rsidRPr="00096BB0">
        <w:rPr>
          <w:color w:val="000000" w:themeColor="text1"/>
        </w:rPr>
        <w:t xml:space="preserve">, </w:t>
      </w:r>
      <w:r w:rsidR="00735918" w:rsidRPr="00096BB0">
        <w:rPr>
          <w:color w:val="000000" w:themeColor="text1"/>
        </w:rPr>
        <w:t>практиками</w:t>
      </w:r>
      <w:r w:rsidR="00F12494" w:rsidRPr="00096BB0">
        <w:rPr>
          <w:color w:val="000000" w:themeColor="text1"/>
        </w:rPr>
        <w:t xml:space="preserve"> и государственной</w:t>
      </w:r>
      <w:r w:rsidR="001F1A76" w:rsidRPr="00096BB0">
        <w:rPr>
          <w:color w:val="000000" w:themeColor="text1"/>
        </w:rPr>
        <w:t xml:space="preserve"> итоговой</w:t>
      </w:r>
      <w:r w:rsidR="00F12494" w:rsidRPr="00096BB0">
        <w:rPr>
          <w:color w:val="000000" w:themeColor="text1"/>
        </w:rPr>
        <w:t xml:space="preserve"> аттестацией</w:t>
      </w:r>
      <w:r w:rsidR="00735918" w:rsidRPr="00096BB0">
        <w:rPr>
          <w:color w:val="000000" w:themeColor="text1"/>
        </w:rPr>
        <w:t>)</w:t>
      </w:r>
      <w:r w:rsidR="00F12494" w:rsidRPr="00096BB0">
        <w:rPr>
          <w:color w:val="000000" w:themeColor="text1"/>
        </w:rPr>
        <w:t xml:space="preserve"> </w:t>
      </w:r>
      <w:proofErr w:type="gramStart"/>
      <w:r w:rsidR="00F12494" w:rsidRPr="00096BB0">
        <w:rPr>
          <w:color w:val="000000" w:themeColor="text1"/>
        </w:rPr>
        <w:t>приведено  в</w:t>
      </w:r>
      <w:proofErr w:type="gramEnd"/>
      <w:r w:rsidR="00F12494" w:rsidRPr="00096BB0">
        <w:rPr>
          <w:color w:val="000000" w:themeColor="text1"/>
        </w:rPr>
        <w:t xml:space="preserve"> матрице компетенций образовательной программы.</w:t>
      </w:r>
    </w:p>
    <w:p w14:paraId="18E3BF9F" w14:textId="77777777" w:rsidR="004639D0" w:rsidRDefault="004639D0" w:rsidP="004639D0">
      <w:pPr>
        <w:jc w:val="center"/>
        <w:rPr>
          <w:color w:val="7030A0"/>
        </w:rPr>
      </w:pPr>
    </w:p>
    <w:p w14:paraId="743AF58C" w14:textId="77777777" w:rsidR="006F08A2" w:rsidRDefault="006F08A2" w:rsidP="004639D0">
      <w:pPr>
        <w:jc w:val="center"/>
        <w:rPr>
          <w:color w:val="7030A0"/>
        </w:rPr>
      </w:pPr>
    </w:p>
    <w:p w14:paraId="14EB044F" w14:textId="77777777" w:rsidR="00F26E05" w:rsidRPr="00C2380D" w:rsidRDefault="00C2380D" w:rsidP="0008022D">
      <w:pPr>
        <w:jc w:val="center"/>
        <w:rPr>
          <w:b/>
        </w:rPr>
      </w:pPr>
      <w:r w:rsidRPr="00C2380D">
        <w:rPr>
          <w:b/>
        </w:rPr>
        <w:lastRenderedPageBreak/>
        <w:t>6. Содержание образовательной программы</w:t>
      </w:r>
    </w:p>
    <w:p w14:paraId="1710F556" w14:textId="77777777" w:rsidR="0076254F" w:rsidRDefault="0076254F" w:rsidP="0008022D">
      <w:pPr>
        <w:jc w:val="center"/>
        <w:rPr>
          <w:b/>
        </w:rPr>
      </w:pPr>
    </w:p>
    <w:p w14:paraId="00A0A549" w14:textId="77777777" w:rsidR="00C2380D" w:rsidRPr="00C2380D" w:rsidRDefault="00C2380D" w:rsidP="0008022D">
      <w:pPr>
        <w:jc w:val="center"/>
        <w:rPr>
          <w:b/>
        </w:rPr>
      </w:pPr>
      <w:r w:rsidRPr="00C2380D">
        <w:rPr>
          <w:b/>
        </w:rPr>
        <w:t>6.1. Структура образовательной программы</w:t>
      </w:r>
    </w:p>
    <w:p w14:paraId="2DF1881C" w14:textId="77777777" w:rsidR="002F0565" w:rsidRPr="004F08C5" w:rsidRDefault="002942DB" w:rsidP="0008022D">
      <w:pPr>
        <w:ind w:firstLine="708"/>
        <w:jc w:val="both"/>
      </w:pPr>
      <w:r w:rsidRPr="00096BB0">
        <w:t>Структура образовательной программы включает обязательную часть (базовую) и часть, формируемую участниками образовательных отношений (вариативную).</w:t>
      </w:r>
      <w:r w:rsidR="004F08C5" w:rsidRPr="00096BB0">
        <w:t xml:space="preserve"> Перечень блоков ООП, с указанием </w:t>
      </w:r>
      <w:r w:rsidR="00A10BD9" w:rsidRPr="00096BB0">
        <w:t>трудоемкости</w:t>
      </w:r>
      <w:r w:rsidR="004F08C5" w:rsidRPr="00096BB0">
        <w:t xml:space="preserve"> обязательной (базовой) </w:t>
      </w:r>
      <w:r w:rsidR="00A10BD9" w:rsidRPr="00096BB0">
        <w:t xml:space="preserve">части </w:t>
      </w:r>
      <w:r w:rsidR="004F08C5" w:rsidRPr="00096BB0">
        <w:t>и части, формируемой участниками образовательных отношений (вариативной – при наличии) представлен в учебном плане ООП.</w:t>
      </w:r>
      <w:r w:rsidR="004F08C5">
        <w:t xml:space="preserve"> </w:t>
      </w:r>
    </w:p>
    <w:p w14:paraId="25FF628E" w14:textId="77777777" w:rsidR="00C2380D" w:rsidRDefault="002F0565" w:rsidP="0008022D">
      <w:pPr>
        <w:ind w:firstLine="708"/>
        <w:jc w:val="both"/>
      </w:pPr>
      <w:r>
        <w:t xml:space="preserve"> </w:t>
      </w:r>
    </w:p>
    <w:p w14:paraId="5174B265" w14:textId="77777777" w:rsidR="00B94826" w:rsidRPr="0046395F" w:rsidRDefault="00B94826" w:rsidP="0046395F">
      <w:pPr>
        <w:jc w:val="center"/>
        <w:rPr>
          <w:b/>
        </w:rPr>
      </w:pPr>
      <w:r w:rsidRPr="0046395F">
        <w:rPr>
          <w:b/>
        </w:rPr>
        <w:t>6.2. Учебный план и календарный учебный график</w:t>
      </w:r>
    </w:p>
    <w:p w14:paraId="04ECB5DB" w14:textId="77777777" w:rsidR="005307FD" w:rsidRPr="0046395F" w:rsidRDefault="00B94826" w:rsidP="0046395F">
      <w:pPr>
        <w:jc w:val="both"/>
      </w:pPr>
      <w:r w:rsidRPr="0046395F">
        <w:rPr>
          <w:b/>
        </w:rPr>
        <w:tab/>
      </w:r>
      <w:r w:rsidRPr="0046395F">
        <w:t xml:space="preserve">Учебный план разработан с учетом требований к структуре и условиям реализации образовательной программы, </w:t>
      </w:r>
      <w:r w:rsidRPr="00096BB0">
        <w:t xml:space="preserve">определенным </w:t>
      </w:r>
      <w:r w:rsidR="00F12494" w:rsidRPr="00096BB0">
        <w:t xml:space="preserve">СУОС ТПУ </w:t>
      </w:r>
      <w:r w:rsidRPr="00096BB0">
        <w:t>по направлению подготовки (специальности)</w:t>
      </w:r>
      <w:r w:rsidR="00096BB0" w:rsidRPr="00096BB0">
        <w:t xml:space="preserve"> </w:t>
      </w:r>
      <w:r w:rsidR="00854B12" w:rsidRPr="003A09AF">
        <w:rPr>
          <w:bCs/>
        </w:rPr>
        <w:t>15</w:t>
      </w:r>
      <w:r w:rsidR="00854B12">
        <w:rPr>
          <w:bCs/>
        </w:rPr>
        <w:t>.</w:t>
      </w:r>
      <w:r w:rsidR="00854B12" w:rsidRPr="003A09AF">
        <w:rPr>
          <w:bCs/>
        </w:rPr>
        <w:t>04</w:t>
      </w:r>
      <w:r w:rsidR="00854B12">
        <w:rPr>
          <w:bCs/>
        </w:rPr>
        <w:t>.</w:t>
      </w:r>
      <w:r w:rsidR="00854B12" w:rsidRPr="003A09AF">
        <w:rPr>
          <w:bCs/>
        </w:rPr>
        <w:t>04 Автоматизация технологических процессов и производств</w:t>
      </w:r>
      <w:r w:rsidRPr="00096BB0">
        <w:t>. При</w:t>
      </w:r>
      <w:r w:rsidRPr="0046395F">
        <w:t xml:space="preserve"> разработке учебного плана соблюдена логическая последовательность освоения дисциплин и практик, обеспечивающих формирование необходимых компетенций. В учебном плане указан</w:t>
      </w:r>
      <w:r w:rsidR="005307FD" w:rsidRPr="0046395F">
        <w:t xml:space="preserve"> </w:t>
      </w:r>
      <w:r w:rsidRPr="0046395F">
        <w:t xml:space="preserve">перечень дисциплин, практик и </w:t>
      </w:r>
      <w:r w:rsidR="005307FD" w:rsidRPr="0046395F">
        <w:t xml:space="preserve">аттестационных испытаний государственной итоговой аттестации с указанием их трудоемкости в </w:t>
      </w:r>
      <w:proofErr w:type="spellStart"/>
      <w:r w:rsidR="005307FD" w:rsidRPr="0046395F">
        <w:t>з.е</w:t>
      </w:r>
      <w:proofErr w:type="spellEnd"/>
      <w:r w:rsidR="005307FD" w:rsidRPr="0046395F">
        <w:t>., последовательности изучения и распределения по периодам обучения. Выделен объем работы обучающихся во взаимодействии с преподавателем (контактная работа с обучающимися) и самостоятельной работы обучающихся. Для каждой дисциплины указана форма промежуточной аттестации обучающихся.</w:t>
      </w:r>
    </w:p>
    <w:p w14:paraId="08095699" w14:textId="77777777" w:rsidR="005307FD" w:rsidRPr="0046395F" w:rsidRDefault="005307FD" w:rsidP="0046395F">
      <w:pPr>
        <w:jc w:val="both"/>
      </w:pPr>
      <w:r w:rsidRPr="0046395F">
        <w:tab/>
        <w:t xml:space="preserve">Календарный </w:t>
      </w:r>
      <w:r w:rsidRPr="00096BB0">
        <w:t xml:space="preserve">учебный график разработан в соответствии с требованиями </w:t>
      </w:r>
      <w:r w:rsidR="00F12494" w:rsidRPr="00096BB0">
        <w:t xml:space="preserve">СУОС ТПУ </w:t>
      </w:r>
      <w:r w:rsidRPr="00096BB0">
        <w:t>по соответствующему направлению подготовки (специальности)</w:t>
      </w:r>
      <w:r w:rsidR="00096BB0" w:rsidRPr="00096BB0">
        <w:t xml:space="preserve"> </w:t>
      </w:r>
      <w:r w:rsidR="00854B12" w:rsidRPr="003A09AF">
        <w:rPr>
          <w:bCs/>
        </w:rPr>
        <w:t>15</w:t>
      </w:r>
      <w:r w:rsidR="00854B12">
        <w:rPr>
          <w:bCs/>
        </w:rPr>
        <w:t>.</w:t>
      </w:r>
      <w:r w:rsidR="00854B12" w:rsidRPr="003A09AF">
        <w:rPr>
          <w:bCs/>
        </w:rPr>
        <w:t>04</w:t>
      </w:r>
      <w:r w:rsidR="00854B12">
        <w:rPr>
          <w:bCs/>
        </w:rPr>
        <w:t>.</w:t>
      </w:r>
      <w:r w:rsidR="00854B12" w:rsidRPr="003A09AF">
        <w:rPr>
          <w:bCs/>
        </w:rPr>
        <w:t>04 Автоматизация технологических процессов и производств</w:t>
      </w:r>
      <w:r w:rsidRPr="00096BB0">
        <w:t>. В графике указана последовательность реализации образовательной</w:t>
      </w:r>
      <w:r w:rsidRPr="0046395F">
        <w:t xml:space="preserve"> программы по годам (семестрам), включая теоретическое обучение, промежуточные и итоговую аттестации, каникулы.</w:t>
      </w:r>
    </w:p>
    <w:p w14:paraId="694BDC5C" w14:textId="77777777" w:rsidR="00B94826" w:rsidRPr="005307FD" w:rsidRDefault="005307FD" w:rsidP="0046395F">
      <w:pPr>
        <w:jc w:val="both"/>
      </w:pPr>
      <w:r w:rsidRPr="0046395F">
        <w:t xml:space="preserve"> </w:t>
      </w:r>
      <w:r w:rsidRPr="0046395F">
        <w:tab/>
        <w:t>Учебный план программы и календарный учебный график размещены на официальном сайте ТПУ в сети «Интернет».</w:t>
      </w:r>
      <w:r>
        <w:t xml:space="preserve"> </w:t>
      </w:r>
    </w:p>
    <w:p w14:paraId="1E5198C7" w14:textId="77777777" w:rsidR="00B94826" w:rsidRDefault="00B94826" w:rsidP="0046395F">
      <w:pPr>
        <w:jc w:val="center"/>
        <w:rPr>
          <w:b/>
        </w:rPr>
      </w:pPr>
    </w:p>
    <w:p w14:paraId="3B5EDE97" w14:textId="77777777" w:rsidR="00CE0275" w:rsidRPr="002A5A48" w:rsidRDefault="002A5A48" w:rsidP="0008022D">
      <w:pPr>
        <w:jc w:val="center"/>
        <w:rPr>
          <w:b/>
        </w:rPr>
      </w:pPr>
      <w:r w:rsidRPr="002A5A48">
        <w:rPr>
          <w:b/>
        </w:rPr>
        <w:t>6.</w:t>
      </w:r>
      <w:r w:rsidR="005307FD">
        <w:rPr>
          <w:b/>
        </w:rPr>
        <w:t>3</w:t>
      </w:r>
      <w:r w:rsidRPr="002A5A48">
        <w:rPr>
          <w:b/>
        </w:rPr>
        <w:t>. Характеристика содержания дисциплин</w:t>
      </w:r>
      <w:r w:rsidR="00360509">
        <w:rPr>
          <w:b/>
        </w:rPr>
        <w:t xml:space="preserve"> </w:t>
      </w:r>
    </w:p>
    <w:p w14:paraId="418E0798" w14:textId="77777777" w:rsidR="00360509" w:rsidRDefault="00897359" w:rsidP="0008022D">
      <w:pPr>
        <w:jc w:val="both"/>
      </w:pPr>
      <w:r>
        <w:tab/>
      </w:r>
      <w:r w:rsidRPr="00096BB0">
        <w:t>Содержание дисциплин</w:t>
      </w:r>
      <w:r w:rsidR="002A5A48" w:rsidRPr="00096BB0">
        <w:t>, предусмотренных учебным план</w:t>
      </w:r>
      <w:r w:rsidR="00DF00AD" w:rsidRPr="00096BB0">
        <w:t>ом, определяется требованиями к</w:t>
      </w:r>
      <w:r w:rsidR="002A5A48" w:rsidRPr="00096BB0">
        <w:t xml:space="preserve"> результатам освоения образовательной программы (компетенциями). </w:t>
      </w:r>
      <w:proofErr w:type="gramStart"/>
      <w:r w:rsidR="002A5A48" w:rsidRPr="00096BB0">
        <w:t xml:space="preserve">Соответствие  </w:t>
      </w:r>
      <w:r w:rsidR="005307FD" w:rsidRPr="00096BB0">
        <w:rPr>
          <w:color w:val="000000" w:themeColor="text1"/>
        </w:rPr>
        <w:t>между</w:t>
      </w:r>
      <w:proofErr w:type="gramEnd"/>
      <w:r w:rsidR="005307FD" w:rsidRPr="00096BB0">
        <w:rPr>
          <w:color w:val="000000" w:themeColor="text1"/>
        </w:rPr>
        <w:t xml:space="preserve"> компетенциями, </w:t>
      </w:r>
      <w:r w:rsidR="00796247" w:rsidRPr="00096BB0">
        <w:rPr>
          <w:color w:val="000000" w:themeColor="text1"/>
        </w:rPr>
        <w:t>отдельными составляющими результатов освоения ООП</w:t>
      </w:r>
      <w:r w:rsidR="005307FD" w:rsidRPr="00096BB0">
        <w:rPr>
          <w:color w:val="000000" w:themeColor="text1"/>
        </w:rPr>
        <w:t xml:space="preserve"> и </w:t>
      </w:r>
      <w:r w:rsidR="00360509" w:rsidRPr="00096BB0">
        <w:rPr>
          <w:color w:val="000000" w:themeColor="text1"/>
        </w:rPr>
        <w:t xml:space="preserve">дисциплинами </w:t>
      </w:r>
      <w:r w:rsidR="002A5A48" w:rsidRPr="00096BB0">
        <w:t xml:space="preserve">приведено в </w:t>
      </w:r>
      <w:r w:rsidR="00F12494" w:rsidRPr="00096BB0">
        <w:t>матрице компетенций образовательной программы</w:t>
      </w:r>
      <w:r w:rsidR="0008022D" w:rsidRPr="00096BB0">
        <w:t>.</w:t>
      </w:r>
      <w:r w:rsidR="00360509" w:rsidRPr="00096BB0">
        <w:t xml:space="preserve"> Рабочие программы дисциплин размещены на официальном сайте ТПУ в сети «Интернет».</w:t>
      </w:r>
    </w:p>
    <w:p w14:paraId="00C629AA" w14:textId="77777777" w:rsidR="008C5179" w:rsidRDefault="008C5179" w:rsidP="0008022D">
      <w:pPr>
        <w:ind w:firstLine="600"/>
        <w:jc w:val="center"/>
        <w:rPr>
          <w:b/>
          <w:color w:val="7030A0"/>
        </w:rPr>
      </w:pPr>
    </w:p>
    <w:p w14:paraId="4D391142" w14:textId="77777777" w:rsidR="00DF00AD" w:rsidRPr="002A5A48" w:rsidRDefault="00DF00AD" w:rsidP="0008022D">
      <w:pPr>
        <w:jc w:val="center"/>
        <w:rPr>
          <w:b/>
        </w:rPr>
      </w:pPr>
      <w:r w:rsidRPr="002A5A48">
        <w:rPr>
          <w:b/>
        </w:rPr>
        <w:t>6.</w:t>
      </w:r>
      <w:r w:rsidR="00360509">
        <w:rPr>
          <w:b/>
        </w:rPr>
        <w:t>4</w:t>
      </w:r>
      <w:r w:rsidRPr="002A5A48">
        <w:rPr>
          <w:b/>
        </w:rPr>
        <w:t xml:space="preserve">. </w:t>
      </w:r>
      <w:r>
        <w:rPr>
          <w:b/>
        </w:rPr>
        <w:t>Применяемые образовательные технологии</w:t>
      </w:r>
    </w:p>
    <w:p w14:paraId="2157FB27" w14:textId="77777777" w:rsidR="00DF00AD" w:rsidRDefault="00DF00AD" w:rsidP="0008022D">
      <w:pPr>
        <w:jc w:val="both"/>
      </w:pPr>
      <w:r>
        <w:tab/>
        <w:t>Для формирования предусмотренных образовательной программой компетенций, реализуются лекционные занятия, практические занятия и лабораторные работы.</w:t>
      </w:r>
    </w:p>
    <w:p w14:paraId="474AD4DE" w14:textId="77777777" w:rsidR="00735918" w:rsidRDefault="00DF00AD" w:rsidP="0008022D">
      <w:pPr>
        <w:jc w:val="both"/>
      </w:pPr>
      <w:r>
        <w:tab/>
      </w:r>
      <w:r w:rsidR="00735918">
        <w:t>Учебном планом предусмотрена самостоятельная работа студентов, которая обеспечена необходимыми методическими материалами, размещенными в ЭБС и информационно-образовательной среде университета.</w:t>
      </w:r>
    </w:p>
    <w:p w14:paraId="1CD5305A" w14:textId="77777777" w:rsidR="00DF00AD" w:rsidRDefault="00DF00AD" w:rsidP="0008022D">
      <w:pPr>
        <w:ind w:firstLine="708"/>
        <w:jc w:val="both"/>
      </w:pPr>
      <w:r>
        <w:t>При организации образовательного процесса, применяются активные, в том числе, интерактивные формы проведения занятий.</w:t>
      </w:r>
    </w:p>
    <w:p w14:paraId="39ACAF28" w14:textId="77777777" w:rsidR="00DF00AD" w:rsidRDefault="00DF00AD" w:rsidP="0008022D">
      <w:pPr>
        <w:jc w:val="both"/>
      </w:pPr>
      <w:r>
        <w:tab/>
      </w:r>
    </w:p>
    <w:p w14:paraId="30C86FCB" w14:textId="77777777" w:rsidR="00DF00AD" w:rsidRPr="002A5A48" w:rsidRDefault="00DF00AD" w:rsidP="0008022D">
      <w:pPr>
        <w:jc w:val="center"/>
        <w:rPr>
          <w:b/>
        </w:rPr>
      </w:pPr>
      <w:r w:rsidRPr="002A5A48">
        <w:rPr>
          <w:b/>
        </w:rPr>
        <w:t>6.</w:t>
      </w:r>
      <w:r w:rsidR="00360509">
        <w:rPr>
          <w:b/>
        </w:rPr>
        <w:t>5</w:t>
      </w:r>
      <w:r w:rsidRPr="002A5A48">
        <w:rPr>
          <w:b/>
        </w:rPr>
        <w:t xml:space="preserve">. Характеристика </w:t>
      </w:r>
      <w:r>
        <w:rPr>
          <w:b/>
        </w:rPr>
        <w:t>практик</w:t>
      </w:r>
    </w:p>
    <w:p w14:paraId="1475858E" w14:textId="77777777" w:rsidR="00B37E8A" w:rsidRPr="00B37E8A" w:rsidRDefault="00DF00AD" w:rsidP="00B37E8A">
      <w:pPr>
        <w:jc w:val="both"/>
      </w:pPr>
      <w:r>
        <w:tab/>
      </w:r>
      <w:r w:rsidRPr="00096BB0">
        <w:t xml:space="preserve">Содержание практик, предусмотренных учебным планом, определяется требованиями к результатам освоения образовательной программы (компетенциями). </w:t>
      </w:r>
      <w:proofErr w:type="gramStart"/>
      <w:r w:rsidR="009E52FD" w:rsidRPr="00096BB0">
        <w:t xml:space="preserve">Соответствие  </w:t>
      </w:r>
      <w:r w:rsidR="009E52FD" w:rsidRPr="00096BB0">
        <w:rPr>
          <w:color w:val="000000" w:themeColor="text1"/>
        </w:rPr>
        <w:t>между</w:t>
      </w:r>
      <w:proofErr w:type="gramEnd"/>
      <w:r w:rsidR="009E52FD" w:rsidRPr="00096BB0">
        <w:rPr>
          <w:color w:val="000000" w:themeColor="text1"/>
        </w:rPr>
        <w:t xml:space="preserve"> компетенциями, </w:t>
      </w:r>
      <w:r w:rsidR="00796247" w:rsidRPr="00096BB0">
        <w:rPr>
          <w:color w:val="000000" w:themeColor="text1"/>
        </w:rPr>
        <w:t xml:space="preserve">отдельными составляющими результатов освоения ООП </w:t>
      </w:r>
      <w:r w:rsidR="009E52FD" w:rsidRPr="00096BB0">
        <w:rPr>
          <w:color w:val="000000" w:themeColor="text1"/>
        </w:rPr>
        <w:t xml:space="preserve">и практиками </w:t>
      </w:r>
      <w:r w:rsidR="00B37E8A" w:rsidRPr="00096BB0">
        <w:t>приведено в матрице компетенций образовательной программы.</w:t>
      </w:r>
    </w:p>
    <w:p w14:paraId="7B916502" w14:textId="77777777" w:rsidR="00A07D12" w:rsidRDefault="00D93D05" w:rsidP="0008022D">
      <w:pPr>
        <w:ind w:firstLine="708"/>
        <w:jc w:val="both"/>
      </w:pPr>
      <w:r>
        <w:t>Организация проведения практик</w:t>
      </w:r>
      <w:r w:rsidR="00A07D12" w:rsidRPr="00A07D12">
        <w:t xml:space="preserve">, </w:t>
      </w:r>
      <w:r>
        <w:t>предусмотренных данной образовательной программой, осуществляется ТПУ</w:t>
      </w:r>
      <w:r w:rsidR="00A07D12" w:rsidRPr="00A07D12">
        <w:t xml:space="preserve"> на основе договоров с организациями, деятельность </w:t>
      </w:r>
      <w:r w:rsidR="00A07D12" w:rsidRPr="00A07D12">
        <w:lastRenderedPageBreak/>
        <w:t xml:space="preserve">которых соответствует профессиональным компетенциям, осваиваемым в рамках </w:t>
      </w:r>
      <w:r>
        <w:t>данной образовательной программы</w:t>
      </w:r>
      <w:r w:rsidR="00A07D12" w:rsidRPr="00A07D12">
        <w:t>. Практика может быть проведен</w:t>
      </w:r>
      <w:r>
        <w:t>а непосредственно в ТПУ</w:t>
      </w:r>
      <w:r w:rsidR="00A07D12" w:rsidRPr="00A07D12">
        <w:t>.</w:t>
      </w:r>
    </w:p>
    <w:p w14:paraId="13DD086C" w14:textId="77777777" w:rsidR="00DF00AD" w:rsidRDefault="005A0C80" w:rsidP="0008022D">
      <w:pPr>
        <w:jc w:val="both"/>
      </w:pPr>
      <w:r>
        <w:tab/>
      </w:r>
      <w:r w:rsidR="00D21F20">
        <w:t xml:space="preserve">Для достижения планируемых результатов освоения образовательной программы (компетенций) учебным планом предусмотрены </w:t>
      </w:r>
      <w:r w:rsidR="00AD702C">
        <w:t>учебная и производственная практики, в том числе</w:t>
      </w:r>
      <w:r w:rsidR="00D21F20">
        <w:t>:</w:t>
      </w:r>
      <w:r>
        <w:t xml:space="preserve"> </w:t>
      </w:r>
    </w:p>
    <w:p w14:paraId="2198D31B" w14:textId="77777777" w:rsidR="00AD702C" w:rsidRPr="003D69D2" w:rsidRDefault="00AD702C" w:rsidP="00F00062">
      <w:pPr>
        <w:pStyle w:val="a9"/>
        <w:numPr>
          <w:ilvl w:val="0"/>
          <w:numId w:val="5"/>
        </w:numPr>
        <w:tabs>
          <w:tab w:val="left" w:pos="1134"/>
        </w:tabs>
        <w:ind w:hanging="11"/>
        <w:jc w:val="both"/>
      </w:pPr>
      <w:r w:rsidRPr="003D69D2">
        <w:t>типы учебной практики:</w:t>
      </w:r>
    </w:p>
    <w:p w14:paraId="7EE76B4D" w14:textId="77777777" w:rsidR="00A7063C" w:rsidRPr="003D69D2" w:rsidRDefault="00A7063C" w:rsidP="00F00062">
      <w:pPr>
        <w:pStyle w:val="a9"/>
        <w:numPr>
          <w:ilvl w:val="1"/>
          <w:numId w:val="5"/>
        </w:numPr>
        <w:jc w:val="both"/>
      </w:pPr>
      <w:r w:rsidRPr="003D69D2">
        <w:t>основы педагогической деятельности - стационарная, срок проведения практики – в течение 1</w:t>
      </w:r>
      <w:r>
        <w:t xml:space="preserve"> </w:t>
      </w:r>
      <w:r w:rsidRPr="003D69D2">
        <w:t xml:space="preserve">семестра, трудоемкость практики – 1 </w:t>
      </w:r>
      <w:proofErr w:type="spellStart"/>
      <w:r w:rsidRPr="003D69D2">
        <w:t>з.е</w:t>
      </w:r>
      <w:proofErr w:type="spellEnd"/>
      <w:r>
        <w:t>;</w:t>
      </w:r>
    </w:p>
    <w:p w14:paraId="0F0C6788" w14:textId="77777777" w:rsidR="005405BB" w:rsidRPr="003D69D2" w:rsidRDefault="005405BB" w:rsidP="00F00062">
      <w:pPr>
        <w:pStyle w:val="a9"/>
        <w:numPr>
          <w:ilvl w:val="1"/>
          <w:numId w:val="5"/>
        </w:numPr>
        <w:jc w:val="both"/>
      </w:pPr>
      <w:r w:rsidRPr="003D69D2">
        <w:t>педагогическая практика: способ проведения – стационарная, срок проведения практики – в течение 2</w:t>
      </w:r>
      <w:r>
        <w:t xml:space="preserve"> </w:t>
      </w:r>
      <w:r w:rsidRPr="003D69D2">
        <w:t xml:space="preserve">семестра, трудоемкость практики – 3 </w:t>
      </w:r>
      <w:proofErr w:type="spellStart"/>
      <w:r w:rsidRPr="003D69D2">
        <w:t>з.е</w:t>
      </w:r>
      <w:proofErr w:type="spellEnd"/>
      <w:r w:rsidRPr="003D69D2">
        <w:t>.;</w:t>
      </w:r>
    </w:p>
    <w:p w14:paraId="69EC77F0" w14:textId="77777777" w:rsidR="00A7063C" w:rsidRPr="003D69D2" w:rsidRDefault="00A7063C" w:rsidP="00F00062">
      <w:pPr>
        <w:pStyle w:val="a9"/>
        <w:numPr>
          <w:ilvl w:val="1"/>
          <w:numId w:val="5"/>
        </w:numPr>
        <w:jc w:val="both"/>
      </w:pPr>
      <w:r w:rsidRPr="003D69D2">
        <w:t xml:space="preserve">практика по получению первичных профессиональных умений и навыков: способ проведения – стационарная, срок проведения практики – в течение </w:t>
      </w:r>
      <w:r>
        <w:t xml:space="preserve">1, </w:t>
      </w:r>
      <w:r w:rsidRPr="003D69D2">
        <w:t>2</w:t>
      </w:r>
      <w:r>
        <w:t xml:space="preserve">, 3 </w:t>
      </w:r>
      <w:r w:rsidRPr="003D69D2">
        <w:t xml:space="preserve">семестра, трудоемкость практики – </w:t>
      </w:r>
      <w:r>
        <w:t>18</w:t>
      </w:r>
      <w:r w:rsidRPr="003D69D2">
        <w:t xml:space="preserve"> </w:t>
      </w:r>
      <w:proofErr w:type="spellStart"/>
      <w:r w:rsidRPr="003D69D2">
        <w:t>з.е</w:t>
      </w:r>
      <w:proofErr w:type="spellEnd"/>
      <w:r w:rsidRPr="003D69D2">
        <w:t>.;</w:t>
      </w:r>
    </w:p>
    <w:p w14:paraId="2FC2207C" w14:textId="77777777" w:rsidR="00AD702C" w:rsidRPr="003D69D2" w:rsidRDefault="00AD702C" w:rsidP="00F00062">
      <w:pPr>
        <w:pStyle w:val="a9"/>
        <w:numPr>
          <w:ilvl w:val="0"/>
          <w:numId w:val="5"/>
        </w:numPr>
        <w:tabs>
          <w:tab w:val="left" w:pos="1134"/>
        </w:tabs>
        <w:ind w:left="0" w:firstLine="709"/>
        <w:jc w:val="both"/>
      </w:pPr>
      <w:r w:rsidRPr="003D69D2">
        <w:t>типы производственной практики:</w:t>
      </w:r>
    </w:p>
    <w:p w14:paraId="4564F6E9" w14:textId="77777777" w:rsidR="002641A1" w:rsidRPr="003D69D2" w:rsidRDefault="002641A1" w:rsidP="00F00062">
      <w:pPr>
        <w:pStyle w:val="a9"/>
        <w:numPr>
          <w:ilvl w:val="1"/>
          <w:numId w:val="5"/>
        </w:numPr>
        <w:jc w:val="both"/>
      </w:pPr>
      <w:r w:rsidRPr="003D69D2">
        <w:t xml:space="preserve">научно-исследовательская работа: способ проведения – стационарная, срок проведения практики – </w:t>
      </w:r>
      <w:r w:rsidR="00FD4326" w:rsidRPr="003D69D2">
        <w:t>в течение семестров</w:t>
      </w:r>
      <w:r w:rsidR="005405BB">
        <w:t xml:space="preserve"> </w:t>
      </w:r>
      <w:r w:rsidR="00FD4326" w:rsidRPr="003D69D2">
        <w:t>2</w:t>
      </w:r>
      <w:r w:rsidR="005405BB">
        <w:t xml:space="preserve"> и 4</w:t>
      </w:r>
      <w:r w:rsidRPr="003D69D2">
        <w:t xml:space="preserve">, трудоемкость практики – </w:t>
      </w:r>
      <w:r w:rsidR="00FD4326" w:rsidRPr="003D69D2">
        <w:t>1</w:t>
      </w:r>
      <w:r w:rsidR="005405BB">
        <w:t>5 </w:t>
      </w:r>
      <w:proofErr w:type="spellStart"/>
      <w:r w:rsidRPr="003D69D2">
        <w:t>з.е</w:t>
      </w:r>
      <w:proofErr w:type="spellEnd"/>
      <w:r w:rsidRPr="003D69D2">
        <w:t>.;</w:t>
      </w:r>
    </w:p>
    <w:p w14:paraId="4D611585" w14:textId="77777777" w:rsidR="00A07D12" w:rsidRPr="00FD4326" w:rsidRDefault="00A07D12" w:rsidP="00F00062">
      <w:pPr>
        <w:pStyle w:val="a9"/>
        <w:numPr>
          <w:ilvl w:val="1"/>
          <w:numId w:val="5"/>
        </w:numPr>
        <w:jc w:val="both"/>
      </w:pPr>
      <w:r w:rsidRPr="00FD4326">
        <w:t xml:space="preserve">преддипломная практика: способ проведения – </w:t>
      </w:r>
      <w:r w:rsidR="007F13DB" w:rsidRPr="00FD4326">
        <w:t>выездная/стационарная</w:t>
      </w:r>
      <w:r w:rsidRPr="00FD4326">
        <w:t xml:space="preserve">, срок проведения практики – </w:t>
      </w:r>
      <w:r w:rsidR="00FD4326" w:rsidRPr="00FD4326">
        <w:t>1</w:t>
      </w:r>
      <w:r w:rsidR="005405BB">
        <w:t>2</w:t>
      </w:r>
      <w:r w:rsidR="00FD4326" w:rsidRPr="00FD4326">
        <w:t xml:space="preserve"> недель</w:t>
      </w:r>
      <w:r w:rsidRPr="00FD4326">
        <w:t xml:space="preserve">, трудоемкость практики – </w:t>
      </w:r>
      <w:r w:rsidR="00FD4326" w:rsidRPr="00FD4326">
        <w:t>1</w:t>
      </w:r>
      <w:r w:rsidR="005405BB">
        <w:t>8</w:t>
      </w:r>
      <w:r w:rsidR="00FD4326" w:rsidRPr="00FD4326">
        <w:t xml:space="preserve"> </w:t>
      </w:r>
      <w:proofErr w:type="spellStart"/>
      <w:r w:rsidRPr="00FD4326">
        <w:t>з.е</w:t>
      </w:r>
      <w:proofErr w:type="spellEnd"/>
      <w:r w:rsidRPr="00FD4326">
        <w:t>.</w:t>
      </w:r>
    </w:p>
    <w:p w14:paraId="20837718" w14:textId="77777777" w:rsidR="00360509" w:rsidRDefault="00360509" w:rsidP="0008022D">
      <w:pPr>
        <w:jc w:val="both"/>
      </w:pPr>
      <w:r w:rsidRPr="00135815">
        <w:t>Рабочие программы практик размещены на официальном сайте ТПУ в сети «Интернет».</w:t>
      </w:r>
    </w:p>
    <w:p w14:paraId="6E7C9D25" w14:textId="77777777" w:rsidR="00A7063C" w:rsidRDefault="00A7063C" w:rsidP="0008022D">
      <w:pPr>
        <w:jc w:val="both"/>
      </w:pPr>
    </w:p>
    <w:p w14:paraId="3DA594F2" w14:textId="77777777" w:rsidR="00A7063C" w:rsidRDefault="00A7063C" w:rsidP="0008022D">
      <w:pPr>
        <w:jc w:val="both"/>
      </w:pPr>
    </w:p>
    <w:p w14:paraId="144FCF2D" w14:textId="77777777" w:rsidR="00A7063C" w:rsidRDefault="00A7063C" w:rsidP="0008022D">
      <w:pPr>
        <w:jc w:val="both"/>
      </w:pPr>
    </w:p>
    <w:p w14:paraId="54CB9ADB" w14:textId="77777777" w:rsidR="00A07D12" w:rsidRDefault="00A07D12" w:rsidP="0008022D">
      <w:pPr>
        <w:rPr>
          <w:color w:val="FF0000"/>
        </w:rPr>
      </w:pPr>
    </w:p>
    <w:p w14:paraId="2200B587" w14:textId="77777777" w:rsidR="00E1698F" w:rsidRDefault="00E1698F" w:rsidP="0008022D">
      <w:pPr>
        <w:jc w:val="center"/>
        <w:rPr>
          <w:b/>
        </w:rPr>
      </w:pPr>
      <w:r>
        <w:rPr>
          <w:b/>
        </w:rPr>
        <w:t>7</w:t>
      </w:r>
      <w:r w:rsidRPr="00C2380D">
        <w:rPr>
          <w:b/>
        </w:rPr>
        <w:t xml:space="preserve">. </w:t>
      </w:r>
      <w:r>
        <w:rPr>
          <w:b/>
        </w:rPr>
        <w:t>Условия реализации образовательной программы</w:t>
      </w:r>
    </w:p>
    <w:p w14:paraId="1040BA16" w14:textId="77777777" w:rsidR="00135815" w:rsidRDefault="00135815" w:rsidP="0008022D">
      <w:pPr>
        <w:jc w:val="center"/>
        <w:rPr>
          <w:b/>
        </w:rPr>
      </w:pPr>
    </w:p>
    <w:p w14:paraId="1E2FA0C1" w14:textId="77777777" w:rsidR="000F6798" w:rsidRDefault="000F6798" w:rsidP="0008022D">
      <w:pPr>
        <w:ind w:firstLine="426"/>
        <w:jc w:val="center"/>
        <w:rPr>
          <w:b/>
          <w:color w:val="000000" w:themeColor="text1"/>
        </w:rPr>
      </w:pPr>
      <w:r w:rsidRPr="00FC55B1">
        <w:rPr>
          <w:b/>
          <w:color w:val="000000" w:themeColor="text1"/>
        </w:rPr>
        <w:t>7.</w:t>
      </w:r>
      <w:r>
        <w:rPr>
          <w:b/>
          <w:color w:val="000000" w:themeColor="text1"/>
        </w:rPr>
        <w:t>1</w:t>
      </w:r>
      <w:r w:rsidRPr="00FC55B1">
        <w:rPr>
          <w:b/>
          <w:color w:val="000000" w:themeColor="text1"/>
        </w:rPr>
        <w:t xml:space="preserve">. </w:t>
      </w:r>
      <w:r w:rsidRPr="000F6798">
        <w:rPr>
          <w:b/>
          <w:color w:val="000000" w:themeColor="text1"/>
        </w:rPr>
        <w:t>Материально-техническое и учебно-методическое обеспечение образовательной программы</w:t>
      </w:r>
      <w:r>
        <w:rPr>
          <w:b/>
          <w:color w:val="000000" w:themeColor="text1"/>
        </w:rPr>
        <w:t>, о</w:t>
      </w:r>
      <w:r w:rsidRPr="000F6798">
        <w:rPr>
          <w:b/>
          <w:color w:val="000000" w:themeColor="text1"/>
        </w:rPr>
        <w:t>бщесистемные требования к условиям реализации образовательной программы</w:t>
      </w:r>
    </w:p>
    <w:p w14:paraId="2436DFE3" w14:textId="77777777" w:rsidR="000F6798" w:rsidRDefault="000F6798" w:rsidP="0008022D">
      <w:pPr>
        <w:ind w:firstLine="426"/>
        <w:jc w:val="center"/>
        <w:rPr>
          <w:b/>
          <w:color w:val="000000" w:themeColor="text1"/>
        </w:rPr>
      </w:pPr>
    </w:p>
    <w:p w14:paraId="6837BDC9" w14:textId="77777777" w:rsidR="00B62423" w:rsidRPr="00B62423" w:rsidRDefault="00B62423" w:rsidP="0008022D">
      <w:pPr>
        <w:ind w:firstLine="426"/>
        <w:jc w:val="both"/>
        <w:rPr>
          <w:color w:val="000000" w:themeColor="text1"/>
        </w:rPr>
      </w:pPr>
      <w:r>
        <w:rPr>
          <w:color w:val="FF0000"/>
        </w:rPr>
        <w:tab/>
      </w:r>
      <w:r w:rsidR="000F6798" w:rsidRPr="000F6798">
        <w:rPr>
          <w:color w:val="000000" w:themeColor="text1"/>
        </w:rPr>
        <w:t xml:space="preserve">Образовательная программа материально-технически обеспечена (помещениями и оборудованием) </w:t>
      </w:r>
      <w:r w:rsidR="000F6798">
        <w:rPr>
          <w:color w:val="000000" w:themeColor="text1"/>
        </w:rPr>
        <w:t>в соответствии с учебным планом</w:t>
      </w:r>
      <w:r w:rsidRPr="00B62423">
        <w:rPr>
          <w:color w:val="000000" w:themeColor="text1"/>
        </w:rPr>
        <w:t>.</w:t>
      </w:r>
    </w:p>
    <w:p w14:paraId="3D78BC4F" w14:textId="77777777" w:rsidR="00B62423" w:rsidRPr="00B62423" w:rsidRDefault="00B62423" w:rsidP="0008022D">
      <w:pPr>
        <w:ind w:firstLine="708"/>
        <w:jc w:val="both"/>
        <w:rPr>
          <w:color w:val="000000" w:themeColor="text1"/>
        </w:rPr>
      </w:pPr>
      <w:r w:rsidRPr="00B62423">
        <w:rPr>
          <w:color w:val="000000" w:themeColor="text1"/>
        </w:rPr>
        <w:t>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ТПУ из любой точки, в которой имеется доступ к информаци</w:t>
      </w:r>
      <w:r>
        <w:rPr>
          <w:color w:val="000000" w:themeColor="text1"/>
        </w:rPr>
        <w:t>онно-телекоммуникационной сети «</w:t>
      </w:r>
      <w:r w:rsidRPr="00B62423">
        <w:rPr>
          <w:color w:val="000000" w:themeColor="text1"/>
        </w:rPr>
        <w:t>Интернет</w:t>
      </w:r>
      <w:r>
        <w:rPr>
          <w:color w:val="000000" w:themeColor="text1"/>
        </w:rPr>
        <w:t>» (далее - сеть «Интернет»</w:t>
      </w:r>
      <w:r w:rsidRPr="00B62423">
        <w:rPr>
          <w:color w:val="000000" w:themeColor="text1"/>
        </w:rPr>
        <w:t xml:space="preserve">), как на территории ТПУ, так и вне ее. </w:t>
      </w:r>
    </w:p>
    <w:p w14:paraId="5BDCF8F1" w14:textId="77777777" w:rsidR="00B62423" w:rsidRPr="00B62423" w:rsidRDefault="00B62423" w:rsidP="0008022D">
      <w:pPr>
        <w:jc w:val="both"/>
        <w:rPr>
          <w:color w:val="000000" w:themeColor="text1"/>
        </w:rPr>
      </w:pPr>
      <w:r w:rsidRPr="00B62423">
        <w:rPr>
          <w:color w:val="000000" w:themeColor="text1"/>
        </w:rPr>
        <w:t>Электронная информационно-образовательная среда ТПУ обеспечивает:</w:t>
      </w:r>
    </w:p>
    <w:p w14:paraId="47471203" w14:textId="77777777" w:rsidR="00BF43B4" w:rsidRPr="00135815" w:rsidRDefault="00BF43B4" w:rsidP="00F00062">
      <w:pPr>
        <w:pStyle w:val="a9"/>
        <w:numPr>
          <w:ilvl w:val="0"/>
          <w:numId w:val="6"/>
        </w:numPr>
        <w:jc w:val="both"/>
        <w:rPr>
          <w:color w:val="000000" w:themeColor="text1"/>
        </w:rPr>
      </w:pPr>
      <w:r w:rsidRPr="00135815">
        <w:rPr>
          <w:color w:val="000000" w:themeColor="text1"/>
        </w:rP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14:paraId="0C8ADC7A" w14:textId="77777777" w:rsidR="00BF43B4" w:rsidRPr="00135815" w:rsidRDefault="00BF43B4" w:rsidP="00F00062">
      <w:pPr>
        <w:pStyle w:val="a9"/>
        <w:numPr>
          <w:ilvl w:val="0"/>
          <w:numId w:val="6"/>
        </w:numPr>
        <w:jc w:val="both"/>
        <w:rPr>
          <w:color w:val="000000" w:themeColor="text1"/>
        </w:rPr>
      </w:pPr>
      <w:r w:rsidRPr="00135815">
        <w:rPr>
          <w:color w:val="000000" w:themeColor="text1"/>
        </w:rPr>
        <w:t>фиксацию хода образовательного процесса, результатов промежуточной аттестации и результатов освоения основной образовательной программы;</w:t>
      </w:r>
    </w:p>
    <w:p w14:paraId="4638F090" w14:textId="77777777" w:rsidR="00BF43B4" w:rsidRPr="00135815" w:rsidRDefault="00BF43B4" w:rsidP="00F00062">
      <w:pPr>
        <w:pStyle w:val="a9"/>
        <w:numPr>
          <w:ilvl w:val="0"/>
          <w:numId w:val="6"/>
        </w:numPr>
        <w:jc w:val="both"/>
        <w:rPr>
          <w:color w:val="000000" w:themeColor="text1"/>
        </w:rPr>
      </w:pPr>
      <w:r w:rsidRPr="00135815">
        <w:rPr>
          <w:color w:val="000000" w:themeColor="text1"/>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1719FA7" w14:textId="77777777" w:rsidR="00BF43B4" w:rsidRPr="00135815" w:rsidRDefault="00BF43B4" w:rsidP="00F00062">
      <w:pPr>
        <w:pStyle w:val="a9"/>
        <w:numPr>
          <w:ilvl w:val="0"/>
          <w:numId w:val="6"/>
        </w:numPr>
        <w:jc w:val="both"/>
        <w:rPr>
          <w:color w:val="000000" w:themeColor="text1"/>
        </w:rPr>
      </w:pPr>
      <w:r w:rsidRPr="00135815">
        <w:rPr>
          <w:color w:val="000000" w:themeColor="text1"/>
        </w:rP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14:paraId="4F068D41" w14:textId="77777777" w:rsidR="00B62423" w:rsidRPr="00135815" w:rsidRDefault="00BF43B4" w:rsidP="00F00062">
      <w:pPr>
        <w:pStyle w:val="a9"/>
        <w:numPr>
          <w:ilvl w:val="0"/>
          <w:numId w:val="6"/>
        </w:numPr>
        <w:jc w:val="both"/>
        <w:rPr>
          <w:color w:val="000000" w:themeColor="text1"/>
        </w:rPr>
      </w:pPr>
      <w:r w:rsidRPr="00135815">
        <w:rPr>
          <w:color w:val="000000" w:themeColor="text1"/>
        </w:rPr>
        <w:t>взаимодействие между участниками образовательного процесса, в том числе синхронное и (или) асинхронное взаимодействие посредством сети «Интернет»</w:t>
      </w:r>
      <w:r w:rsidR="00B62423" w:rsidRPr="00135815">
        <w:rPr>
          <w:color w:val="000000" w:themeColor="text1"/>
        </w:rPr>
        <w:t>.</w:t>
      </w:r>
    </w:p>
    <w:p w14:paraId="4965CA4F" w14:textId="77777777" w:rsidR="00B62423" w:rsidRDefault="00B62423" w:rsidP="0008022D">
      <w:pPr>
        <w:ind w:firstLine="426"/>
        <w:jc w:val="both"/>
        <w:rPr>
          <w:color w:val="000000" w:themeColor="text1"/>
        </w:rPr>
      </w:pPr>
      <w:r w:rsidRPr="00B62423">
        <w:rPr>
          <w:color w:val="000000" w:themeColor="text1"/>
        </w:rPr>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w:t>
      </w:r>
      <w:r w:rsidRPr="00B62423">
        <w:rPr>
          <w:color w:val="000000" w:themeColor="text1"/>
        </w:rPr>
        <w:lastRenderedPageBreak/>
        <w:t xml:space="preserve">технологий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(в том числе, </w:t>
      </w:r>
      <w:hyperlink r:id="rId10" w:history="1">
        <w:r w:rsidRPr="00B62423">
          <w:rPr>
            <w:color w:val="000000" w:themeColor="text1"/>
          </w:rPr>
          <w:t>Федеральному закон</w:t>
        </w:r>
      </w:hyperlink>
      <w:r w:rsidRPr="00B62423">
        <w:rPr>
          <w:color w:val="000000" w:themeColor="text1"/>
        </w:rPr>
        <w:t xml:space="preserve">у от 27 июля 2006 г. N 149-ФЗ «Об информации, информационных технологиях и о защите информации», </w:t>
      </w:r>
      <w:hyperlink r:id="rId11" w:history="1">
        <w:r w:rsidRPr="00B62423">
          <w:rPr>
            <w:color w:val="000000" w:themeColor="text1"/>
          </w:rPr>
          <w:t>Федеральному закон</w:t>
        </w:r>
      </w:hyperlink>
      <w:r w:rsidRPr="00B62423">
        <w:rPr>
          <w:color w:val="000000" w:themeColor="text1"/>
        </w:rPr>
        <w:t>у от 27 июля 2006 г. N 152-ФЗ «О персональных данных»).</w:t>
      </w:r>
    </w:p>
    <w:p w14:paraId="610F0E6A" w14:textId="77777777" w:rsidR="00503F8B" w:rsidRDefault="00503F8B" w:rsidP="00503F8B">
      <w:pPr>
        <w:ind w:firstLine="709"/>
        <w:jc w:val="both"/>
      </w:pPr>
      <w:r w:rsidRPr="00135815">
        <w:t>Специальные помещения должны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19A8F0EC" w14:textId="77777777" w:rsidR="00611907" w:rsidRPr="00611907" w:rsidRDefault="00611907" w:rsidP="00611907">
      <w:pPr>
        <w:pStyle w:val="afff"/>
        <w:ind w:firstLine="709"/>
      </w:pPr>
      <w:r w:rsidRPr="00611907">
        <w:t>По адаптированным программам обеспечено наличие специализированного программного обеспечения и оборудования:</w:t>
      </w:r>
    </w:p>
    <w:p w14:paraId="012F3D3E" w14:textId="77777777" w:rsidR="00611907" w:rsidRPr="00611907" w:rsidRDefault="00611907" w:rsidP="00F00062">
      <w:pPr>
        <w:pStyle w:val="a9"/>
        <w:numPr>
          <w:ilvl w:val="0"/>
          <w:numId w:val="12"/>
        </w:numPr>
        <w:tabs>
          <w:tab w:val="left" w:pos="993"/>
        </w:tabs>
        <w:ind w:left="0" w:firstLine="709"/>
        <w:jc w:val="both"/>
      </w:pPr>
      <w:r w:rsidRPr="00611907">
        <w:t xml:space="preserve">специализированное программное обеспечение: </w:t>
      </w:r>
    </w:p>
    <w:p w14:paraId="0C4D2D26"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color w:val="000000" w:themeColor="text1"/>
        </w:rPr>
        <w:t>Jaws</w:t>
      </w:r>
      <w:proofErr w:type="spellEnd"/>
      <w:r w:rsidRPr="00611907">
        <w:rPr>
          <w:color w:val="000000" w:themeColor="text1"/>
        </w:rPr>
        <w:t xml:space="preserve"> </w:t>
      </w:r>
      <w:proofErr w:type="spellStart"/>
      <w:r w:rsidRPr="00611907">
        <w:rPr>
          <w:color w:val="000000" w:themeColor="text1"/>
        </w:rPr>
        <w:t>for</w:t>
      </w:r>
      <w:proofErr w:type="spellEnd"/>
      <w:r w:rsidRPr="00611907">
        <w:rPr>
          <w:color w:val="000000" w:themeColor="text1"/>
        </w:rPr>
        <w:t xml:space="preserve"> </w:t>
      </w:r>
      <w:proofErr w:type="spellStart"/>
      <w:r w:rsidRPr="00611907">
        <w:rPr>
          <w:color w:val="000000" w:themeColor="text1"/>
        </w:rPr>
        <w:t>Windows</w:t>
      </w:r>
      <w:proofErr w:type="spellEnd"/>
      <w:r w:rsidRPr="00611907">
        <w:rPr>
          <w:color w:val="000000" w:themeColor="text1"/>
        </w:rPr>
        <w:t xml:space="preserve"> 2018 </w:t>
      </w:r>
      <w:proofErr w:type="spellStart"/>
      <w:r w:rsidRPr="00611907">
        <w:rPr>
          <w:color w:val="000000" w:themeColor="text1"/>
        </w:rPr>
        <w:t>Pro</w:t>
      </w:r>
      <w:proofErr w:type="spellEnd"/>
      <w:r w:rsidRPr="00611907">
        <w:rPr>
          <w:color w:val="000000" w:themeColor="text1"/>
        </w:rPr>
        <w:t xml:space="preserve"> – программное обеспечение экранного доступа;</w:t>
      </w:r>
    </w:p>
    <w:p w14:paraId="07C9B212" w14:textId="77777777" w:rsidR="00611907" w:rsidRPr="00611907" w:rsidRDefault="00611907" w:rsidP="00F00062">
      <w:pPr>
        <w:pStyle w:val="a9"/>
        <w:numPr>
          <w:ilvl w:val="0"/>
          <w:numId w:val="13"/>
        </w:numPr>
        <w:tabs>
          <w:tab w:val="left" w:pos="851"/>
        </w:tabs>
        <w:ind w:hanging="283"/>
        <w:jc w:val="both"/>
        <w:rPr>
          <w:color w:val="000000" w:themeColor="text1"/>
        </w:rPr>
      </w:pPr>
      <w:proofErr w:type="spellStart"/>
      <w:r w:rsidRPr="00611907">
        <w:rPr>
          <w:color w:val="000000" w:themeColor="text1"/>
        </w:rPr>
        <w:t>MAGic</w:t>
      </w:r>
      <w:proofErr w:type="spellEnd"/>
      <w:r w:rsidRPr="00611907">
        <w:rPr>
          <w:color w:val="000000" w:themeColor="text1"/>
        </w:rPr>
        <w:t xml:space="preserve"> 13.0 </w:t>
      </w:r>
      <w:proofErr w:type="spellStart"/>
      <w:r w:rsidRPr="00611907">
        <w:rPr>
          <w:color w:val="000000" w:themeColor="text1"/>
        </w:rPr>
        <w:t>Рro</w:t>
      </w:r>
      <w:proofErr w:type="spellEnd"/>
      <w:r w:rsidRPr="00611907">
        <w:rPr>
          <w:color w:val="000000" w:themeColor="text1"/>
        </w:rPr>
        <w:t xml:space="preserve"> – программа экранного увеличения для универсального электронного видео увеличителя;</w:t>
      </w:r>
    </w:p>
    <w:p w14:paraId="5FC12268"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bCs/>
          <w:color w:val="000000" w:themeColor="text1"/>
        </w:rPr>
        <w:t>ElPicsPrint</w:t>
      </w:r>
      <w:proofErr w:type="spellEnd"/>
      <w:r w:rsidRPr="00611907">
        <w:rPr>
          <w:bCs/>
          <w:color w:val="000000" w:themeColor="text1"/>
        </w:rPr>
        <w:t xml:space="preserve"> – программа для печати тактильной графики –</w:t>
      </w:r>
      <w:r w:rsidRPr="00611907">
        <w:rPr>
          <w:color w:val="FF0000"/>
        </w:rPr>
        <w:t xml:space="preserve"> </w:t>
      </w:r>
      <w:r w:rsidRPr="00611907">
        <w:rPr>
          <w:color w:val="000000" w:themeColor="text1"/>
        </w:rPr>
        <w:t>программное обеспечение для принтера системы Брайля;</w:t>
      </w:r>
    </w:p>
    <w:p w14:paraId="0F51EB61"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color w:val="000000" w:themeColor="text1"/>
        </w:rPr>
        <w:t>Duxbur</w:t>
      </w:r>
      <w:proofErr w:type="spellEnd"/>
      <w:r w:rsidRPr="00611907">
        <w:rPr>
          <w:color w:val="000000" w:themeColor="text1"/>
        </w:rPr>
        <w:t xml:space="preserve"> </w:t>
      </w:r>
      <w:proofErr w:type="spellStart"/>
      <w:r w:rsidRPr="00611907">
        <w:rPr>
          <w:color w:val="000000" w:themeColor="text1"/>
        </w:rPr>
        <w:t>Braille</w:t>
      </w:r>
      <w:proofErr w:type="spellEnd"/>
      <w:r w:rsidRPr="00611907">
        <w:rPr>
          <w:color w:val="000000" w:themeColor="text1"/>
        </w:rPr>
        <w:t xml:space="preserve"> </w:t>
      </w:r>
      <w:proofErr w:type="spellStart"/>
      <w:r w:rsidRPr="00611907">
        <w:rPr>
          <w:color w:val="000000" w:themeColor="text1"/>
        </w:rPr>
        <w:t>Translation</w:t>
      </w:r>
      <w:proofErr w:type="spellEnd"/>
      <w:r w:rsidRPr="00611907">
        <w:rPr>
          <w:color w:val="000000" w:themeColor="text1"/>
        </w:rPr>
        <w:t xml:space="preserve"> </w:t>
      </w:r>
      <w:proofErr w:type="spellStart"/>
      <w:r w:rsidRPr="00611907">
        <w:rPr>
          <w:color w:val="000000" w:themeColor="text1"/>
        </w:rPr>
        <w:t>Software</w:t>
      </w:r>
      <w:proofErr w:type="spellEnd"/>
      <w:r w:rsidRPr="00611907">
        <w:rPr>
          <w:color w:val="000000" w:themeColor="text1"/>
        </w:rPr>
        <w:t xml:space="preserve"> (для </w:t>
      </w:r>
      <w:proofErr w:type="spellStart"/>
      <w:r w:rsidRPr="00611907">
        <w:rPr>
          <w:color w:val="000000" w:themeColor="text1"/>
        </w:rPr>
        <w:t>Брайлевского</w:t>
      </w:r>
      <w:proofErr w:type="spellEnd"/>
      <w:r w:rsidRPr="00611907">
        <w:rPr>
          <w:color w:val="000000" w:themeColor="text1"/>
        </w:rPr>
        <w:t xml:space="preserve"> принтера Everest-DV5) – программное обеспечение для принтера системы Брайля;</w:t>
      </w:r>
    </w:p>
    <w:p w14:paraId="54BFA022"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color w:val="000000" w:themeColor="text1"/>
        </w:rPr>
        <w:t>OpenBook</w:t>
      </w:r>
      <w:proofErr w:type="spellEnd"/>
      <w:r w:rsidRPr="00611907">
        <w:rPr>
          <w:color w:val="000000" w:themeColor="text1"/>
        </w:rPr>
        <w:t xml:space="preserve"> – программа для распознавания и чтения плоскопечатных текстов (для портативного устройства для чтения/увеличения "</w:t>
      </w:r>
      <w:proofErr w:type="spellStart"/>
      <w:r w:rsidRPr="00611907">
        <w:rPr>
          <w:color w:val="000000" w:themeColor="text1"/>
        </w:rPr>
        <w:t>Pearl</w:t>
      </w:r>
      <w:proofErr w:type="spellEnd"/>
      <w:r w:rsidRPr="00611907">
        <w:rPr>
          <w:color w:val="000000" w:themeColor="text1"/>
        </w:rPr>
        <w:t>", подключаемого к компьютеру).</w:t>
      </w:r>
    </w:p>
    <w:p w14:paraId="566F2585" w14:textId="77777777" w:rsidR="00611907" w:rsidRPr="00611907" w:rsidRDefault="00611907" w:rsidP="00F00062">
      <w:pPr>
        <w:pStyle w:val="a9"/>
        <w:numPr>
          <w:ilvl w:val="0"/>
          <w:numId w:val="12"/>
        </w:numPr>
        <w:tabs>
          <w:tab w:val="left" w:pos="993"/>
        </w:tabs>
        <w:ind w:left="0" w:firstLine="709"/>
        <w:jc w:val="both"/>
        <w:rPr>
          <w:color w:val="000000" w:themeColor="text1"/>
        </w:rPr>
      </w:pPr>
      <w:r w:rsidRPr="00611907">
        <w:t xml:space="preserve">специальное </w:t>
      </w:r>
      <w:proofErr w:type="spellStart"/>
      <w:r w:rsidRPr="00611907">
        <w:t>ассистивное</w:t>
      </w:r>
      <w:proofErr w:type="spellEnd"/>
      <w:r w:rsidRPr="00611907">
        <w:t xml:space="preserve"> оборудование для обеспечения образовательного процесса для студентов с нарушением зрения:</w:t>
      </w:r>
    </w:p>
    <w:p w14:paraId="00FF521C"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bCs/>
          <w:color w:val="000000" w:themeColor="text1"/>
        </w:rPr>
        <w:t xml:space="preserve">Видео-увеличитель </w:t>
      </w:r>
      <w:proofErr w:type="spellStart"/>
      <w:r w:rsidRPr="00611907">
        <w:rPr>
          <w:bCs/>
          <w:color w:val="000000" w:themeColor="text1"/>
          <w:lang w:val="en-US"/>
        </w:rPr>
        <w:t>Optelec</w:t>
      </w:r>
      <w:proofErr w:type="spellEnd"/>
      <w:r w:rsidRPr="00611907">
        <w:rPr>
          <w:bCs/>
          <w:color w:val="000000" w:themeColor="text1"/>
        </w:rPr>
        <w:t xml:space="preserve"> </w:t>
      </w:r>
      <w:r w:rsidRPr="00611907">
        <w:rPr>
          <w:bCs/>
          <w:color w:val="000000" w:themeColor="text1"/>
          <w:lang w:val="en-US"/>
        </w:rPr>
        <w:t>Compact</w:t>
      </w:r>
      <w:r w:rsidRPr="00611907">
        <w:rPr>
          <w:bCs/>
          <w:color w:val="000000" w:themeColor="text1"/>
        </w:rPr>
        <w:t xml:space="preserve">+ </w:t>
      </w:r>
      <w:r w:rsidRPr="00611907">
        <w:rPr>
          <w:bCs/>
          <w:color w:val="000000" w:themeColor="text1"/>
          <w:lang w:val="en-US"/>
        </w:rPr>
        <w:t>HD</w:t>
      </w:r>
      <w:r w:rsidRPr="00611907">
        <w:rPr>
          <w:b/>
          <w:bCs/>
          <w:color w:val="000000" w:themeColor="text1"/>
        </w:rPr>
        <w:t xml:space="preserve"> </w:t>
      </w:r>
      <w:r w:rsidRPr="00611907">
        <w:rPr>
          <w:color w:val="000000" w:themeColor="text1"/>
        </w:rPr>
        <w:t xml:space="preserve">(2 шт.) </w:t>
      </w:r>
      <w:r w:rsidRPr="00611907">
        <w:rPr>
          <w:bCs/>
          <w:color w:val="000000" w:themeColor="text1"/>
        </w:rPr>
        <w:t xml:space="preserve">– </w:t>
      </w:r>
      <w:r w:rsidRPr="00611907">
        <w:rPr>
          <w:bCs/>
          <w:iCs/>
          <w:color w:val="000000" w:themeColor="text1"/>
        </w:rPr>
        <w:t>для просмотра увеличенных текстов и изображений в высоком разрешении</w:t>
      </w:r>
      <w:r w:rsidRPr="00611907">
        <w:rPr>
          <w:b/>
          <w:bCs/>
          <w:color w:val="000000" w:themeColor="text1"/>
        </w:rPr>
        <w:t>;</w:t>
      </w:r>
    </w:p>
    <w:p w14:paraId="5DFDBA23"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bCs/>
          <w:color w:val="000000" w:themeColor="text1"/>
        </w:rPr>
        <w:t>Портативное устройство для чтения/увеличения "</w:t>
      </w:r>
      <w:proofErr w:type="spellStart"/>
      <w:r w:rsidRPr="00611907">
        <w:rPr>
          <w:bCs/>
          <w:color w:val="000000" w:themeColor="text1"/>
        </w:rPr>
        <w:t>Pearl</w:t>
      </w:r>
      <w:proofErr w:type="spellEnd"/>
      <w:r w:rsidRPr="00611907">
        <w:rPr>
          <w:bCs/>
          <w:color w:val="000000" w:themeColor="text1"/>
        </w:rPr>
        <w:t xml:space="preserve">", подключаемое к компьютеру </w:t>
      </w:r>
      <w:r w:rsidRPr="00611907">
        <w:rPr>
          <w:color w:val="000000" w:themeColor="text1"/>
        </w:rPr>
        <w:t>(1 шт.);</w:t>
      </w:r>
    </w:p>
    <w:p w14:paraId="69DAB2DF"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color w:val="000000" w:themeColor="text1"/>
        </w:rPr>
        <w:t>Электронный видео-увеличитель "</w:t>
      </w:r>
      <w:proofErr w:type="spellStart"/>
      <w:r w:rsidRPr="00611907">
        <w:rPr>
          <w:color w:val="000000" w:themeColor="text1"/>
        </w:rPr>
        <w:t>Acrobat</w:t>
      </w:r>
      <w:proofErr w:type="spellEnd"/>
      <w:r w:rsidRPr="00611907">
        <w:rPr>
          <w:color w:val="000000" w:themeColor="text1"/>
        </w:rPr>
        <w:t xml:space="preserve"> HD </w:t>
      </w:r>
      <w:proofErr w:type="spellStart"/>
      <w:r w:rsidRPr="00611907">
        <w:rPr>
          <w:color w:val="000000" w:themeColor="text1"/>
        </w:rPr>
        <w:t>Ultra</w:t>
      </w:r>
      <w:proofErr w:type="spellEnd"/>
      <w:r w:rsidRPr="00611907">
        <w:rPr>
          <w:color w:val="000000" w:themeColor="text1"/>
        </w:rPr>
        <w:t xml:space="preserve"> LCD 24" (2 шт.);</w:t>
      </w:r>
    </w:p>
    <w:p w14:paraId="060CF85F"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color w:val="000000" w:themeColor="text1"/>
        </w:rPr>
        <w:t xml:space="preserve">Тактильный дисплей Брайля </w:t>
      </w:r>
      <w:proofErr w:type="spellStart"/>
      <w:r w:rsidRPr="00611907">
        <w:rPr>
          <w:color w:val="000000" w:themeColor="text1"/>
        </w:rPr>
        <w:t>Focus</w:t>
      </w:r>
      <w:proofErr w:type="spellEnd"/>
      <w:r w:rsidRPr="00611907">
        <w:rPr>
          <w:color w:val="000000" w:themeColor="text1"/>
        </w:rPr>
        <w:t xml:space="preserve"> 80 </w:t>
      </w:r>
      <w:proofErr w:type="spellStart"/>
      <w:r w:rsidRPr="00611907">
        <w:rPr>
          <w:color w:val="000000" w:themeColor="text1"/>
        </w:rPr>
        <w:t>Вlue</w:t>
      </w:r>
      <w:proofErr w:type="spellEnd"/>
      <w:r w:rsidRPr="00611907">
        <w:rPr>
          <w:color w:val="000000" w:themeColor="text1"/>
        </w:rPr>
        <w:t xml:space="preserve"> (1 шт.);</w:t>
      </w:r>
    </w:p>
    <w:p w14:paraId="3AA10272" w14:textId="77777777" w:rsidR="00611907" w:rsidRPr="00611907" w:rsidRDefault="00611907" w:rsidP="00F00062">
      <w:pPr>
        <w:pStyle w:val="a9"/>
        <w:numPr>
          <w:ilvl w:val="0"/>
          <w:numId w:val="14"/>
        </w:numPr>
        <w:tabs>
          <w:tab w:val="left" w:pos="993"/>
        </w:tabs>
        <w:ind w:left="1134" w:hanging="283"/>
        <w:jc w:val="both"/>
        <w:rPr>
          <w:color w:val="000000" w:themeColor="text1"/>
        </w:rPr>
      </w:pPr>
      <w:proofErr w:type="spellStart"/>
      <w:r w:rsidRPr="00611907">
        <w:rPr>
          <w:color w:val="000000" w:themeColor="text1"/>
        </w:rPr>
        <w:t>Брайлевский</w:t>
      </w:r>
      <w:proofErr w:type="spellEnd"/>
      <w:r w:rsidRPr="00611907">
        <w:rPr>
          <w:color w:val="000000" w:themeColor="text1"/>
        </w:rPr>
        <w:t xml:space="preserve"> принтер </w:t>
      </w:r>
      <w:proofErr w:type="spellStart"/>
      <w:r w:rsidRPr="00611907">
        <w:t>Index</w:t>
      </w:r>
      <w:proofErr w:type="spellEnd"/>
      <w:r w:rsidRPr="00611907">
        <w:rPr>
          <w:color w:val="000000" w:themeColor="text1"/>
        </w:rPr>
        <w:t xml:space="preserve"> </w:t>
      </w:r>
      <w:proofErr w:type="spellStart"/>
      <w:r w:rsidRPr="00611907">
        <w:rPr>
          <w:color w:val="000000" w:themeColor="text1"/>
        </w:rPr>
        <w:t>Everest</w:t>
      </w:r>
      <w:proofErr w:type="spellEnd"/>
      <w:r w:rsidRPr="00611907">
        <w:rPr>
          <w:color w:val="000000" w:themeColor="text1"/>
        </w:rPr>
        <w:t>-D V5 (1 шт.).</w:t>
      </w:r>
    </w:p>
    <w:p w14:paraId="4DE79027" w14:textId="77777777" w:rsidR="00611907" w:rsidRPr="00611907" w:rsidRDefault="00611907" w:rsidP="00F00062">
      <w:pPr>
        <w:numPr>
          <w:ilvl w:val="0"/>
          <w:numId w:val="12"/>
        </w:numPr>
        <w:tabs>
          <w:tab w:val="left" w:pos="993"/>
        </w:tabs>
        <w:ind w:left="0" w:firstLine="709"/>
        <w:jc w:val="both"/>
      </w:pPr>
      <w:r w:rsidRPr="00611907">
        <w:t xml:space="preserve">специальное </w:t>
      </w:r>
      <w:proofErr w:type="spellStart"/>
      <w:r w:rsidRPr="00611907">
        <w:t>ассистивное</w:t>
      </w:r>
      <w:proofErr w:type="spellEnd"/>
      <w:r w:rsidRPr="00611907">
        <w:t xml:space="preserve"> оборудование для обеспечения образовательного процесса для студентов с нарушением слуха:</w:t>
      </w:r>
    </w:p>
    <w:p w14:paraId="4791FF9C" w14:textId="77777777" w:rsidR="00611907" w:rsidRPr="00611907" w:rsidRDefault="00611907" w:rsidP="00F00062">
      <w:pPr>
        <w:pStyle w:val="a9"/>
        <w:numPr>
          <w:ilvl w:val="0"/>
          <w:numId w:val="15"/>
        </w:numPr>
        <w:ind w:left="1134" w:hanging="283"/>
        <w:jc w:val="both"/>
      </w:pPr>
      <w:r w:rsidRPr="00611907">
        <w:rPr>
          <w:bCs/>
        </w:rPr>
        <w:t xml:space="preserve">Портативная информационная индукционная система "Исток А2" (3 шт.) – </w:t>
      </w:r>
      <w:r w:rsidRPr="00611907">
        <w:rPr>
          <w:bCs/>
          <w:iCs/>
        </w:rPr>
        <w:t>для передачи аудиоинформации лицам с нарушенной функцией слуха в общественных местах с повышенным уровнем шума;</w:t>
      </w:r>
    </w:p>
    <w:p w14:paraId="4707DC89" w14:textId="77777777" w:rsidR="00611907" w:rsidRPr="00611907" w:rsidRDefault="00611907" w:rsidP="00F00062">
      <w:pPr>
        <w:pStyle w:val="a9"/>
        <w:numPr>
          <w:ilvl w:val="0"/>
          <w:numId w:val="15"/>
        </w:numPr>
        <w:ind w:left="1134" w:hanging="283"/>
        <w:jc w:val="both"/>
      </w:pPr>
      <w:r w:rsidRPr="00611907">
        <w:rPr>
          <w:bCs/>
          <w:iCs/>
        </w:rPr>
        <w:t xml:space="preserve">Индивидуальная беспроводная радиочастотная система </w:t>
      </w:r>
      <w:proofErr w:type="spellStart"/>
      <w:r w:rsidRPr="00611907">
        <w:rPr>
          <w:bCs/>
          <w:iCs/>
        </w:rPr>
        <w:t>Sennheiser</w:t>
      </w:r>
      <w:proofErr w:type="spellEnd"/>
      <w:r w:rsidRPr="00611907">
        <w:rPr>
          <w:bCs/>
          <w:iCs/>
        </w:rPr>
        <w:t xml:space="preserve"> </w:t>
      </w:r>
      <w:proofErr w:type="spellStart"/>
      <w:r w:rsidRPr="00611907">
        <w:rPr>
          <w:bCs/>
          <w:iCs/>
        </w:rPr>
        <w:t>Set</w:t>
      </w:r>
      <w:proofErr w:type="spellEnd"/>
      <w:r w:rsidRPr="00611907">
        <w:rPr>
          <w:bCs/>
          <w:iCs/>
        </w:rPr>
        <w:t xml:space="preserve"> 840-S (2 шт.) </w:t>
      </w:r>
      <w:r w:rsidRPr="00611907">
        <w:rPr>
          <w:bCs/>
        </w:rPr>
        <w:t xml:space="preserve">– </w:t>
      </w:r>
      <w:r w:rsidRPr="00611907">
        <w:rPr>
          <w:bCs/>
          <w:iCs/>
        </w:rPr>
        <w:t>для передачи аудиоинформации лицам с нарушенной функцией слуха в общественных местах с повышенным уровнем шума.</w:t>
      </w:r>
    </w:p>
    <w:p w14:paraId="13A45DF2" w14:textId="77777777" w:rsidR="00611907" w:rsidRDefault="00611907" w:rsidP="00611907">
      <w:pPr>
        <w:pStyle w:val="afff"/>
        <w:ind w:firstLine="709"/>
      </w:pPr>
      <w:r w:rsidRPr="00611907">
        <w:t xml:space="preserve">Обучающиеся из числа лиц с инвалидностью и ОВЗ обеспечены печатными и (или) электронными образовательными ресурсами в формах, адаптированных к ограничениям их здоровья. Обучение лиц с нарушениями слуха осуществляется с использованием информационных систем (интерактивные системы, бегущая строка, тематические порталы, электронные библиотеки и т.д.). </w:t>
      </w:r>
      <w:r w:rsidRPr="00611907">
        <w:rPr>
          <w:color w:val="000000" w:themeColor="text1"/>
        </w:rPr>
        <w:t>В коридорах учебных корпусов присутствуют информирующие знаки и таблички, светозвуковые оповещатели. Для слабовидящих обучающихся в лекционных и учебных аудиториях предусмотрена возможность просмотра удаленных объектов (например, текста на доске или слайда на экране) при помощи видео-увеличителей для удаленного просмотра.</w:t>
      </w:r>
    </w:p>
    <w:p w14:paraId="23B4CF27" w14:textId="77777777" w:rsidR="00503F8B" w:rsidRPr="00135815" w:rsidRDefault="00503F8B" w:rsidP="00503F8B">
      <w:pPr>
        <w:ind w:firstLine="709"/>
        <w:jc w:val="both"/>
      </w:pPr>
      <w:r w:rsidRPr="00135815">
        <w:lastRenderedPageBreak/>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рабочим учебным программам дисциплин.</w:t>
      </w:r>
    </w:p>
    <w:p w14:paraId="6A7BD485" w14:textId="77777777" w:rsidR="00503F8B" w:rsidRPr="00135815" w:rsidRDefault="00503F8B" w:rsidP="00503F8B">
      <w:pPr>
        <w:ind w:firstLine="709"/>
        <w:jc w:val="both"/>
      </w:pPr>
      <w:r w:rsidRPr="00135815">
        <w:t xml:space="preserve">Перечень материально-технического обеспечения, необходимого для реализации программы магистратуры, включает в себя лаборатории, оснащенные лабораторным оборудованием, в зависимости от степени сложности. </w:t>
      </w:r>
    </w:p>
    <w:p w14:paraId="2B94EBDA" w14:textId="77777777" w:rsidR="006403AF" w:rsidRPr="00135815" w:rsidRDefault="006403AF" w:rsidP="0008022D">
      <w:pPr>
        <w:ind w:firstLine="426"/>
        <w:jc w:val="both"/>
        <w:rPr>
          <w:strike/>
          <w:color w:val="FF0000"/>
        </w:rPr>
      </w:pPr>
      <w:r w:rsidRPr="00135815">
        <w:rPr>
          <w:color w:val="000000" w:themeColor="text1"/>
        </w:rPr>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ТПУ. </w:t>
      </w:r>
    </w:p>
    <w:p w14:paraId="0B28D580" w14:textId="77777777" w:rsidR="00354A00" w:rsidRPr="00135815" w:rsidRDefault="00354A00" w:rsidP="00354A00">
      <w:pPr>
        <w:ind w:firstLine="709"/>
        <w:jc w:val="both"/>
        <w:rPr>
          <w:color w:val="000000" w:themeColor="text1"/>
        </w:rPr>
      </w:pPr>
      <w:r w:rsidRPr="00135815">
        <w:rPr>
          <w:color w:val="000000" w:themeColor="text1"/>
        </w:rPr>
        <w:t>Образовательная программа обеспечена необходимым комплектом лицензионного программного обеспечения (состав определяется в рабочих программах дисциплин и подлежит ежегодному обновлению).</w:t>
      </w:r>
    </w:p>
    <w:p w14:paraId="38935808" w14:textId="77777777" w:rsidR="00354A00" w:rsidRPr="00135815" w:rsidRDefault="00354A00" w:rsidP="00354A00">
      <w:pPr>
        <w:ind w:firstLine="709"/>
        <w:jc w:val="both"/>
        <w:rPr>
          <w:color w:val="000000" w:themeColor="text1"/>
        </w:rPr>
      </w:pPr>
      <w:r w:rsidRPr="00135815">
        <w:rPr>
          <w:color w:val="000000" w:themeColor="text1"/>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и подлежит ежегодному обновлению.</w:t>
      </w:r>
    </w:p>
    <w:p w14:paraId="07A4FE28" w14:textId="77777777" w:rsidR="00ED3335" w:rsidRDefault="006403AF" w:rsidP="00354A00">
      <w:pPr>
        <w:widowControl/>
        <w:ind w:firstLine="426"/>
        <w:jc w:val="both"/>
        <w:rPr>
          <w:color w:val="000000" w:themeColor="text1"/>
        </w:rPr>
      </w:pPr>
      <w:r w:rsidRPr="00135815">
        <w:rPr>
          <w:color w:val="000000" w:themeColor="text1"/>
        </w:rPr>
        <w:t>При использовании в образовательном процессе печ</w:t>
      </w:r>
      <w:r w:rsidR="000F6798" w:rsidRPr="00135815">
        <w:rPr>
          <w:color w:val="000000" w:themeColor="text1"/>
        </w:rPr>
        <w:t xml:space="preserve">атных изданий библиотечный фонд </w:t>
      </w:r>
      <w:r w:rsidRPr="00135815">
        <w:rPr>
          <w:color w:val="000000" w:themeColor="text1"/>
        </w:rPr>
        <w:t xml:space="preserve">укомплектован печатными изданиями из расчета не менее </w:t>
      </w:r>
      <w:r w:rsidR="00ED3335" w:rsidRPr="00135815">
        <w:rPr>
          <w:color w:val="000000" w:themeColor="text1"/>
        </w:rPr>
        <w:t>50 экземпляров каждого из изданий основной литературы, перечисленной в рабочих программах дисциплин, практик, и не менее 25 экземпляров дополнительной литературы на 100 обучающихся.</w:t>
      </w:r>
    </w:p>
    <w:p w14:paraId="5FB6F070" w14:textId="77777777" w:rsidR="00DA0E3E" w:rsidRPr="006403AF" w:rsidRDefault="00DA0E3E" w:rsidP="0008022D">
      <w:pPr>
        <w:ind w:firstLine="426"/>
        <w:jc w:val="both"/>
        <w:rPr>
          <w:color w:val="000000" w:themeColor="text1"/>
        </w:rPr>
      </w:pPr>
    </w:p>
    <w:p w14:paraId="0832E377" w14:textId="77777777" w:rsidR="0028442D" w:rsidRDefault="0028442D" w:rsidP="0008022D">
      <w:pPr>
        <w:ind w:firstLine="426"/>
        <w:jc w:val="center"/>
        <w:rPr>
          <w:b/>
          <w:color w:val="000000" w:themeColor="text1"/>
        </w:rPr>
      </w:pPr>
    </w:p>
    <w:p w14:paraId="234CF97D" w14:textId="77777777" w:rsidR="0030583B" w:rsidRPr="00FC55B1" w:rsidRDefault="0030583B" w:rsidP="0008022D">
      <w:pPr>
        <w:ind w:firstLine="426"/>
        <w:jc w:val="center"/>
        <w:rPr>
          <w:b/>
          <w:color w:val="000000" w:themeColor="text1"/>
        </w:rPr>
      </w:pPr>
      <w:r w:rsidRPr="00FC55B1">
        <w:rPr>
          <w:b/>
          <w:color w:val="000000" w:themeColor="text1"/>
        </w:rPr>
        <w:t>7.</w:t>
      </w:r>
      <w:r w:rsidR="000F6798">
        <w:rPr>
          <w:b/>
          <w:color w:val="000000" w:themeColor="text1"/>
        </w:rPr>
        <w:t>2</w:t>
      </w:r>
      <w:r w:rsidRPr="00FC55B1">
        <w:rPr>
          <w:b/>
          <w:color w:val="000000" w:themeColor="text1"/>
        </w:rPr>
        <w:t xml:space="preserve">. </w:t>
      </w:r>
      <w:r w:rsidR="00B45200">
        <w:rPr>
          <w:b/>
          <w:color w:val="000000" w:themeColor="text1"/>
        </w:rPr>
        <w:t>К</w:t>
      </w:r>
      <w:r w:rsidRPr="00FC55B1">
        <w:rPr>
          <w:b/>
          <w:color w:val="000000" w:themeColor="text1"/>
        </w:rPr>
        <w:t>адровое обеспечение образовательной программы</w:t>
      </w:r>
    </w:p>
    <w:p w14:paraId="5B0BFF29" w14:textId="77777777" w:rsidR="00354A00" w:rsidRPr="00135815" w:rsidRDefault="00354A00" w:rsidP="00354A00">
      <w:pPr>
        <w:ind w:firstLine="600"/>
        <w:jc w:val="both"/>
        <w:rPr>
          <w:color w:val="000000" w:themeColor="text1"/>
        </w:rPr>
      </w:pPr>
      <w:r w:rsidRPr="00135815">
        <w:rPr>
          <w:color w:val="000000" w:themeColor="text1"/>
        </w:rPr>
        <w:t>Квалификация руководящих и научно-педагогических работников организации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разделе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11 января 2011 г. № 1н (зарегистрирован Министерством юстиции Российской Федерации 23 марта 2011 г., регистрационный N 20237), и профессиональным стандартам (при наличии).</w:t>
      </w:r>
    </w:p>
    <w:p w14:paraId="76489E0F" w14:textId="77777777" w:rsidR="007C195D" w:rsidRPr="00EE516F" w:rsidRDefault="007C195D" w:rsidP="007C195D">
      <w:pPr>
        <w:ind w:firstLine="600"/>
        <w:jc w:val="both"/>
      </w:pPr>
      <w:r w:rsidRPr="00135815">
        <w:rPr>
          <w:color w:val="000000" w:themeColor="text1"/>
        </w:rPr>
        <w:t xml:space="preserve">Доля научно-педагогических работников (в приведенных к целочисленным значениям ставок), имеющих образование, соответствующее профилю </w:t>
      </w:r>
      <w:proofErr w:type="spellStart"/>
      <w:r w:rsidRPr="00135815">
        <w:rPr>
          <w:color w:val="000000" w:themeColor="text1"/>
        </w:rPr>
        <w:t>преподаваемои</w:t>
      </w:r>
      <w:proofErr w:type="spellEnd"/>
      <w:r w:rsidRPr="00135815">
        <w:rPr>
          <w:color w:val="000000" w:themeColor="text1"/>
        </w:rPr>
        <w:t xml:space="preserve">̆ дисциплины (модуля), в общем числе научно-педагогических работников, реализующих программу, </w:t>
      </w:r>
      <w:r w:rsidRPr="00EE516F">
        <w:t xml:space="preserve">составляет не менее 70 процентов. </w:t>
      </w:r>
    </w:p>
    <w:p w14:paraId="5AE4A14E" w14:textId="77777777" w:rsidR="007C195D" w:rsidRPr="00EE516F" w:rsidRDefault="007C195D" w:rsidP="007C195D">
      <w:pPr>
        <w:ind w:firstLine="600"/>
        <w:jc w:val="both"/>
      </w:pPr>
      <w:r w:rsidRPr="00135815">
        <w:rPr>
          <w:color w:val="000000" w:themeColor="text1"/>
        </w:rPr>
        <w:t xml:space="preserve">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w:t>
      </w:r>
      <w:proofErr w:type="spellStart"/>
      <w:r w:rsidRPr="00135815">
        <w:rPr>
          <w:color w:val="000000" w:themeColor="text1"/>
        </w:rPr>
        <w:t>Российскои</w:t>
      </w:r>
      <w:proofErr w:type="spellEnd"/>
      <w:r w:rsidRPr="00135815">
        <w:rPr>
          <w:color w:val="000000" w:themeColor="text1"/>
        </w:rPr>
        <w:t xml:space="preserve">̆ Федерации) и (или) ученое звание (в том числе ученое звание, полученное за рубежом и признаваемое в </w:t>
      </w:r>
      <w:proofErr w:type="spellStart"/>
      <w:r w:rsidRPr="00135815">
        <w:rPr>
          <w:color w:val="000000" w:themeColor="text1"/>
        </w:rPr>
        <w:t>Российскои</w:t>
      </w:r>
      <w:proofErr w:type="spellEnd"/>
      <w:r w:rsidRPr="00135815">
        <w:rPr>
          <w:color w:val="000000" w:themeColor="text1"/>
        </w:rPr>
        <w:t xml:space="preserve">̆ Федерации), в общем числе научно-педагогических работников, реализующих программу, </w:t>
      </w:r>
      <w:r w:rsidRPr="00EE516F">
        <w:t xml:space="preserve">составляет не менее </w:t>
      </w:r>
      <w:r w:rsidR="000149DA">
        <w:t>55</w:t>
      </w:r>
      <w:r w:rsidRPr="00EE516F">
        <w:t xml:space="preserve"> процентов для </w:t>
      </w:r>
      <w:r w:rsidR="00354A00" w:rsidRPr="00EE516F">
        <w:t xml:space="preserve">программы </w:t>
      </w:r>
      <w:r w:rsidR="00135815" w:rsidRPr="00EE516F">
        <w:t>прикладной</w:t>
      </w:r>
      <w:r w:rsidRPr="00EE516F">
        <w:t>̆ магистратуры.</w:t>
      </w:r>
    </w:p>
    <w:p w14:paraId="100D10EB" w14:textId="77777777" w:rsidR="007C195D" w:rsidRPr="00EE516F" w:rsidRDefault="007C195D" w:rsidP="007C195D">
      <w:pPr>
        <w:ind w:firstLine="600"/>
        <w:jc w:val="both"/>
      </w:pPr>
      <w:r w:rsidRPr="00EE516F">
        <w:t>Доля научно-педагогических работников (в приведенных к</w:t>
      </w:r>
      <w:r w:rsidRPr="007C195D">
        <w:rPr>
          <w:color w:val="000000" w:themeColor="text1"/>
        </w:rPr>
        <w:t xml:space="preserve"> целочисленным значениям ставок) </w:t>
      </w:r>
      <w:r>
        <w:rPr>
          <w:color w:val="000000" w:themeColor="text1"/>
        </w:rPr>
        <w:t xml:space="preserve"> </w:t>
      </w:r>
      <w:r w:rsidRPr="007C195D">
        <w:rPr>
          <w:color w:val="000000" w:themeColor="text1"/>
        </w:rPr>
        <w:t xml:space="preserve">из числа </w:t>
      </w:r>
      <w:proofErr w:type="spellStart"/>
      <w:r w:rsidRPr="007C195D">
        <w:rPr>
          <w:color w:val="000000" w:themeColor="text1"/>
        </w:rPr>
        <w:t>руководителеи</w:t>
      </w:r>
      <w:proofErr w:type="spellEnd"/>
      <w:r w:rsidRPr="007C195D">
        <w:rPr>
          <w:color w:val="000000" w:themeColor="text1"/>
        </w:rPr>
        <w:t xml:space="preserve">̆ и работников организаций, деятельность которых связана с направленностью (профилем) </w:t>
      </w:r>
      <w:proofErr w:type="spellStart"/>
      <w:r w:rsidRPr="007C195D">
        <w:rPr>
          <w:color w:val="000000" w:themeColor="text1"/>
        </w:rPr>
        <w:t>реализуемои</w:t>
      </w:r>
      <w:proofErr w:type="spellEnd"/>
      <w:r w:rsidRPr="007C195D">
        <w:rPr>
          <w:color w:val="000000" w:themeColor="text1"/>
        </w:rPr>
        <w:t xml:space="preserve">̆ программы (имеющих стаж работы в </w:t>
      </w:r>
      <w:r w:rsidR="00135815" w:rsidRPr="007C195D">
        <w:rPr>
          <w:color w:val="000000" w:themeColor="text1"/>
        </w:rPr>
        <w:t>данной</w:t>
      </w:r>
      <w:r w:rsidRPr="007C195D">
        <w:rPr>
          <w:color w:val="000000" w:themeColor="text1"/>
        </w:rPr>
        <w:t xml:space="preserve">̆ </w:t>
      </w:r>
      <w:proofErr w:type="spellStart"/>
      <w:r w:rsidRPr="007C195D">
        <w:rPr>
          <w:color w:val="000000" w:themeColor="text1"/>
        </w:rPr>
        <w:t>профессиональнои</w:t>
      </w:r>
      <w:proofErr w:type="spellEnd"/>
      <w:r w:rsidRPr="007C195D">
        <w:rPr>
          <w:color w:val="000000" w:themeColor="text1"/>
        </w:rPr>
        <w:t xml:space="preserve">̆ области не менее 3 лет) </w:t>
      </w:r>
      <w:r w:rsidRPr="00EE516F">
        <w:t xml:space="preserve">в общем числе работников, реализующих программу магистратуры, составляет не менее 20 процентов для </w:t>
      </w:r>
      <w:r w:rsidR="00354A00" w:rsidRPr="00EE516F">
        <w:t xml:space="preserve">программы </w:t>
      </w:r>
      <w:proofErr w:type="spellStart"/>
      <w:r w:rsidRPr="00EE516F">
        <w:t>прикладнои</w:t>
      </w:r>
      <w:proofErr w:type="spellEnd"/>
      <w:r w:rsidRPr="00EE516F">
        <w:t>̆ магистратуры</w:t>
      </w:r>
      <w:r w:rsidR="00EE516F">
        <w:t>.</w:t>
      </w:r>
    </w:p>
    <w:p w14:paraId="604ECA35" w14:textId="77777777" w:rsidR="007C195D" w:rsidRPr="00EE516F" w:rsidRDefault="007C195D" w:rsidP="007C195D">
      <w:pPr>
        <w:ind w:firstLine="600"/>
        <w:jc w:val="both"/>
      </w:pPr>
      <w:r w:rsidRPr="00EE516F">
        <w:t xml:space="preserve">Общее руководство научным содержанием программы магистратуры осуществляться штатным научно-педагогическим работником организации, имеющим ученую степень (в том числе ученую степень, присвоенную за рубежом и признаваемую в </w:t>
      </w:r>
      <w:proofErr w:type="spellStart"/>
      <w:r w:rsidRPr="00EE516F">
        <w:t>Российскои</w:t>
      </w:r>
      <w:proofErr w:type="spellEnd"/>
      <w:r w:rsidRPr="00EE516F">
        <w:t xml:space="preserve">̆ Федерации), </w:t>
      </w:r>
      <w:r w:rsidRPr="00EE516F">
        <w:lastRenderedPageBreak/>
        <w:t xml:space="preserve">осуществляющим самостоятельные научно-исследовательские (творческие) проекты (участвующим в осуществлении таких проектов) по направлению подготовки, имеющим ежегодные публикации по результатам </w:t>
      </w:r>
      <w:proofErr w:type="spellStart"/>
      <w:r w:rsidRPr="00EE516F">
        <w:t>указаннои</w:t>
      </w:r>
      <w:proofErr w:type="spellEnd"/>
      <w:r w:rsidRPr="00EE516F">
        <w:t>̆ научно-</w:t>
      </w:r>
      <w:proofErr w:type="spellStart"/>
      <w:r w:rsidRPr="00EE516F">
        <w:t>исследовательскои</w:t>
      </w:r>
      <w:proofErr w:type="spellEnd"/>
      <w:r w:rsidRPr="00EE516F">
        <w:t>̆ (</w:t>
      </w:r>
      <w:proofErr w:type="spellStart"/>
      <w:r w:rsidRPr="00EE516F">
        <w:t>творческои</w:t>
      </w:r>
      <w:proofErr w:type="spellEnd"/>
      <w:r w:rsidRPr="00EE516F">
        <w:t xml:space="preserve">̆) деятельности в ведущих отечественных и (или) зарубежных рецензируемых научных журналах и изданиях, а также осуществляющим ежегодную апробацию результатов </w:t>
      </w:r>
      <w:proofErr w:type="spellStart"/>
      <w:r w:rsidRPr="00EE516F">
        <w:t>указаннои</w:t>
      </w:r>
      <w:proofErr w:type="spellEnd"/>
      <w:r w:rsidRPr="00EE516F">
        <w:t>̆ научно-</w:t>
      </w:r>
      <w:proofErr w:type="spellStart"/>
      <w:r w:rsidRPr="00EE516F">
        <w:t>исследовательскои</w:t>
      </w:r>
      <w:proofErr w:type="spellEnd"/>
      <w:r w:rsidRPr="00EE516F">
        <w:t>̆ (</w:t>
      </w:r>
      <w:proofErr w:type="spellStart"/>
      <w:r w:rsidRPr="00EE516F">
        <w:t>творческои</w:t>
      </w:r>
      <w:proofErr w:type="spellEnd"/>
      <w:r w:rsidRPr="00EE516F">
        <w:t xml:space="preserve">̆) деятельности на национальных и международных конференциях. </w:t>
      </w:r>
    </w:p>
    <w:p w14:paraId="49B02DFE" w14:textId="77777777" w:rsidR="00611907" w:rsidRDefault="00611907" w:rsidP="0008022D">
      <w:pPr>
        <w:ind w:firstLine="426"/>
        <w:jc w:val="center"/>
        <w:rPr>
          <w:b/>
          <w:color w:val="000000" w:themeColor="text1"/>
        </w:rPr>
      </w:pPr>
    </w:p>
    <w:p w14:paraId="06E141D8" w14:textId="77777777" w:rsidR="00611907" w:rsidRDefault="00611907" w:rsidP="0008022D">
      <w:pPr>
        <w:ind w:firstLine="426"/>
        <w:jc w:val="center"/>
        <w:rPr>
          <w:b/>
          <w:color w:val="000000" w:themeColor="text1"/>
        </w:rPr>
      </w:pPr>
    </w:p>
    <w:p w14:paraId="0AA7A369" w14:textId="77777777" w:rsidR="00611907" w:rsidRDefault="00611907" w:rsidP="0008022D">
      <w:pPr>
        <w:ind w:firstLine="426"/>
        <w:jc w:val="center"/>
        <w:rPr>
          <w:b/>
          <w:color w:val="000000" w:themeColor="text1"/>
        </w:rPr>
      </w:pPr>
    </w:p>
    <w:p w14:paraId="5C349F80" w14:textId="77777777" w:rsidR="003A4AE4" w:rsidRDefault="003A4AE4" w:rsidP="0008022D">
      <w:pPr>
        <w:ind w:firstLine="426"/>
        <w:jc w:val="center"/>
        <w:rPr>
          <w:b/>
          <w:color w:val="000000" w:themeColor="text1"/>
        </w:rPr>
      </w:pPr>
      <w:r w:rsidRPr="00DA0E3E">
        <w:rPr>
          <w:b/>
          <w:color w:val="000000" w:themeColor="text1"/>
        </w:rPr>
        <w:t>8. Оценка качества подготовки</w:t>
      </w:r>
    </w:p>
    <w:p w14:paraId="69D7DFB8" w14:textId="77777777" w:rsidR="004A2401" w:rsidRPr="00DA0E3E" w:rsidRDefault="004A2401" w:rsidP="0008022D">
      <w:pPr>
        <w:ind w:firstLine="426"/>
        <w:jc w:val="center"/>
        <w:rPr>
          <w:b/>
          <w:color w:val="000000" w:themeColor="text1"/>
        </w:rPr>
      </w:pPr>
    </w:p>
    <w:p w14:paraId="19AE771A" w14:textId="77777777" w:rsidR="00B45200" w:rsidRPr="00135815" w:rsidRDefault="003A4AE4" w:rsidP="0008022D">
      <w:pPr>
        <w:ind w:firstLine="426"/>
        <w:jc w:val="both"/>
        <w:rPr>
          <w:color w:val="000000" w:themeColor="text1"/>
        </w:rPr>
      </w:pPr>
      <w:r w:rsidRPr="00135815">
        <w:rPr>
          <w:color w:val="000000" w:themeColor="text1"/>
        </w:rPr>
        <w:t>Оценка качества освоения образовательной программы включает текущий контроль успеваемости, промежуточную аттестацию обучающихся и государственную итоговую аттестацию.</w:t>
      </w:r>
    </w:p>
    <w:p w14:paraId="551BF171" w14:textId="77777777" w:rsidR="003A4AE4" w:rsidRPr="00135815" w:rsidRDefault="00DA0E3E" w:rsidP="0008022D">
      <w:pPr>
        <w:ind w:firstLine="426"/>
        <w:jc w:val="both"/>
        <w:rPr>
          <w:color w:val="000000" w:themeColor="text1"/>
        </w:rPr>
      </w:pPr>
      <w:r w:rsidRPr="00135815">
        <w:rPr>
          <w:color w:val="000000" w:themeColor="text1"/>
        </w:rPr>
        <w:t>Конкретные</w:t>
      </w:r>
      <w:r w:rsidR="008210C5" w:rsidRPr="00135815">
        <w:rPr>
          <w:color w:val="000000" w:themeColor="text1"/>
        </w:rPr>
        <w:t xml:space="preserve"> формы промежуточной аттестации по каждой дисциплине, практике и государственной итоговой аттестации определяются учебным планом. Текущая атт</w:t>
      </w:r>
      <w:r w:rsidR="00897359" w:rsidRPr="00135815">
        <w:rPr>
          <w:color w:val="000000" w:themeColor="text1"/>
        </w:rPr>
        <w:t xml:space="preserve">естация по учебным дисциплинам </w:t>
      </w:r>
      <w:r w:rsidR="008210C5" w:rsidRPr="00135815">
        <w:rPr>
          <w:color w:val="000000" w:themeColor="text1"/>
        </w:rPr>
        <w:t xml:space="preserve">проводится на основе </w:t>
      </w:r>
      <w:proofErr w:type="spellStart"/>
      <w:r w:rsidR="008210C5" w:rsidRPr="00135815">
        <w:rPr>
          <w:color w:val="000000" w:themeColor="text1"/>
        </w:rPr>
        <w:t>балльно</w:t>
      </w:r>
      <w:proofErr w:type="spellEnd"/>
      <w:r w:rsidR="008210C5" w:rsidRPr="00135815">
        <w:rPr>
          <w:color w:val="000000" w:themeColor="text1"/>
        </w:rPr>
        <w:t xml:space="preserve">-рейтинговой системы. Правила </w:t>
      </w:r>
      <w:r w:rsidR="00897359" w:rsidRPr="00135815">
        <w:rPr>
          <w:color w:val="000000" w:themeColor="text1"/>
        </w:rPr>
        <w:t>аттестации по дисциплинам</w:t>
      </w:r>
      <w:r w:rsidR="008210C5" w:rsidRPr="00135815">
        <w:rPr>
          <w:color w:val="000000" w:themeColor="text1"/>
        </w:rPr>
        <w:t xml:space="preserve">, практикам определяются в </w:t>
      </w:r>
      <w:r w:rsidR="00997B80" w:rsidRPr="00135815">
        <w:rPr>
          <w:color w:val="000000" w:themeColor="text1"/>
        </w:rPr>
        <w:t xml:space="preserve">календарных рейтинг-планах дисциплин, выполнения курсовых проектов и работ, выполнения учебно- / научно-исследовательской работы (УИРС, НИРС, НИРМ, НИД), рабочих программах практик </w:t>
      </w:r>
      <w:r w:rsidR="008210C5" w:rsidRPr="00135815">
        <w:rPr>
          <w:color w:val="000000" w:themeColor="text1"/>
        </w:rPr>
        <w:t>и доводятся до сведения обучающихся в течение первого месяца изучения дисциплины.</w:t>
      </w:r>
    </w:p>
    <w:p w14:paraId="2C0A6374" w14:textId="77777777" w:rsidR="00C57232" w:rsidRPr="00135815" w:rsidRDefault="00C57232" w:rsidP="0008022D">
      <w:pPr>
        <w:ind w:firstLine="426"/>
        <w:jc w:val="both"/>
        <w:rPr>
          <w:color w:val="000000" w:themeColor="text1"/>
        </w:rPr>
      </w:pPr>
      <w:r w:rsidRPr="00135815">
        <w:rPr>
          <w:color w:val="000000" w:themeColor="text1"/>
        </w:rPr>
        <w:t xml:space="preserve">Для аттестации обучающихся на соответствие их персональных достижений требованиям образовательной программы в ходе текущей и промежуточной аттестации создаются фонды оценочных средств, которые могут включать типовые задания, контрольные работы, тесты и </w:t>
      </w:r>
      <w:r w:rsidR="000F6798" w:rsidRPr="00135815">
        <w:rPr>
          <w:color w:val="000000" w:themeColor="text1"/>
        </w:rPr>
        <w:t xml:space="preserve">другие </w:t>
      </w:r>
      <w:r w:rsidRPr="00135815">
        <w:rPr>
          <w:color w:val="000000" w:themeColor="text1"/>
        </w:rPr>
        <w:t>методы контроля, позволяющие оценить индикаторы достижения компетенций. Фонды оценочных средств разрабатываются и утверждаются подразделениями, обеспечивающими учебный процесс по дисциплинам и практикам образовательной программы.</w:t>
      </w:r>
    </w:p>
    <w:p w14:paraId="25962618" w14:textId="77777777" w:rsidR="00C57232" w:rsidRPr="00AD2F49" w:rsidRDefault="00C57232" w:rsidP="0008022D">
      <w:pPr>
        <w:ind w:firstLine="426"/>
        <w:jc w:val="both"/>
      </w:pPr>
      <w:r w:rsidRPr="00135815">
        <w:rPr>
          <w:color w:val="000000" w:themeColor="text1"/>
        </w:rPr>
        <w:t>В Блок 3 «Государстве</w:t>
      </w:r>
      <w:r w:rsidR="00EE516F">
        <w:rPr>
          <w:color w:val="000000" w:themeColor="text1"/>
        </w:rPr>
        <w:t>нная итоговая аттестация</w:t>
      </w:r>
      <w:r w:rsidR="001F6090">
        <w:rPr>
          <w:color w:val="000000" w:themeColor="text1"/>
        </w:rPr>
        <w:t>»</w:t>
      </w:r>
      <w:r w:rsidR="00EE516F">
        <w:rPr>
          <w:color w:val="000000" w:themeColor="text1"/>
        </w:rPr>
        <w:t xml:space="preserve"> </w:t>
      </w:r>
      <w:r w:rsidR="00EE516F" w:rsidRPr="00EE516F">
        <w:rPr>
          <w:color w:val="000000" w:themeColor="text1"/>
        </w:rPr>
        <w:t>входит защита выпускной квалификационной работы, включая подготовку к защите и процедуру защиты</w:t>
      </w:r>
      <w:r w:rsidR="00AD2F49">
        <w:rPr>
          <w:color w:val="000000" w:themeColor="text1"/>
        </w:rPr>
        <w:t>.</w:t>
      </w:r>
      <w:r w:rsidR="00EE516F" w:rsidRPr="00EE516F">
        <w:rPr>
          <w:color w:val="000000" w:themeColor="text1"/>
        </w:rPr>
        <w:t xml:space="preserve"> </w:t>
      </w:r>
      <w:r w:rsidRPr="00AD2F49">
        <w:t>Требования к содержанию, объему и структуре выпускной квалификационной работы</w:t>
      </w:r>
      <w:r w:rsidR="00AD2F49" w:rsidRPr="00AD2F49">
        <w:t xml:space="preserve"> </w:t>
      </w:r>
      <w:r w:rsidRPr="00AD2F49">
        <w:t xml:space="preserve">определяются программой ГИА, </w:t>
      </w:r>
      <w:r w:rsidR="000F6798" w:rsidRPr="00AD2F49">
        <w:t>которая включена в состав фонда оценочных средств ГИА</w:t>
      </w:r>
      <w:r w:rsidRPr="00AD2F49">
        <w:t>.</w:t>
      </w:r>
      <w:r w:rsidR="00AD2F49" w:rsidRPr="00AD2F49">
        <w:rPr>
          <w:rStyle w:val="aff6"/>
          <w:lang w:eastAsia="en-US"/>
        </w:rPr>
        <w:t xml:space="preserve"> </w:t>
      </w:r>
    </w:p>
    <w:p w14:paraId="0C402F1A" w14:textId="77777777" w:rsidR="001438CC" w:rsidRDefault="001438CC" w:rsidP="0008022D">
      <w:pPr>
        <w:ind w:firstLine="426"/>
        <w:jc w:val="center"/>
        <w:rPr>
          <w:b/>
        </w:rPr>
      </w:pPr>
    </w:p>
    <w:p w14:paraId="155BBDC2" w14:textId="77777777" w:rsidR="00611907" w:rsidRDefault="00611907" w:rsidP="0008022D">
      <w:pPr>
        <w:ind w:firstLine="426"/>
        <w:jc w:val="center"/>
        <w:rPr>
          <w:b/>
        </w:rPr>
      </w:pPr>
    </w:p>
    <w:p w14:paraId="7B8B6FA0" w14:textId="77777777" w:rsidR="00611907" w:rsidRPr="00AD2F49" w:rsidRDefault="00611907" w:rsidP="0008022D">
      <w:pPr>
        <w:ind w:firstLine="426"/>
        <w:jc w:val="center"/>
        <w:rPr>
          <w:b/>
        </w:rPr>
      </w:pPr>
    </w:p>
    <w:p w14:paraId="2F463726" w14:textId="77777777" w:rsidR="00E9180F" w:rsidRDefault="009D1037" w:rsidP="0008022D">
      <w:pPr>
        <w:pStyle w:val="1"/>
        <w:spacing w:after="0" w:line="240" w:lineRule="auto"/>
      </w:pPr>
      <w:r>
        <w:t>9</w:t>
      </w:r>
      <w:r w:rsidR="00E9180F" w:rsidRPr="007450C9">
        <w:t xml:space="preserve">. </w:t>
      </w:r>
      <w:r w:rsidR="00E9180F">
        <w:t>Особенности реализации образовательной программы для инвалидов и лиц с ограниченными возможностями здоровья</w:t>
      </w:r>
    </w:p>
    <w:p w14:paraId="33BE878B" w14:textId="77777777" w:rsidR="00E9180F" w:rsidRDefault="00E9180F" w:rsidP="0008022D">
      <w:pPr>
        <w:jc w:val="both"/>
        <w:rPr>
          <w:lang w:eastAsia="ja-JP"/>
        </w:rPr>
      </w:pPr>
      <w:r>
        <w:rPr>
          <w:lang w:eastAsia="ja-JP"/>
        </w:rPr>
        <w:tab/>
        <w:t>ТПУ предоставляет</w:t>
      </w:r>
      <w:r w:rsidRPr="00E9180F">
        <w:rPr>
          <w:lang w:eastAsia="ja-JP"/>
        </w:rPr>
        <w:t xml:space="preserve"> инвалидам и лицам с ОВЗ (по их заявлению) возможность обучения по </w:t>
      </w:r>
      <w:r>
        <w:rPr>
          <w:lang w:eastAsia="ja-JP"/>
        </w:rPr>
        <w:t xml:space="preserve">образовательной </w:t>
      </w:r>
      <w:r w:rsidRPr="00E9180F">
        <w:rPr>
          <w:lang w:eastAsia="ja-JP"/>
        </w:rPr>
        <w:t>программе</w:t>
      </w:r>
      <w:r>
        <w:rPr>
          <w:lang w:eastAsia="ja-JP"/>
        </w:rPr>
        <w:t xml:space="preserve">, учитывающей особенности их </w:t>
      </w:r>
      <w:r w:rsidRPr="00E9180F">
        <w:rPr>
          <w:lang w:eastAsia="ja-JP"/>
        </w:rPr>
        <w:t>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14:paraId="2F62B810" w14:textId="77777777" w:rsidR="00E9180F" w:rsidRDefault="00E9180F" w:rsidP="0008022D">
      <w:pPr>
        <w:ind w:firstLine="708"/>
        <w:jc w:val="both"/>
      </w:pPr>
      <w:r>
        <w:t>П</w:t>
      </w:r>
      <w:r w:rsidRPr="00E9180F">
        <w:t>ри обучении по индивидуальному учебному плану инвалидов и лиц с ОВЗ</w:t>
      </w:r>
      <w:r w:rsidR="007F6BAB">
        <w:t>,</w:t>
      </w:r>
      <w:r w:rsidRPr="00E9180F">
        <w:t xml:space="preserve"> </w:t>
      </w:r>
      <w:r>
        <w:t xml:space="preserve">срок освоения образовательной программы </w:t>
      </w:r>
      <w:r w:rsidRPr="00E9180F">
        <w:t>может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p>
    <w:p w14:paraId="793C0C1C" w14:textId="77777777" w:rsidR="00E9180F" w:rsidRDefault="00E9180F" w:rsidP="0008022D">
      <w:pPr>
        <w:ind w:firstLine="708"/>
        <w:jc w:val="both"/>
      </w:pPr>
      <w:r w:rsidRPr="00E9180F">
        <w:t>Обучающиеся из числа инвалидов и лиц с ОВЗ должны быть обеспечены печатными и (или) электронными образовательными ресурсами в формах, адаптированных к ограничениям их здоровья.</w:t>
      </w:r>
    </w:p>
    <w:p w14:paraId="0FA98742" w14:textId="77777777" w:rsidR="007F6BAB" w:rsidRDefault="00E9180F" w:rsidP="0008022D">
      <w:pPr>
        <w:ind w:firstLine="708"/>
        <w:jc w:val="both"/>
        <w:rPr>
          <w:lang w:eastAsia="ja-JP"/>
        </w:rPr>
      </w:pPr>
      <w:r w:rsidRPr="00E9180F">
        <w:rPr>
          <w:lang w:eastAsia="ja-JP"/>
        </w:rPr>
        <w:t>Электронное обучение, дистанционные образовательные технологии, применяемые при обучении инвалидов и лиц с ограниченными возможностями здоровья, должны предусматривать возможность приема-передачи информации в доступных для них формах.</w:t>
      </w:r>
    </w:p>
    <w:p w14:paraId="75B6B6D4" w14:textId="77777777" w:rsidR="00E9180F" w:rsidRDefault="00E9180F" w:rsidP="0008022D">
      <w:pPr>
        <w:ind w:firstLine="708"/>
        <w:jc w:val="both"/>
        <w:rPr>
          <w:lang w:eastAsia="ja-JP"/>
        </w:rPr>
      </w:pPr>
      <w:r w:rsidRPr="00E9180F">
        <w:rPr>
          <w:lang w:eastAsia="ja-JP"/>
        </w:rPr>
        <w:lastRenderedPageBreak/>
        <w:t xml:space="preserve">Для инвалидов и лиц с ОВЗ </w:t>
      </w:r>
      <w:r w:rsidR="007F6BAB">
        <w:rPr>
          <w:lang w:eastAsia="ja-JP"/>
        </w:rPr>
        <w:t>установлен</w:t>
      </w:r>
      <w:r w:rsidRPr="00E9180F">
        <w:rPr>
          <w:lang w:eastAsia="ja-JP"/>
        </w:rPr>
        <w:t xml:space="preserve"> особый порядок освоения дисциплин (модулей) по физической культуре и спорту с учетом состояния их здоровья.</w:t>
      </w:r>
    </w:p>
    <w:p w14:paraId="7D90EAA2" w14:textId="77777777" w:rsidR="007F6BAB" w:rsidRPr="001D46C3" w:rsidRDefault="007F6BAB" w:rsidP="0008022D">
      <w:pPr>
        <w:ind w:firstLine="708"/>
        <w:jc w:val="both"/>
        <w:rPr>
          <w:lang w:eastAsia="ja-JP"/>
        </w:rPr>
      </w:pPr>
      <w:r w:rsidRPr="001D46C3">
        <w:rPr>
          <w:lang w:eastAsia="ja-JP"/>
        </w:rPr>
        <w:t>При использовании формы инклюзивного обучения составляется индивидуальная программа сопровождения образовательной деятельности студен</w:t>
      </w:r>
      <w:r w:rsidR="001D46C3" w:rsidRPr="001D46C3">
        <w:rPr>
          <w:lang w:eastAsia="ja-JP"/>
        </w:rPr>
        <w:t>т</w:t>
      </w:r>
      <w:r w:rsidRPr="001D46C3">
        <w:rPr>
          <w:lang w:eastAsia="ja-JP"/>
        </w:rPr>
        <w:t>а, которая может включать:</w:t>
      </w:r>
    </w:p>
    <w:p w14:paraId="3B86405D" w14:textId="77777777" w:rsidR="007F6BAB" w:rsidRPr="001D46C3" w:rsidRDefault="007F6BAB" w:rsidP="00F00062">
      <w:pPr>
        <w:pStyle w:val="a9"/>
        <w:numPr>
          <w:ilvl w:val="0"/>
          <w:numId w:val="7"/>
        </w:numPr>
        <w:jc w:val="both"/>
        <w:rPr>
          <w:lang w:eastAsia="ja-JP"/>
        </w:rPr>
      </w:pPr>
      <w:r w:rsidRPr="001D46C3">
        <w:rPr>
          <w:lang w:eastAsia="ja-JP"/>
        </w:rPr>
        <w:t>сопровождение лекционных и практических занятий и обратным переводом на русский жестовый язык (для студентов с нарушениями слуха);</w:t>
      </w:r>
    </w:p>
    <w:p w14:paraId="285FFED6" w14:textId="77777777" w:rsidR="007F6BAB" w:rsidRPr="001D46C3" w:rsidRDefault="007F6BAB" w:rsidP="00F00062">
      <w:pPr>
        <w:pStyle w:val="a9"/>
        <w:numPr>
          <w:ilvl w:val="0"/>
          <w:numId w:val="7"/>
        </w:numPr>
        <w:jc w:val="both"/>
        <w:rPr>
          <w:lang w:eastAsia="ja-JP"/>
        </w:rPr>
      </w:pPr>
      <w:r w:rsidRPr="001D46C3">
        <w:rPr>
          <w:lang w:eastAsia="ja-JP"/>
        </w:rPr>
        <w:t>посещение групповых и индивидуальных занятий с психологом;</w:t>
      </w:r>
    </w:p>
    <w:p w14:paraId="05C0236C" w14:textId="77777777" w:rsidR="007F6BAB" w:rsidRPr="001D46C3" w:rsidRDefault="007F6BAB" w:rsidP="00F00062">
      <w:pPr>
        <w:pStyle w:val="a9"/>
        <w:numPr>
          <w:ilvl w:val="0"/>
          <w:numId w:val="7"/>
        </w:numPr>
        <w:jc w:val="both"/>
        <w:rPr>
          <w:lang w:eastAsia="ja-JP"/>
        </w:rPr>
      </w:pPr>
      <w:r w:rsidRPr="001D46C3">
        <w:rPr>
          <w:lang w:eastAsia="ja-JP"/>
        </w:rPr>
        <w:t>организационно-педагогическое, психолого-педагогическое, профилактически-оздоровительное, социальное сопровождение учебного процесса и пр.</w:t>
      </w:r>
    </w:p>
    <w:p w14:paraId="371BAB3F" w14:textId="77777777" w:rsidR="00A815A4" w:rsidRDefault="00A815A4" w:rsidP="0008022D">
      <w:pPr>
        <w:pStyle w:val="ac"/>
        <w:spacing w:after="0"/>
        <w:ind w:firstLine="600"/>
        <w:jc w:val="right"/>
        <w:sectPr w:rsidR="00A815A4" w:rsidSect="00C32888">
          <w:headerReference w:type="default" r:id="rId12"/>
          <w:type w:val="continuous"/>
          <w:pgSz w:w="11905" w:h="16837"/>
          <w:pgMar w:top="1134" w:right="1134" w:bottom="1134" w:left="1134" w:header="454" w:footer="680" w:gutter="0"/>
          <w:cols w:space="60"/>
          <w:noEndnote/>
          <w:docGrid w:linePitch="326"/>
        </w:sectPr>
      </w:pPr>
    </w:p>
    <w:p w14:paraId="3B854E87" w14:textId="77777777" w:rsidR="00AB1C6D" w:rsidRPr="007450C9" w:rsidRDefault="00833B7C" w:rsidP="009D1037">
      <w:pPr>
        <w:widowControl/>
        <w:autoSpaceDE/>
        <w:autoSpaceDN/>
        <w:adjustRightInd/>
        <w:rPr>
          <w:szCs w:val="26"/>
        </w:rPr>
      </w:pPr>
      <w:r>
        <w:lastRenderedPageBreak/>
        <w:t>Приложение 1</w:t>
      </w:r>
    </w:p>
    <w:p w14:paraId="04226531" w14:textId="77777777" w:rsidR="00704720" w:rsidRDefault="00704720" w:rsidP="0008022D">
      <w:pPr>
        <w:widowControl/>
        <w:ind w:right="-35"/>
        <w:jc w:val="center"/>
        <w:rPr>
          <w:b/>
          <w:sz w:val="18"/>
        </w:rPr>
      </w:pPr>
    </w:p>
    <w:p w14:paraId="3690BB9A" w14:textId="77777777" w:rsidR="00AB1C6D" w:rsidRPr="007F6BAB" w:rsidRDefault="00AB1C6D" w:rsidP="0008022D">
      <w:pPr>
        <w:jc w:val="center"/>
        <w:rPr>
          <w:b/>
        </w:rPr>
      </w:pPr>
      <w:r w:rsidRPr="007F6BAB">
        <w:rPr>
          <w:b/>
        </w:rPr>
        <w:t>Лист изменений</w:t>
      </w:r>
      <w:r>
        <w:rPr>
          <w:b/>
        </w:rPr>
        <w:t xml:space="preserve"> ООП</w:t>
      </w:r>
      <w:r w:rsidRPr="007F6BAB">
        <w:rPr>
          <w:b/>
        </w:rPr>
        <w:t>:</w:t>
      </w:r>
    </w:p>
    <w:p w14:paraId="6979E2A0" w14:textId="77777777" w:rsidR="00AB1C6D" w:rsidRDefault="00AB1C6D" w:rsidP="000802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32"/>
        <w:gridCol w:w="5432"/>
        <w:gridCol w:w="2901"/>
        <w:gridCol w:w="2901"/>
        <w:gridCol w:w="2003"/>
      </w:tblGrid>
      <w:tr w:rsidR="00AB1C6D" w14:paraId="3A5FB93F" w14:textId="77777777" w:rsidTr="00FD4326">
        <w:trPr>
          <w:trHeight w:val="617"/>
        </w:trPr>
        <w:tc>
          <w:tcPr>
            <w:tcW w:w="519" w:type="pct"/>
            <w:shd w:val="clear" w:color="auto" w:fill="F2F2F2" w:themeFill="background1" w:themeFillShade="F2"/>
            <w:tcMar>
              <w:top w:w="100" w:type="dxa"/>
              <w:left w:w="100" w:type="dxa"/>
              <w:bottom w:w="100" w:type="dxa"/>
              <w:right w:w="100" w:type="dxa"/>
            </w:tcMar>
          </w:tcPr>
          <w:p w14:paraId="03F8129C" w14:textId="77777777" w:rsidR="00AB1C6D" w:rsidRPr="00AB1C6D" w:rsidRDefault="00AB1C6D" w:rsidP="0008022D">
            <w:pPr>
              <w:pBdr>
                <w:top w:val="nil"/>
                <w:left w:val="nil"/>
                <w:bottom w:val="nil"/>
                <w:right w:val="nil"/>
                <w:between w:val="nil"/>
              </w:pBdr>
              <w:jc w:val="center"/>
              <w:rPr>
                <w:b/>
                <w:sz w:val="16"/>
              </w:rPr>
            </w:pPr>
            <w:r w:rsidRPr="00AB1C6D">
              <w:rPr>
                <w:b/>
                <w:sz w:val="16"/>
              </w:rPr>
              <w:t>Учебный год</w:t>
            </w:r>
          </w:p>
        </w:tc>
        <w:tc>
          <w:tcPr>
            <w:tcW w:w="1839" w:type="pct"/>
            <w:shd w:val="clear" w:color="auto" w:fill="F2F2F2" w:themeFill="background1" w:themeFillShade="F2"/>
            <w:tcMar>
              <w:top w:w="100" w:type="dxa"/>
              <w:left w:w="100" w:type="dxa"/>
              <w:bottom w:w="100" w:type="dxa"/>
              <w:right w:w="100" w:type="dxa"/>
            </w:tcMar>
          </w:tcPr>
          <w:p w14:paraId="5EEE8F29" w14:textId="77777777" w:rsidR="00AB1C6D" w:rsidRPr="00AB1C6D" w:rsidRDefault="00AB1C6D" w:rsidP="0008022D">
            <w:pPr>
              <w:pBdr>
                <w:top w:val="nil"/>
                <w:left w:val="nil"/>
                <w:bottom w:val="nil"/>
                <w:right w:val="nil"/>
                <w:between w:val="nil"/>
              </w:pBdr>
              <w:jc w:val="center"/>
              <w:rPr>
                <w:b/>
                <w:sz w:val="16"/>
              </w:rPr>
            </w:pPr>
            <w:r w:rsidRPr="00AB1C6D">
              <w:rPr>
                <w:b/>
                <w:sz w:val="16"/>
              </w:rPr>
              <w:t>Содержание /изменение</w:t>
            </w:r>
          </w:p>
        </w:tc>
        <w:tc>
          <w:tcPr>
            <w:tcW w:w="982" w:type="pct"/>
            <w:shd w:val="clear" w:color="auto" w:fill="F2F2F2" w:themeFill="background1" w:themeFillShade="F2"/>
            <w:tcMar>
              <w:top w:w="100" w:type="dxa"/>
              <w:left w:w="100" w:type="dxa"/>
              <w:bottom w:w="100" w:type="dxa"/>
              <w:right w:w="100" w:type="dxa"/>
            </w:tcMar>
          </w:tcPr>
          <w:p w14:paraId="00F70359" w14:textId="77777777" w:rsidR="00AB1C6D" w:rsidRPr="00AB1C6D" w:rsidRDefault="00AB1C6D" w:rsidP="002D6872">
            <w:pPr>
              <w:jc w:val="center"/>
              <w:rPr>
                <w:b/>
                <w:sz w:val="16"/>
              </w:rPr>
            </w:pPr>
            <w:r w:rsidRPr="00AB1C6D">
              <w:rPr>
                <w:b/>
                <w:sz w:val="16"/>
              </w:rPr>
              <w:t xml:space="preserve">Обсуждено на заседании </w:t>
            </w:r>
            <w:r w:rsidR="002D6872" w:rsidRPr="002D6872">
              <w:rPr>
                <w:b/>
                <w:sz w:val="16"/>
              </w:rPr>
              <w:t xml:space="preserve">Отделения автоматизации и </w:t>
            </w:r>
            <w:proofErr w:type="gramStart"/>
            <w:r w:rsidR="002D6872" w:rsidRPr="002D6872">
              <w:rPr>
                <w:b/>
                <w:sz w:val="16"/>
              </w:rPr>
              <w:t xml:space="preserve">робототехники </w:t>
            </w:r>
            <w:r w:rsidRPr="00AB1C6D">
              <w:rPr>
                <w:b/>
                <w:color w:val="FF0000"/>
                <w:sz w:val="16"/>
              </w:rPr>
              <w:t xml:space="preserve"> </w:t>
            </w:r>
            <w:r w:rsidRPr="00AB1C6D">
              <w:rPr>
                <w:b/>
                <w:color w:val="000000" w:themeColor="text1"/>
                <w:sz w:val="16"/>
              </w:rPr>
              <w:t>(</w:t>
            </w:r>
            <w:proofErr w:type="gramEnd"/>
            <w:r w:rsidRPr="00AB1C6D">
              <w:rPr>
                <w:b/>
                <w:color w:val="000000" w:themeColor="text1"/>
                <w:sz w:val="16"/>
              </w:rPr>
              <w:t>протокол)</w:t>
            </w:r>
          </w:p>
        </w:tc>
        <w:tc>
          <w:tcPr>
            <w:tcW w:w="982" w:type="pct"/>
            <w:shd w:val="clear" w:color="auto" w:fill="F2F2F2" w:themeFill="background1" w:themeFillShade="F2"/>
            <w:tcMar>
              <w:top w:w="100" w:type="dxa"/>
              <w:left w:w="100" w:type="dxa"/>
              <w:bottom w:w="100" w:type="dxa"/>
              <w:right w:w="100" w:type="dxa"/>
            </w:tcMar>
          </w:tcPr>
          <w:p w14:paraId="1F480C94" w14:textId="77777777" w:rsidR="00AB1C6D" w:rsidRPr="00AB1C6D" w:rsidRDefault="00AB1C6D" w:rsidP="0008022D">
            <w:pPr>
              <w:jc w:val="center"/>
              <w:rPr>
                <w:b/>
                <w:sz w:val="16"/>
              </w:rPr>
            </w:pPr>
            <w:r w:rsidRPr="00AB1C6D">
              <w:rPr>
                <w:b/>
                <w:sz w:val="16"/>
              </w:rPr>
              <w:t xml:space="preserve">Утверждено на ученом совете </w:t>
            </w:r>
            <w:r w:rsidRPr="002D6872">
              <w:rPr>
                <w:b/>
                <w:sz w:val="16"/>
              </w:rPr>
              <w:t>Школы</w:t>
            </w:r>
            <w:r w:rsidR="002D6872" w:rsidRPr="002D6872">
              <w:rPr>
                <w:b/>
                <w:sz w:val="16"/>
              </w:rPr>
              <w:t xml:space="preserve"> Информационных технологий и робототехники</w:t>
            </w:r>
          </w:p>
          <w:p w14:paraId="2A1759CB" w14:textId="77777777" w:rsidR="00AB1C6D" w:rsidRPr="00AB1C6D" w:rsidRDefault="00AB1C6D" w:rsidP="0008022D">
            <w:pPr>
              <w:jc w:val="center"/>
              <w:rPr>
                <w:b/>
                <w:sz w:val="16"/>
              </w:rPr>
            </w:pPr>
            <w:r w:rsidRPr="00AB1C6D">
              <w:rPr>
                <w:b/>
                <w:color w:val="000000" w:themeColor="text1"/>
                <w:sz w:val="16"/>
              </w:rPr>
              <w:t>(протокол)</w:t>
            </w:r>
          </w:p>
        </w:tc>
        <w:tc>
          <w:tcPr>
            <w:tcW w:w="678" w:type="pct"/>
            <w:shd w:val="clear" w:color="auto" w:fill="F2F2F2" w:themeFill="background1" w:themeFillShade="F2"/>
            <w:tcMar>
              <w:top w:w="100" w:type="dxa"/>
              <w:left w:w="100" w:type="dxa"/>
              <w:bottom w:w="100" w:type="dxa"/>
              <w:right w:w="100" w:type="dxa"/>
            </w:tcMar>
          </w:tcPr>
          <w:p w14:paraId="5CDC7F6C" w14:textId="77777777" w:rsidR="00AB1C6D" w:rsidRPr="00AB1C6D" w:rsidRDefault="00AB1C6D" w:rsidP="0008022D">
            <w:pPr>
              <w:jc w:val="center"/>
              <w:rPr>
                <w:b/>
                <w:color w:val="FF0000"/>
                <w:sz w:val="16"/>
              </w:rPr>
            </w:pPr>
            <w:r w:rsidRPr="00AB1C6D">
              <w:rPr>
                <w:b/>
                <w:sz w:val="16"/>
              </w:rPr>
              <w:t>Утверждено решением Ученого совета ТПУ</w:t>
            </w:r>
          </w:p>
          <w:p w14:paraId="12113D0C" w14:textId="77777777" w:rsidR="00AB1C6D" w:rsidRPr="00AB1C6D" w:rsidRDefault="00AB1C6D" w:rsidP="0008022D">
            <w:pPr>
              <w:jc w:val="center"/>
              <w:rPr>
                <w:b/>
                <w:color w:val="FF0000"/>
                <w:sz w:val="16"/>
              </w:rPr>
            </w:pPr>
            <w:r w:rsidRPr="00AB1C6D">
              <w:rPr>
                <w:b/>
                <w:color w:val="000000" w:themeColor="text1"/>
                <w:sz w:val="16"/>
              </w:rPr>
              <w:t>(протокол)</w:t>
            </w:r>
          </w:p>
        </w:tc>
      </w:tr>
      <w:tr w:rsidR="00BB6F55" w:rsidRPr="002D6872" w14:paraId="2246C6F9" w14:textId="77777777" w:rsidTr="00FD4326">
        <w:trPr>
          <w:trHeight w:val="637"/>
        </w:trPr>
        <w:tc>
          <w:tcPr>
            <w:tcW w:w="519" w:type="pct"/>
            <w:shd w:val="clear" w:color="auto" w:fill="auto"/>
            <w:tcMar>
              <w:top w:w="100" w:type="dxa"/>
              <w:left w:w="100" w:type="dxa"/>
              <w:bottom w:w="100" w:type="dxa"/>
              <w:right w:w="100" w:type="dxa"/>
            </w:tcMar>
          </w:tcPr>
          <w:p w14:paraId="05526F18" w14:textId="77777777" w:rsidR="00BB6F55" w:rsidRDefault="00BB6F55" w:rsidP="00BB6F55">
            <w:pPr>
              <w:rPr>
                <w:highlight w:val="yellow"/>
              </w:rPr>
            </w:pPr>
          </w:p>
        </w:tc>
        <w:tc>
          <w:tcPr>
            <w:tcW w:w="1839" w:type="pct"/>
            <w:shd w:val="clear" w:color="auto" w:fill="auto"/>
            <w:tcMar>
              <w:top w:w="100" w:type="dxa"/>
              <w:left w:w="100" w:type="dxa"/>
              <w:bottom w:w="100" w:type="dxa"/>
              <w:right w:w="100" w:type="dxa"/>
            </w:tcMar>
          </w:tcPr>
          <w:p w14:paraId="467CB0F4" w14:textId="77777777" w:rsidR="00BB6F55" w:rsidRDefault="00BB6F55" w:rsidP="00BB6F55">
            <w:pPr>
              <w:rPr>
                <w:highlight w:val="yellow"/>
              </w:rPr>
            </w:pPr>
          </w:p>
        </w:tc>
        <w:tc>
          <w:tcPr>
            <w:tcW w:w="982" w:type="pct"/>
            <w:shd w:val="clear" w:color="auto" w:fill="auto"/>
            <w:tcMar>
              <w:top w:w="100" w:type="dxa"/>
              <w:left w:w="100" w:type="dxa"/>
              <w:bottom w:w="100" w:type="dxa"/>
              <w:right w:w="100" w:type="dxa"/>
            </w:tcMar>
          </w:tcPr>
          <w:p w14:paraId="389D5430" w14:textId="77777777" w:rsidR="00BB6F55" w:rsidRDefault="00BB6F55" w:rsidP="00BB6F55">
            <w:pPr>
              <w:rPr>
                <w:highlight w:val="yellow"/>
              </w:rPr>
            </w:pPr>
          </w:p>
        </w:tc>
        <w:tc>
          <w:tcPr>
            <w:tcW w:w="982" w:type="pct"/>
            <w:shd w:val="clear" w:color="auto" w:fill="auto"/>
            <w:tcMar>
              <w:top w:w="100" w:type="dxa"/>
              <w:left w:w="100" w:type="dxa"/>
              <w:bottom w:w="100" w:type="dxa"/>
              <w:right w:w="100" w:type="dxa"/>
            </w:tcMar>
          </w:tcPr>
          <w:p w14:paraId="06B37D39" w14:textId="77777777" w:rsidR="00BB6F55" w:rsidRDefault="00BB6F55" w:rsidP="00BB6F55">
            <w:pPr>
              <w:rPr>
                <w:highlight w:val="yellow"/>
              </w:rPr>
            </w:pPr>
          </w:p>
        </w:tc>
        <w:tc>
          <w:tcPr>
            <w:tcW w:w="678" w:type="pct"/>
            <w:shd w:val="clear" w:color="auto" w:fill="auto"/>
            <w:tcMar>
              <w:top w:w="100" w:type="dxa"/>
              <w:left w:w="100" w:type="dxa"/>
              <w:bottom w:w="100" w:type="dxa"/>
              <w:right w:w="100" w:type="dxa"/>
            </w:tcMar>
          </w:tcPr>
          <w:p w14:paraId="2ED7A7A2" w14:textId="77777777" w:rsidR="00BB6F55" w:rsidRDefault="00BB6F55" w:rsidP="00BB6F55">
            <w:pPr>
              <w:rPr>
                <w:highlight w:val="yellow"/>
              </w:rPr>
            </w:pPr>
          </w:p>
        </w:tc>
      </w:tr>
      <w:tr w:rsidR="00AB1C6D" w:rsidRPr="002D6872" w14:paraId="1F1672CD" w14:textId="77777777" w:rsidTr="00FD4326">
        <w:trPr>
          <w:trHeight w:val="267"/>
        </w:trPr>
        <w:tc>
          <w:tcPr>
            <w:tcW w:w="519" w:type="pct"/>
            <w:shd w:val="clear" w:color="auto" w:fill="auto"/>
            <w:tcMar>
              <w:top w:w="100" w:type="dxa"/>
              <w:left w:w="100" w:type="dxa"/>
              <w:bottom w:w="100" w:type="dxa"/>
              <w:right w:w="100" w:type="dxa"/>
            </w:tcMar>
          </w:tcPr>
          <w:p w14:paraId="104BFF20"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4E8718BC"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2FCCC149"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5D1FD0F4"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28A00CC4" w14:textId="77777777" w:rsidR="00AB1C6D" w:rsidRPr="002D6872" w:rsidRDefault="00AB1C6D" w:rsidP="0008022D">
            <w:pPr>
              <w:pBdr>
                <w:top w:val="nil"/>
                <w:left w:val="nil"/>
                <w:bottom w:val="nil"/>
                <w:right w:val="nil"/>
                <w:between w:val="nil"/>
              </w:pBdr>
            </w:pPr>
          </w:p>
        </w:tc>
      </w:tr>
      <w:tr w:rsidR="00AB1C6D" w:rsidRPr="002D6872" w14:paraId="7712E9C5" w14:textId="77777777" w:rsidTr="00FD4326">
        <w:trPr>
          <w:trHeight w:val="267"/>
        </w:trPr>
        <w:tc>
          <w:tcPr>
            <w:tcW w:w="519" w:type="pct"/>
            <w:shd w:val="clear" w:color="auto" w:fill="auto"/>
            <w:tcMar>
              <w:top w:w="100" w:type="dxa"/>
              <w:left w:w="100" w:type="dxa"/>
              <w:bottom w:w="100" w:type="dxa"/>
              <w:right w:w="100" w:type="dxa"/>
            </w:tcMar>
          </w:tcPr>
          <w:p w14:paraId="3B3EF3C5"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791AA979"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0EE49027"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717AF21F"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14A773D2" w14:textId="77777777" w:rsidR="00AB1C6D" w:rsidRPr="002D6872" w:rsidRDefault="00AB1C6D" w:rsidP="0008022D">
            <w:pPr>
              <w:pBdr>
                <w:top w:val="nil"/>
                <w:left w:val="nil"/>
                <w:bottom w:val="nil"/>
                <w:right w:val="nil"/>
                <w:between w:val="nil"/>
              </w:pBdr>
            </w:pPr>
          </w:p>
        </w:tc>
      </w:tr>
      <w:tr w:rsidR="00AB1C6D" w:rsidRPr="002D6872" w14:paraId="5D479996" w14:textId="77777777" w:rsidTr="00FD4326">
        <w:trPr>
          <w:trHeight w:val="267"/>
        </w:trPr>
        <w:tc>
          <w:tcPr>
            <w:tcW w:w="519" w:type="pct"/>
            <w:shd w:val="clear" w:color="auto" w:fill="auto"/>
            <w:tcMar>
              <w:top w:w="100" w:type="dxa"/>
              <w:left w:w="100" w:type="dxa"/>
              <w:bottom w:w="100" w:type="dxa"/>
              <w:right w:w="100" w:type="dxa"/>
            </w:tcMar>
          </w:tcPr>
          <w:p w14:paraId="2B9F2A65"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142A3A0A"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330140D7"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52213C37"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600FE817" w14:textId="77777777" w:rsidR="00AB1C6D" w:rsidRPr="002D6872" w:rsidRDefault="00AB1C6D" w:rsidP="0008022D">
            <w:pPr>
              <w:pBdr>
                <w:top w:val="nil"/>
                <w:left w:val="nil"/>
                <w:bottom w:val="nil"/>
                <w:right w:val="nil"/>
                <w:between w:val="nil"/>
              </w:pBdr>
            </w:pPr>
          </w:p>
        </w:tc>
      </w:tr>
      <w:tr w:rsidR="00AB1C6D" w:rsidRPr="002D6872" w14:paraId="640C0C1E" w14:textId="77777777" w:rsidTr="00FD4326">
        <w:trPr>
          <w:trHeight w:val="267"/>
        </w:trPr>
        <w:tc>
          <w:tcPr>
            <w:tcW w:w="519" w:type="pct"/>
            <w:shd w:val="clear" w:color="auto" w:fill="auto"/>
            <w:tcMar>
              <w:top w:w="100" w:type="dxa"/>
              <w:left w:w="100" w:type="dxa"/>
              <w:bottom w:w="100" w:type="dxa"/>
              <w:right w:w="100" w:type="dxa"/>
            </w:tcMar>
          </w:tcPr>
          <w:p w14:paraId="1EDC0A87"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7A8C9A42"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7F06BF2C"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40E0FC16"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1233B0A3" w14:textId="77777777" w:rsidR="00AB1C6D" w:rsidRPr="002D6872" w:rsidRDefault="00AB1C6D" w:rsidP="0008022D">
            <w:pPr>
              <w:pBdr>
                <w:top w:val="nil"/>
                <w:left w:val="nil"/>
                <w:bottom w:val="nil"/>
                <w:right w:val="nil"/>
                <w:between w:val="nil"/>
              </w:pBdr>
            </w:pPr>
          </w:p>
        </w:tc>
      </w:tr>
    </w:tbl>
    <w:p w14:paraId="3D39CFDD" w14:textId="77777777" w:rsidR="00AB1C6D" w:rsidRDefault="00AB1C6D" w:rsidP="0008022D">
      <w:pPr>
        <w:pBdr>
          <w:top w:val="nil"/>
          <w:left w:val="nil"/>
          <w:bottom w:val="nil"/>
          <w:right w:val="nil"/>
          <w:between w:val="nil"/>
        </w:pBdr>
      </w:pPr>
    </w:p>
    <w:p w14:paraId="6DE81983" w14:textId="77777777" w:rsidR="00AB1C6D" w:rsidRDefault="00AB1C6D" w:rsidP="0008022D">
      <w:pPr>
        <w:pBdr>
          <w:top w:val="nil"/>
          <w:left w:val="nil"/>
          <w:bottom w:val="nil"/>
          <w:right w:val="nil"/>
          <w:between w:val="nil"/>
        </w:pBdr>
      </w:pPr>
    </w:p>
    <w:p w14:paraId="7C27BAAF" w14:textId="77777777" w:rsidR="00BB6F55" w:rsidRDefault="00BB6F55" w:rsidP="0008022D">
      <w:pPr>
        <w:pBdr>
          <w:top w:val="nil"/>
          <w:left w:val="nil"/>
          <w:bottom w:val="nil"/>
          <w:right w:val="nil"/>
          <w:between w:val="nil"/>
        </w:pBdr>
      </w:pPr>
    </w:p>
    <w:p w14:paraId="1B31D4C5" w14:textId="77777777" w:rsidR="00BB6F55" w:rsidRDefault="00BB6F55" w:rsidP="0008022D">
      <w:pPr>
        <w:pBdr>
          <w:top w:val="nil"/>
          <w:left w:val="nil"/>
          <w:bottom w:val="nil"/>
          <w:right w:val="nil"/>
          <w:between w:val="nil"/>
        </w:pBdr>
      </w:pPr>
    </w:p>
    <w:p w14:paraId="61BC5385" w14:textId="77777777" w:rsidR="00BB6F55" w:rsidRDefault="00BB6F55" w:rsidP="0008022D">
      <w:pPr>
        <w:pBdr>
          <w:top w:val="nil"/>
          <w:left w:val="nil"/>
          <w:bottom w:val="nil"/>
          <w:right w:val="nil"/>
          <w:between w:val="nil"/>
        </w:pBdr>
      </w:pPr>
    </w:p>
    <w:p w14:paraId="10DCF9E0" w14:textId="77777777" w:rsidR="00BB6F55" w:rsidRDefault="00BB6F55" w:rsidP="0008022D">
      <w:pPr>
        <w:pBdr>
          <w:top w:val="nil"/>
          <w:left w:val="nil"/>
          <w:bottom w:val="nil"/>
          <w:right w:val="nil"/>
          <w:between w:val="nil"/>
        </w:pBdr>
      </w:pPr>
    </w:p>
    <w:p w14:paraId="086AB0B7" w14:textId="77777777" w:rsidR="00BB6F55" w:rsidRDefault="00BB6F55" w:rsidP="0008022D">
      <w:pPr>
        <w:pBdr>
          <w:top w:val="nil"/>
          <w:left w:val="nil"/>
          <w:bottom w:val="nil"/>
          <w:right w:val="nil"/>
          <w:between w:val="nil"/>
        </w:pBdr>
      </w:pPr>
    </w:p>
    <w:p w14:paraId="000A01A6" w14:textId="77777777" w:rsidR="00BB6F55" w:rsidRDefault="00BB6F55" w:rsidP="0008022D">
      <w:pPr>
        <w:pBdr>
          <w:top w:val="nil"/>
          <w:left w:val="nil"/>
          <w:bottom w:val="nil"/>
          <w:right w:val="nil"/>
          <w:between w:val="nil"/>
        </w:pBdr>
      </w:pPr>
    </w:p>
    <w:p w14:paraId="1AEDF461" w14:textId="77777777" w:rsidR="00BB6F55" w:rsidRDefault="00BB6F55" w:rsidP="0008022D">
      <w:pPr>
        <w:pBdr>
          <w:top w:val="nil"/>
          <w:left w:val="nil"/>
          <w:bottom w:val="nil"/>
          <w:right w:val="nil"/>
          <w:between w:val="nil"/>
        </w:pBdr>
      </w:pPr>
    </w:p>
    <w:p w14:paraId="35C4F41F" w14:textId="77777777" w:rsidR="00BB6F55" w:rsidRDefault="00BB6F55" w:rsidP="0008022D">
      <w:pPr>
        <w:pBdr>
          <w:top w:val="nil"/>
          <w:left w:val="nil"/>
          <w:bottom w:val="nil"/>
          <w:right w:val="nil"/>
          <w:between w:val="nil"/>
        </w:pBdr>
      </w:pPr>
    </w:p>
    <w:p w14:paraId="5FD62A4B" w14:textId="77777777" w:rsidR="00BB6F55" w:rsidRDefault="00BB6F55" w:rsidP="0008022D">
      <w:pPr>
        <w:pBdr>
          <w:top w:val="nil"/>
          <w:left w:val="nil"/>
          <w:bottom w:val="nil"/>
          <w:right w:val="nil"/>
          <w:between w:val="nil"/>
        </w:pBdr>
      </w:pPr>
    </w:p>
    <w:p w14:paraId="362161B4" w14:textId="77777777" w:rsidR="00BB6F55" w:rsidRDefault="00BB6F55" w:rsidP="0008022D">
      <w:pPr>
        <w:pBdr>
          <w:top w:val="nil"/>
          <w:left w:val="nil"/>
          <w:bottom w:val="nil"/>
          <w:right w:val="nil"/>
          <w:between w:val="nil"/>
        </w:pBdr>
      </w:pPr>
    </w:p>
    <w:p w14:paraId="39AE03CB" w14:textId="77777777" w:rsidR="00BB6F55" w:rsidRDefault="00BB6F55" w:rsidP="0008022D">
      <w:pPr>
        <w:pBdr>
          <w:top w:val="nil"/>
          <w:left w:val="nil"/>
          <w:bottom w:val="nil"/>
          <w:right w:val="nil"/>
          <w:between w:val="nil"/>
        </w:pBdr>
      </w:pPr>
    </w:p>
    <w:p w14:paraId="63D44E92" w14:textId="77777777" w:rsidR="00BB6F55" w:rsidRDefault="00BB6F55" w:rsidP="0008022D">
      <w:pPr>
        <w:pBdr>
          <w:top w:val="nil"/>
          <w:left w:val="nil"/>
          <w:bottom w:val="nil"/>
          <w:right w:val="nil"/>
          <w:between w:val="nil"/>
        </w:pBdr>
      </w:pPr>
    </w:p>
    <w:p w14:paraId="62D73059" w14:textId="77777777" w:rsidR="00BB6F55" w:rsidRDefault="00BB6F55" w:rsidP="0008022D">
      <w:pPr>
        <w:pBdr>
          <w:top w:val="nil"/>
          <w:left w:val="nil"/>
          <w:bottom w:val="nil"/>
          <w:right w:val="nil"/>
          <w:between w:val="nil"/>
        </w:pBdr>
      </w:pPr>
    </w:p>
    <w:p w14:paraId="7466A317" w14:textId="77777777" w:rsidR="00BB6F55" w:rsidRDefault="00BB6F55" w:rsidP="0008022D">
      <w:pPr>
        <w:pBdr>
          <w:top w:val="nil"/>
          <w:left w:val="nil"/>
          <w:bottom w:val="nil"/>
          <w:right w:val="nil"/>
          <w:between w:val="nil"/>
        </w:pBdr>
      </w:pPr>
    </w:p>
    <w:p w14:paraId="208BA49D" w14:textId="77777777" w:rsidR="00BB6F55" w:rsidRDefault="00BB6F55" w:rsidP="0008022D">
      <w:pPr>
        <w:pBdr>
          <w:top w:val="nil"/>
          <w:left w:val="nil"/>
          <w:bottom w:val="nil"/>
          <w:right w:val="nil"/>
          <w:between w:val="nil"/>
        </w:pBdr>
      </w:pPr>
    </w:p>
    <w:sectPr w:rsidR="00BB6F55" w:rsidSect="009D1037">
      <w:pgSz w:w="16837" w:h="11905" w:orient="landscape"/>
      <w:pgMar w:top="1134" w:right="1134" w:bottom="1134" w:left="1134" w:header="454" w:footer="68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65210" w14:textId="77777777" w:rsidR="006116D0" w:rsidRDefault="006116D0" w:rsidP="00223D22">
      <w:r>
        <w:separator/>
      </w:r>
    </w:p>
  </w:endnote>
  <w:endnote w:type="continuationSeparator" w:id="0">
    <w:p w14:paraId="79D945B0" w14:textId="77777777" w:rsidR="006116D0" w:rsidRDefault="006116D0" w:rsidP="0022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fficinaSansC">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9BF29" w14:textId="77777777" w:rsidR="006116D0" w:rsidRDefault="006116D0" w:rsidP="00223D22">
      <w:r>
        <w:separator/>
      </w:r>
    </w:p>
  </w:footnote>
  <w:footnote w:type="continuationSeparator" w:id="0">
    <w:p w14:paraId="58F0B22C" w14:textId="77777777" w:rsidR="006116D0" w:rsidRDefault="006116D0" w:rsidP="00223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715DE" w14:textId="77777777" w:rsidR="00166075" w:rsidRDefault="00166075" w:rsidP="00040832">
    <w:pPr>
      <w:pStyle w:val="a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8B74429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34C81F0"/>
    <w:lvl w:ilvl="0">
      <w:start w:val="1"/>
      <w:numFmt w:val="bullet"/>
      <w:pStyle w:val="4"/>
      <w:lvlText w:val=""/>
      <w:lvlJc w:val="left"/>
      <w:pPr>
        <w:tabs>
          <w:tab w:val="num" w:pos="643"/>
        </w:tabs>
        <w:ind w:left="643" w:hanging="360"/>
      </w:pPr>
      <w:rPr>
        <w:rFonts w:ascii="Symbol" w:hAnsi="Symbol" w:hint="default"/>
      </w:rPr>
    </w:lvl>
  </w:abstractNum>
  <w:abstractNum w:abstractNumId="2" w15:restartNumberingAfterBreak="0">
    <w:nsid w:val="075577B6"/>
    <w:multiLevelType w:val="hybridMultilevel"/>
    <w:tmpl w:val="89B6702E"/>
    <w:lvl w:ilvl="0" w:tplc="12AE2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161E4"/>
    <w:multiLevelType w:val="hybridMultilevel"/>
    <w:tmpl w:val="B436250E"/>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17EF72F7"/>
    <w:multiLevelType w:val="hybridMultilevel"/>
    <w:tmpl w:val="7AAA5D1A"/>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8134789"/>
    <w:multiLevelType w:val="hybridMultilevel"/>
    <w:tmpl w:val="3E02573C"/>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86E6AAB"/>
    <w:multiLevelType w:val="hybridMultilevel"/>
    <w:tmpl w:val="98625E66"/>
    <w:lvl w:ilvl="0" w:tplc="A03CB61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18C33956"/>
    <w:multiLevelType w:val="hybridMultilevel"/>
    <w:tmpl w:val="A0463066"/>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E8E6D9F"/>
    <w:multiLevelType w:val="hybridMultilevel"/>
    <w:tmpl w:val="3B94FC60"/>
    <w:lvl w:ilvl="0" w:tplc="BA5A9E20">
      <w:numFmt w:val="bullet"/>
      <w:pStyle w:val="a0"/>
      <w:lvlText w:val=""/>
      <w:lvlJc w:val="left"/>
      <w:pPr>
        <w:tabs>
          <w:tab w:val="num" w:pos="927"/>
        </w:tabs>
        <w:ind w:left="927" w:hanging="567"/>
      </w:pPr>
      <w:rPr>
        <w:rFonts w:ascii="Symbol" w:eastAsia="Times New Roman"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174924"/>
    <w:multiLevelType w:val="hybridMultilevel"/>
    <w:tmpl w:val="67386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A61A9F"/>
    <w:multiLevelType w:val="hybridMultilevel"/>
    <w:tmpl w:val="1484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3D28D5"/>
    <w:multiLevelType w:val="hybridMultilevel"/>
    <w:tmpl w:val="5060D688"/>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30FF5CF8"/>
    <w:multiLevelType w:val="hybridMultilevel"/>
    <w:tmpl w:val="E5D47F3E"/>
    <w:lvl w:ilvl="0" w:tplc="12AE20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EF17E9"/>
    <w:multiLevelType w:val="hybridMultilevel"/>
    <w:tmpl w:val="D13A1E00"/>
    <w:lvl w:ilvl="0" w:tplc="7F66D72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410A4D56"/>
    <w:multiLevelType w:val="hybridMultilevel"/>
    <w:tmpl w:val="39562120"/>
    <w:lvl w:ilvl="0" w:tplc="A03CB61A">
      <w:start w:val="1"/>
      <w:numFmt w:val="decimal"/>
      <w:lvlText w:val="%1."/>
      <w:lvlJc w:val="left"/>
      <w:pPr>
        <w:ind w:left="1494"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44FC42A6"/>
    <w:multiLevelType w:val="hybridMultilevel"/>
    <w:tmpl w:val="1558586A"/>
    <w:lvl w:ilvl="0" w:tplc="9CD8A8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363CF2"/>
    <w:multiLevelType w:val="hybridMultilevel"/>
    <w:tmpl w:val="B2C4B530"/>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75B13C9"/>
    <w:multiLevelType w:val="hybridMultilevel"/>
    <w:tmpl w:val="6CC09FB2"/>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5EFC2928"/>
    <w:multiLevelType w:val="hybridMultilevel"/>
    <w:tmpl w:val="1A0235BA"/>
    <w:lvl w:ilvl="0" w:tplc="12AE20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3C0028C"/>
    <w:multiLevelType w:val="hybridMultilevel"/>
    <w:tmpl w:val="EDFC756E"/>
    <w:lvl w:ilvl="0" w:tplc="12AE2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6A295A"/>
    <w:multiLevelType w:val="hybridMultilevel"/>
    <w:tmpl w:val="3CD88086"/>
    <w:lvl w:ilvl="0" w:tplc="12AE2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177DCE"/>
    <w:multiLevelType w:val="hybridMultilevel"/>
    <w:tmpl w:val="267E0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882FA1"/>
    <w:multiLevelType w:val="hybridMultilevel"/>
    <w:tmpl w:val="F2CA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347496D"/>
    <w:multiLevelType w:val="hybridMultilevel"/>
    <w:tmpl w:val="3E941E90"/>
    <w:lvl w:ilvl="0" w:tplc="E61E923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4" w15:restartNumberingAfterBreak="0">
    <w:nsid w:val="7624111D"/>
    <w:multiLevelType w:val="hybridMultilevel"/>
    <w:tmpl w:val="6CBAB6B6"/>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6C24DD8"/>
    <w:multiLevelType w:val="hybridMultilevel"/>
    <w:tmpl w:val="2C08748E"/>
    <w:lvl w:ilvl="0" w:tplc="04190001">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AD559B"/>
    <w:multiLevelType w:val="hybridMultilevel"/>
    <w:tmpl w:val="DF1E0A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793C4B8B"/>
    <w:multiLevelType w:val="hybridMultilevel"/>
    <w:tmpl w:val="D156833E"/>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25"/>
  </w:num>
  <w:num w:numId="3">
    <w:abstractNumId w:val="8"/>
  </w:num>
  <w:num w:numId="4">
    <w:abstractNumId w:val="0"/>
  </w:num>
  <w:num w:numId="5">
    <w:abstractNumId w:val="12"/>
  </w:num>
  <w:num w:numId="6">
    <w:abstractNumId w:val="20"/>
  </w:num>
  <w:num w:numId="7">
    <w:abstractNumId w:val="19"/>
  </w:num>
  <w:num w:numId="8">
    <w:abstractNumId w:val="9"/>
  </w:num>
  <w:num w:numId="9">
    <w:abstractNumId w:val="21"/>
  </w:num>
  <w:num w:numId="10">
    <w:abstractNumId w:val="15"/>
  </w:num>
  <w:num w:numId="11">
    <w:abstractNumId w:val="2"/>
  </w:num>
  <w:num w:numId="12">
    <w:abstractNumId w:val="18"/>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2"/>
  </w:num>
  <w:num w:numId="18">
    <w:abstractNumId w:val="5"/>
  </w:num>
  <w:num w:numId="19">
    <w:abstractNumId w:val="24"/>
  </w:num>
  <w:num w:numId="20">
    <w:abstractNumId w:val="27"/>
  </w:num>
  <w:num w:numId="21">
    <w:abstractNumId w:val="11"/>
  </w:num>
  <w:num w:numId="22">
    <w:abstractNumId w:val="16"/>
  </w:num>
  <w:num w:numId="23">
    <w:abstractNumId w:val="7"/>
  </w:num>
  <w:num w:numId="24">
    <w:abstractNumId w:val="17"/>
  </w:num>
  <w:num w:numId="25">
    <w:abstractNumId w:val="4"/>
  </w:num>
  <w:num w:numId="26">
    <w:abstractNumId w:val="3"/>
  </w:num>
  <w:num w:numId="27">
    <w:abstractNumId w:val="26"/>
  </w:num>
  <w:num w:numId="28">
    <w:abstractNumId w:val="6"/>
  </w:num>
  <w:num w:numId="2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3D22"/>
    <w:rsid w:val="000000AC"/>
    <w:rsid w:val="00000524"/>
    <w:rsid w:val="00000FED"/>
    <w:rsid w:val="000019B3"/>
    <w:rsid w:val="0000262C"/>
    <w:rsid w:val="00002C9B"/>
    <w:rsid w:val="00003652"/>
    <w:rsid w:val="00003662"/>
    <w:rsid w:val="00003E8F"/>
    <w:rsid w:val="00004497"/>
    <w:rsid w:val="00005F39"/>
    <w:rsid w:val="00006400"/>
    <w:rsid w:val="000064C4"/>
    <w:rsid w:val="00006678"/>
    <w:rsid w:val="00006F90"/>
    <w:rsid w:val="000100FD"/>
    <w:rsid w:val="000101B1"/>
    <w:rsid w:val="00010D80"/>
    <w:rsid w:val="00010E92"/>
    <w:rsid w:val="00011CF2"/>
    <w:rsid w:val="000124CB"/>
    <w:rsid w:val="000139CA"/>
    <w:rsid w:val="000149DA"/>
    <w:rsid w:val="00014B74"/>
    <w:rsid w:val="00014BC8"/>
    <w:rsid w:val="0001581C"/>
    <w:rsid w:val="00015AE0"/>
    <w:rsid w:val="00015C0D"/>
    <w:rsid w:val="000167B2"/>
    <w:rsid w:val="000169F1"/>
    <w:rsid w:val="0001769B"/>
    <w:rsid w:val="000209E4"/>
    <w:rsid w:val="0002175B"/>
    <w:rsid w:val="00022282"/>
    <w:rsid w:val="00022B58"/>
    <w:rsid w:val="00022DDF"/>
    <w:rsid w:val="00022FED"/>
    <w:rsid w:val="0002330D"/>
    <w:rsid w:val="000238A0"/>
    <w:rsid w:val="0002407F"/>
    <w:rsid w:val="00024EF3"/>
    <w:rsid w:val="00024F4E"/>
    <w:rsid w:val="0002517B"/>
    <w:rsid w:val="000253F6"/>
    <w:rsid w:val="0002576A"/>
    <w:rsid w:val="00026687"/>
    <w:rsid w:val="00027008"/>
    <w:rsid w:val="000270CB"/>
    <w:rsid w:val="00027253"/>
    <w:rsid w:val="00027655"/>
    <w:rsid w:val="00027712"/>
    <w:rsid w:val="00030700"/>
    <w:rsid w:val="00031379"/>
    <w:rsid w:val="00031D78"/>
    <w:rsid w:val="0003258F"/>
    <w:rsid w:val="00032716"/>
    <w:rsid w:val="00032A8A"/>
    <w:rsid w:val="000338DA"/>
    <w:rsid w:val="00033E9D"/>
    <w:rsid w:val="00034684"/>
    <w:rsid w:val="00034C79"/>
    <w:rsid w:val="00034CBF"/>
    <w:rsid w:val="00035423"/>
    <w:rsid w:val="000354AB"/>
    <w:rsid w:val="00035751"/>
    <w:rsid w:val="00035D04"/>
    <w:rsid w:val="00035E11"/>
    <w:rsid w:val="00035F2C"/>
    <w:rsid w:val="00036933"/>
    <w:rsid w:val="00037F68"/>
    <w:rsid w:val="000405D5"/>
    <w:rsid w:val="0004065B"/>
    <w:rsid w:val="00040832"/>
    <w:rsid w:val="00040C5D"/>
    <w:rsid w:val="00040D6D"/>
    <w:rsid w:val="000414AA"/>
    <w:rsid w:val="00041982"/>
    <w:rsid w:val="00042922"/>
    <w:rsid w:val="000441BD"/>
    <w:rsid w:val="000447F2"/>
    <w:rsid w:val="00044B1A"/>
    <w:rsid w:val="0004500D"/>
    <w:rsid w:val="00045F4D"/>
    <w:rsid w:val="00046A89"/>
    <w:rsid w:val="000471E7"/>
    <w:rsid w:val="00047BD6"/>
    <w:rsid w:val="00050105"/>
    <w:rsid w:val="000517C0"/>
    <w:rsid w:val="00051EA0"/>
    <w:rsid w:val="00052062"/>
    <w:rsid w:val="0005220F"/>
    <w:rsid w:val="00052501"/>
    <w:rsid w:val="0005349B"/>
    <w:rsid w:val="00053558"/>
    <w:rsid w:val="0005390B"/>
    <w:rsid w:val="00054713"/>
    <w:rsid w:val="00056F78"/>
    <w:rsid w:val="00056FB7"/>
    <w:rsid w:val="00057AA8"/>
    <w:rsid w:val="00061048"/>
    <w:rsid w:val="00061088"/>
    <w:rsid w:val="00061BC7"/>
    <w:rsid w:val="00061F31"/>
    <w:rsid w:val="00062329"/>
    <w:rsid w:val="0006253A"/>
    <w:rsid w:val="000627E0"/>
    <w:rsid w:val="000632EB"/>
    <w:rsid w:val="00063AED"/>
    <w:rsid w:val="00064116"/>
    <w:rsid w:val="00064C12"/>
    <w:rsid w:val="000655D5"/>
    <w:rsid w:val="00065987"/>
    <w:rsid w:val="00065A44"/>
    <w:rsid w:val="00066D93"/>
    <w:rsid w:val="000711C1"/>
    <w:rsid w:val="00071489"/>
    <w:rsid w:val="00071D9E"/>
    <w:rsid w:val="00071EEF"/>
    <w:rsid w:val="0007346A"/>
    <w:rsid w:val="00073901"/>
    <w:rsid w:val="000742FB"/>
    <w:rsid w:val="00074834"/>
    <w:rsid w:val="00074ED7"/>
    <w:rsid w:val="0007531C"/>
    <w:rsid w:val="000765DE"/>
    <w:rsid w:val="00076859"/>
    <w:rsid w:val="00076A6B"/>
    <w:rsid w:val="00076BF0"/>
    <w:rsid w:val="00076C2A"/>
    <w:rsid w:val="00077512"/>
    <w:rsid w:val="00077ED2"/>
    <w:rsid w:val="0008022D"/>
    <w:rsid w:val="00080522"/>
    <w:rsid w:val="0008120A"/>
    <w:rsid w:val="00083103"/>
    <w:rsid w:val="00083ABF"/>
    <w:rsid w:val="00083D25"/>
    <w:rsid w:val="00083DFD"/>
    <w:rsid w:val="00083E2B"/>
    <w:rsid w:val="0008480E"/>
    <w:rsid w:val="00084DD6"/>
    <w:rsid w:val="000859C8"/>
    <w:rsid w:val="00085A92"/>
    <w:rsid w:val="00085D58"/>
    <w:rsid w:val="00086AF1"/>
    <w:rsid w:val="00086D12"/>
    <w:rsid w:val="00087820"/>
    <w:rsid w:val="00087CC0"/>
    <w:rsid w:val="00087EB8"/>
    <w:rsid w:val="00090473"/>
    <w:rsid w:val="00090542"/>
    <w:rsid w:val="00091181"/>
    <w:rsid w:val="000919F3"/>
    <w:rsid w:val="00092724"/>
    <w:rsid w:val="000929D5"/>
    <w:rsid w:val="00094D49"/>
    <w:rsid w:val="00096BB0"/>
    <w:rsid w:val="00097174"/>
    <w:rsid w:val="000976AB"/>
    <w:rsid w:val="00097A3D"/>
    <w:rsid w:val="000A00C3"/>
    <w:rsid w:val="000A077B"/>
    <w:rsid w:val="000A0989"/>
    <w:rsid w:val="000A0F1D"/>
    <w:rsid w:val="000A1196"/>
    <w:rsid w:val="000A27FF"/>
    <w:rsid w:val="000A2851"/>
    <w:rsid w:val="000A2E77"/>
    <w:rsid w:val="000A3BB2"/>
    <w:rsid w:val="000A3CBF"/>
    <w:rsid w:val="000A452A"/>
    <w:rsid w:val="000A4EE0"/>
    <w:rsid w:val="000A5FF5"/>
    <w:rsid w:val="000A6321"/>
    <w:rsid w:val="000A6611"/>
    <w:rsid w:val="000A73F4"/>
    <w:rsid w:val="000B00A6"/>
    <w:rsid w:val="000B0476"/>
    <w:rsid w:val="000B1A8F"/>
    <w:rsid w:val="000B1B8F"/>
    <w:rsid w:val="000B2D57"/>
    <w:rsid w:val="000B3BE2"/>
    <w:rsid w:val="000B4C30"/>
    <w:rsid w:val="000B4CBB"/>
    <w:rsid w:val="000B571A"/>
    <w:rsid w:val="000B58E7"/>
    <w:rsid w:val="000B5EBF"/>
    <w:rsid w:val="000B5EF2"/>
    <w:rsid w:val="000B5FAF"/>
    <w:rsid w:val="000B64ED"/>
    <w:rsid w:val="000B661B"/>
    <w:rsid w:val="000C047D"/>
    <w:rsid w:val="000C1025"/>
    <w:rsid w:val="000C131A"/>
    <w:rsid w:val="000C1794"/>
    <w:rsid w:val="000C305C"/>
    <w:rsid w:val="000C343B"/>
    <w:rsid w:val="000C36ED"/>
    <w:rsid w:val="000C3A03"/>
    <w:rsid w:val="000C4C14"/>
    <w:rsid w:val="000C4EAC"/>
    <w:rsid w:val="000C5F9F"/>
    <w:rsid w:val="000C7138"/>
    <w:rsid w:val="000C726A"/>
    <w:rsid w:val="000C7917"/>
    <w:rsid w:val="000C7BAF"/>
    <w:rsid w:val="000D08F4"/>
    <w:rsid w:val="000D1119"/>
    <w:rsid w:val="000D136D"/>
    <w:rsid w:val="000D2E74"/>
    <w:rsid w:val="000D48F5"/>
    <w:rsid w:val="000D4E0E"/>
    <w:rsid w:val="000D51CD"/>
    <w:rsid w:val="000D568F"/>
    <w:rsid w:val="000D6318"/>
    <w:rsid w:val="000D662A"/>
    <w:rsid w:val="000D6866"/>
    <w:rsid w:val="000D6ED4"/>
    <w:rsid w:val="000D71D3"/>
    <w:rsid w:val="000D7238"/>
    <w:rsid w:val="000D72E3"/>
    <w:rsid w:val="000E04E5"/>
    <w:rsid w:val="000E0C67"/>
    <w:rsid w:val="000E26F0"/>
    <w:rsid w:val="000E2971"/>
    <w:rsid w:val="000E2B4F"/>
    <w:rsid w:val="000E2DD2"/>
    <w:rsid w:val="000E2F74"/>
    <w:rsid w:val="000E37E3"/>
    <w:rsid w:val="000E4067"/>
    <w:rsid w:val="000E41CF"/>
    <w:rsid w:val="000E4E2F"/>
    <w:rsid w:val="000E525F"/>
    <w:rsid w:val="000E547B"/>
    <w:rsid w:val="000E5B63"/>
    <w:rsid w:val="000E6575"/>
    <w:rsid w:val="000E6FA9"/>
    <w:rsid w:val="000E7100"/>
    <w:rsid w:val="000E73EA"/>
    <w:rsid w:val="000E7712"/>
    <w:rsid w:val="000F0D01"/>
    <w:rsid w:val="000F1AA6"/>
    <w:rsid w:val="000F21D9"/>
    <w:rsid w:val="000F2339"/>
    <w:rsid w:val="000F26A4"/>
    <w:rsid w:val="000F2D5D"/>
    <w:rsid w:val="000F33BC"/>
    <w:rsid w:val="000F3F16"/>
    <w:rsid w:val="000F433B"/>
    <w:rsid w:val="000F4886"/>
    <w:rsid w:val="000F490F"/>
    <w:rsid w:val="000F5C40"/>
    <w:rsid w:val="000F6476"/>
    <w:rsid w:val="000F6675"/>
    <w:rsid w:val="000F6798"/>
    <w:rsid w:val="000F7FA8"/>
    <w:rsid w:val="00100816"/>
    <w:rsid w:val="00100B4D"/>
    <w:rsid w:val="00101317"/>
    <w:rsid w:val="001021F1"/>
    <w:rsid w:val="00102241"/>
    <w:rsid w:val="001032CB"/>
    <w:rsid w:val="0010363A"/>
    <w:rsid w:val="00103705"/>
    <w:rsid w:val="00104A02"/>
    <w:rsid w:val="00104F1A"/>
    <w:rsid w:val="00105597"/>
    <w:rsid w:val="001058C9"/>
    <w:rsid w:val="00106162"/>
    <w:rsid w:val="00107001"/>
    <w:rsid w:val="001109D1"/>
    <w:rsid w:val="00110F34"/>
    <w:rsid w:val="00111092"/>
    <w:rsid w:val="001118DE"/>
    <w:rsid w:val="001130CA"/>
    <w:rsid w:val="0011422B"/>
    <w:rsid w:val="00114277"/>
    <w:rsid w:val="00114914"/>
    <w:rsid w:val="001153A8"/>
    <w:rsid w:val="00115435"/>
    <w:rsid w:val="001160E2"/>
    <w:rsid w:val="00117358"/>
    <w:rsid w:val="00117AC3"/>
    <w:rsid w:val="0012027B"/>
    <w:rsid w:val="001217B4"/>
    <w:rsid w:val="00121DEA"/>
    <w:rsid w:val="00122096"/>
    <w:rsid w:val="0012221D"/>
    <w:rsid w:val="00122574"/>
    <w:rsid w:val="001226CD"/>
    <w:rsid w:val="00122AE7"/>
    <w:rsid w:val="00122B65"/>
    <w:rsid w:val="00122D80"/>
    <w:rsid w:val="00123781"/>
    <w:rsid w:val="00123801"/>
    <w:rsid w:val="00123C75"/>
    <w:rsid w:val="00123F5A"/>
    <w:rsid w:val="00124B3F"/>
    <w:rsid w:val="00124BF0"/>
    <w:rsid w:val="00127100"/>
    <w:rsid w:val="00127664"/>
    <w:rsid w:val="00130D48"/>
    <w:rsid w:val="00131771"/>
    <w:rsid w:val="001321A2"/>
    <w:rsid w:val="00132C3F"/>
    <w:rsid w:val="0013383D"/>
    <w:rsid w:val="00133E69"/>
    <w:rsid w:val="001340CA"/>
    <w:rsid w:val="0013460F"/>
    <w:rsid w:val="00134647"/>
    <w:rsid w:val="00134EC5"/>
    <w:rsid w:val="001350E5"/>
    <w:rsid w:val="00135815"/>
    <w:rsid w:val="00135FFE"/>
    <w:rsid w:val="00136705"/>
    <w:rsid w:val="00136BDB"/>
    <w:rsid w:val="0013702C"/>
    <w:rsid w:val="0013712C"/>
    <w:rsid w:val="0013756B"/>
    <w:rsid w:val="0013759D"/>
    <w:rsid w:val="00137B06"/>
    <w:rsid w:val="00137F56"/>
    <w:rsid w:val="00140DC5"/>
    <w:rsid w:val="0014119F"/>
    <w:rsid w:val="00141E56"/>
    <w:rsid w:val="00141F05"/>
    <w:rsid w:val="0014264A"/>
    <w:rsid w:val="001428E0"/>
    <w:rsid w:val="0014335C"/>
    <w:rsid w:val="001438CC"/>
    <w:rsid w:val="00143AF2"/>
    <w:rsid w:val="00143F30"/>
    <w:rsid w:val="00143F77"/>
    <w:rsid w:val="0014563D"/>
    <w:rsid w:val="00145796"/>
    <w:rsid w:val="00145916"/>
    <w:rsid w:val="00145B12"/>
    <w:rsid w:val="001464FB"/>
    <w:rsid w:val="00146554"/>
    <w:rsid w:val="00146931"/>
    <w:rsid w:val="00146D3D"/>
    <w:rsid w:val="00147383"/>
    <w:rsid w:val="001473CC"/>
    <w:rsid w:val="001501EF"/>
    <w:rsid w:val="00150AB3"/>
    <w:rsid w:val="00150D37"/>
    <w:rsid w:val="00150D64"/>
    <w:rsid w:val="00154AEA"/>
    <w:rsid w:val="00154EBB"/>
    <w:rsid w:val="00154ED7"/>
    <w:rsid w:val="001564AA"/>
    <w:rsid w:val="0015656A"/>
    <w:rsid w:val="0015753E"/>
    <w:rsid w:val="001578D2"/>
    <w:rsid w:val="00157FE1"/>
    <w:rsid w:val="00160214"/>
    <w:rsid w:val="00160918"/>
    <w:rsid w:val="001615FE"/>
    <w:rsid w:val="00162606"/>
    <w:rsid w:val="00163453"/>
    <w:rsid w:val="00164481"/>
    <w:rsid w:val="00164649"/>
    <w:rsid w:val="00164779"/>
    <w:rsid w:val="00164B09"/>
    <w:rsid w:val="00164C8F"/>
    <w:rsid w:val="0016589C"/>
    <w:rsid w:val="00166075"/>
    <w:rsid w:val="001660B8"/>
    <w:rsid w:val="00166916"/>
    <w:rsid w:val="00166D81"/>
    <w:rsid w:val="0016758B"/>
    <w:rsid w:val="0016777A"/>
    <w:rsid w:val="0016793A"/>
    <w:rsid w:val="00167C81"/>
    <w:rsid w:val="00167E34"/>
    <w:rsid w:val="00170346"/>
    <w:rsid w:val="00170484"/>
    <w:rsid w:val="00170D98"/>
    <w:rsid w:val="00170EF6"/>
    <w:rsid w:val="001713E9"/>
    <w:rsid w:val="001717A0"/>
    <w:rsid w:val="001717D5"/>
    <w:rsid w:val="00172392"/>
    <w:rsid w:val="0017265A"/>
    <w:rsid w:val="0017328D"/>
    <w:rsid w:val="00173A71"/>
    <w:rsid w:val="00174C28"/>
    <w:rsid w:val="00174E7A"/>
    <w:rsid w:val="00174F03"/>
    <w:rsid w:val="00175863"/>
    <w:rsid w:val="00176058"/>
    <w:rsid w:val="0017618D"/>
    <w:rsid w:val="001763BA"/>
    <w:rsid w:val="001769DC"/>
    <w:rsid w:val="001778F5"/>
    <w:rsid w:val="0018065C"/>
    <w:rsid w:val="00180811"/>
    <w:rsid w:val="00181734"/>
    <w:rsid w:val="00182930"/>
    <w:rsid w:val="0018330E"/>
    <w:rsid w:val="001833F2"/>
    <w:rsid w:val="001833F6"/>
    <w:rsid w:val="0018345C"/>
    <w:rsid w:val="00183BA7"/>
    <w:rsid w:val="00184905"/>
    <w:rsid w:val="00185ADE"/>
    <w:rsid w:val="00186401"/>
    <w:rsid w:val="00186403"/>
    <w:rsid w:val="00186DF2"/>
    <w:rsid w:val="0018700A"/>
    <w:rsid w:val="00187B23"/>
    <w:rsid w:val="00187E3C"/>
    <w:rsid w:val="0019084F"/>
    <w:rsid w:val="001909F7"/>
    <w:rsid w:val="00190A93"/>
    <w:rsid w:val="00191146"/>
    <w:rsid w:val="00191824"/>
    <w:rsid w:val="00191828"/>
    <w:rsid w:val="00191DA0"/>
    <w:rsid w:val="001924D0"/>
    <w:rsid w:val="001924EC"/>
    <w:rsid w:val="00193B20"/>
    <w:rsid w:val="00193BBD"/>
    <w:rsid w:val="00193D4D"/>
    <w:rsid w:val="00194FE8"/>
    <w:rsid w:val="0019513C"/>
    <w:rsid w:val="001951C6"/>
    <w:rsid w:val="001952B6"/>
    <w:rsid w:val="001954BB"/>
    <w:rsid w:val="00195581"/>
    <w:rsid w:val="00196191"/>
    <w:rsid w:val="001961EF"/>
    <w:rsid w:val="0019693D"/>
    <w:rsid w:val="00196AC1"/>
    <w:rsid w:val="00196C79"/>
    <w:rsid w:val="00196DF9"/>
    <w:rsid w:val="00196F62"/>
    <w:rsid w:val="00197414"/>
    <w:rsid w:val="0019771D"/>
    <w:rsid w:val="001A0130"/>
    <w:rsid w:val="001A0354"/>
    <w:rsid w:val="001A0823"/>
    <w:rsid w:val="001A0F64"/>
    <w:rsid w:val="001A1083"/>
    <w:rsid w:val="001A10EF"/>
    <w:rsid w:val="001A1281"/>
    <w:rsid w:val="001A1BF9"/>
    <w:rsid w:val="001A20F4"/>
    <w:rsid w:val="001A237F"/>
    <w:rsid w:val="001A351B"/>
    <w:rsid w:val="001A3B90"/>
    <w:rsid w:val="001A4C75"/>
    <w:rsid w:val="001A58E6"/>
    <w:rsid w:val="001A5C3C"/>
    <w:rsid w:val="001A63A5"/>
    <w:rsid w:val="001A76F6"/>
    <w:rsid w:val="001A7B66"/>
    <w:rsid w:val="001B09EF"/>
    <w:rsid w:val="001B16E1"/>
    <w:rsid w:val="001B2734"/>
    <w:rsid w:val="001B3C69"/>
    <w:rsid w:val="001B443D"/>
    <w:rsid w:val="001B4901"/>
    <w:rsid w:val="001B491F"/>
    <w:rsid w:val="001B50E8"/>
    <w:rsid w:val="001B60FD"/>
    <w:rsid w:val="001B6142"/>
    <w:rsid w:val="001B62DB"/>
    <w:rsid w:val="001B689C"/>
    <w:rsid w:val="001B79C3"/>
    <w:rsid w:val="001B7EA7"/>
    <w:rsid w:val="001C11ED"/>
    <w:rsid w:val="001C15F1"/>
    <w:rsid w:val="001C1C3D"/>
    <w:rsid w:val="001C20CB"/>
    <w:rsid w:val="001C2F85"/>
    <w:rsid w:val="001C49B4"/>
    <w:rsid w:val="001C4C64"/>
    <w:rsid w:val="001C5280"/>
    <w:rsid w:val="001C57F0"/>
    <w:rsid w:val="001C59E2"/>
    <w:rsid w:val="001C6540"/>
    <w:rsid w:val="001C6959"/>
    <w:rsid w:val="001C7362"/>
    <w:rsid w:val="001C753B"/>
    <w:rsid w:val="001D03FF"/>
    <w:rsid w:val="001D09AA"/>
    <w:rsid w:val="001D118C"/>
    <w:rsid w:val="001D1CE3"/>
    <w:rsid w:val="001D1EAF"/>
    <w:rsid w:val="001D27FD"/>
    <w:rsid w:val="001D2B67"/>
    <w:rsid w:val="001D2F7C"/>
    <w:rsid w:val="001D351B"/>
    <w:rsid w:val="001D3C67"/>
    <w:rsid w:val="001D44A6"/>
    <w:rsid w:val="001D46C3"/>
    <w:rsid w:val="001D4B00"/>
    <w:rsid w:val="001D4C98"/>
    <w:rsid w:val="001D5726"/>
    <w:rsid w:val="001D7FC8"/>
    <w:rsid w:val="001E0CC5"/>
    <w:rsid w:val="001E1354"/>
    <w:rsid w:val="001E256C"/>
    <w:rsid w:val="001E27AA"/>
    <w:rsid w:val="001E293B"/>
    <w:rsid w:val="001E29F5"/>
    <w:rsid w:val="001E2D47"/>
    <w:rsid w:val="001E345D"/>
    <w:rsid w:val="001E36FB"/>
    <w:rsid w:val="001E4327"/>
    <w:rsid w:val="001E468B"/>
    <w:rsid w:val="001E4CE1"/>
    <w:rsid w:val="001E673C"/>
    <w:rsid w:val="001E6858"/>
    <w:rsid w:val="001E7A89"/>
    <w:rsid w:val="001E7BEF"/>
    <w:rsid w:val="001E7DD7"/>
    <w:rsid w:val="001F0180"/>
    <w:rsid w:val="001F048A"/>
    <w:rsid w:val="001F0C83"/>
    <w:rsid w:val="001F1132"/>
    <w:rsid w:val="001F1143"/>
    <w:rsid w:val="001F1163"/>
    <w:rsid w:val="001F1A76"/>
    <w:rsid w:val="001F1D62"/>
    <w:rsid w:val="001F1DE4"/>
    <w:rsid w:val="001F1E27"/>
    <w:rsid w:val="001F2263"/>
    <w:rsid w:val="001F29DD"/>
    <w:rsid w:val="001F2FDD"/>
    <w:rsid w:val="001F30A7"/>
    <w:rsid w:val="001F3962"/>
    <w:rsid w:val="001F4182"/>
    <w:rsid w:val="001F41B6"/>
    <w:rsid w:val="001F46AA"/>
    <w:rsid w:val="001F4E1D"/>
    <w:rsid w:val="001F4E3D"/>
    <w:rsid w:val="001F5F21"/>
    <w:rsid w:val="001F6090"/>
    <w:rsid w:val="001F63AB"/>
    <w:rsid w:val="001F6D38"/>
    <w:rsid w:val="001F7EDD"/>
    <w:rsid w:val="001F7F4B"/>
    <w:rsid w:val="001F7FB7"/>
    <w:rsid w:val="00200A2A"/>
    <w:rsid w:val="0020163E"/>
    <w:rsid w:val="00201947"/>
    <w:rsid w:val="002028F2"/>
    <w:rsid w:val="0020304D"/>
    <w:rsid w:val="00203D29"/>
    <w:rsid w:val="002041C9"/>
    <w:rsid w:val="002044A8"/>
    <w:rsid w:val="00205275"/>
    <w:rsid w:val="00205648"/>
    <w:rsid w:val="002058FA"/>
    <w:rsid w:val="00205BFB"/>
    <w:rsid w:val="0020720D"/>
    <w:rsid w:val="0020793A"/>
    <w:rsid w:val="00207F1A"/>
    <w:rsid w:val="0021067C"/>
    <w:rsid w:val="002118FD"/>
    <w:rsid w:val="00211E32"/>
    <w:rsid w:val="00212521"/>
    <w:rsid w:val="00212CC8"/>
    <w:rsid w:val="00213329"/>
    <w:rsid w:val="0021431B"/>
    <w:rsid w:val="00214D80"/>
    <w:rsid w:val="00216949"/>
    <w:rsid w:val="00220041"/>
    <w:rsid w:val="002202C4"/>
    <w:rsid w:val="00221523"/>
    <w:rsid w:val="00221592"/>
    <w:rsid w:val="0022194B"/>
    <w:rsid w:val="00221B27"/>
    <w:rsid w:val="00221BBD"/>
    <w:rsid w:val="00222089"/>
    <w:rsid w:val="002222C6"/>
    <w:rsid w:val="002223C9"/>
    <w:rsid w:val="00222566"/>
    <w:rsid w:val="002227D8"/>
    <w:rsid w:val="00222885"/>
    <w:rsid w:val="0022288E"/>
    <w:rsid w:val="002234CD"/>
    <w:rsid w:val="0022394E"/>
    <w:rsid w:val="00223C9D"/>
    <w:rsid w:val="00223D22"/>
    <w:rsid w:val="002256B2"/>
    <w:rsid w:val="00225BD3"/>
    <w:rsid w:val="00226209"/>
    <w:rsid w:val="0022675D"/>
    <w:rsid w:val="00227C31"/>
    <w:rsid w:val="00227DF5"/>
    <w:rsid w:val="00231056"/>
    <w:rsid w:val="002316D2"/>
    <w:rsid w:val="00231A52"/>
    <w:rsid w:val="00231B6C"/>
    <w:rsid w:val="00231E26"/>
    <w:rsid w:val="00231F1E"/>
    <w:rsid w:val="00233227"/>
    <w:rsid w:val="0023324F"/>
    <w:rsid w:val="00234051"/>
    <w:rsid w:val="0023477C"/>
    <w:rsid w:val="00234843"/>
    <w:rsid w:val="00235024"/>
    <w:rsid w:val="00235213"/>
    <w:rsid w:val="00235E2E"/>
    <w:rsid w:val="00236435"/>
    <w:rsid w:val="00236D5C"/>
    <w:rsid w:val="00236FD9"/>
    <w:rsid w:val="00237880"/>
    <w:rsid w:val="00240F61"/>
    <w:rsid w:val="00241E49"/>
    <w:rsid w:val="00241E69"/>
    <w:rsid w:val="0024228A"/>
    <w:rsid w:val="002422B9"/>
    <w:rsid w:val="002424CC"/>
    <w:rsid w:val="00242BFC"/>
    <w:rsid w:val="00242E96"/>
    <w:rsid w:val="00242EED"/>
    <w:rsid w:val="0024312B"/>
    <w:rsid w:val="00243149"/>
    <w:rsid w:val="00243F3B"/>
    <w:rsid w:val="0024424F"/>
    <w:rsid w:val="00245317"/>
    <w:rsid w:val="002457A7"/>
    <w:rsid w:val="002466EB"/>
    <w:rsid w:val="00246EBA"/>
    <w:rsid w:val="0024718B"/>
    <w:rsid w:val="00247418"/>
    <w:rsid w:val="00247B0F"/>
    <w:rsid w:val="0025003F"/>
    <w:rsid w:val="00252245"/>
    <w:rsid w:val="00252403"/>
    <w:rsid w:val="0025274F"/>
    <w:rsid w:val="0025335A"/>
    <w:rsid w:val="002535C8"/>
    <w:rsid w:val="00254934"/>
    <w:rsid w:val="00255908"/>
    <w:rsid w:val="002559FA"/>
    <w:rsid w:val="00256385"/>
    <w:rsid w:val="00256A22"/>
    <w:rsid w:val="002578D7"/>
    <w:rsid w:val="00257DDD"/>
    <w:rsid w:val="00260730"/>
    <w:rsid w:val="00260FE5"/>
    <w:rsid w:val="002611A2"/>
    <w:rsid w:val="00261264"/>
    <w:rsid w:val="002618BF"/>
    <w:rsid w:val="00261B7F"/>
    <w:rsid w:val="0026271B"/>
    <w:rsid w:val="00262EA1"/>
    <w:rsid w:val="0026388D"/>
    <w:rsid w:val="00263A32"/>
    <w:rsid w:val="00263D0A"/>
    <w:rsid w:val="002641A1"/>
    <w:rsid w:val="00264312"/>
    <w:rsid w:val="00264B5B"/>
    <w:rsid w:val="00264F12"/>
    <w:rsid w:val="00265A46"/>
    <w:rsid w:val="002663EE"/>
    <w:rsid w:val="002665FC"/>
    <w:rsid w:val="00266681"/>
    <w:rsid w:val="00266B5E"/>
    <w:rsid w:val="00266CD8"/>
    <w:rsid w:val="00266D7B"/>
    <w:rsid w:val="002710E6"/>
    <w:rsid w:val="00271268"/>
    <w:rsid w:val="00271B16"/>
    <w:rsid w:val="00271CAF"/>
    <w:rsid w:val="00271DBB"/>
    <w:rsid w:val="00271EBB"/>
    <w:rsid w:val="002722A1"/>
    <w:rsid w:val="00272561"/>
    <w:rsid w:val="00272647"/>
    <w:rsid w:val="00273B8D"/>
    <w:rsid w:val="00273E2C"/>
    <w:rsid w:val="00274B28"/>
    <w:rsid w:val="00275107"/>
    <w:rsid w:val="0027649E"/>
    <w:rsid w:val="002771B4"/>
    <w:rsid w:val="00280538"/>
    <w:rsid w:val="00280F9A"/>
    <w:rsid w:val="00281110"/>
    <w:rsid w:val="00281C16"/>
    <w:rsid w:val="00281D9A"/>
    <w:rsid w:val="00281F7B"/>
    <w:rsid w:val="002822D7"/>
    <w:rsid w:val="00282381"/>
    <w:rsid w:val="00282853"/>
    <w:rsid w:val="002831D8"/>
    <w:rsid w:val="00283545"/>
    <w:rsid w:val="00283621"/>
    <w:rsid w:val="00284361"/>
    <w:rsid w:val="0028442D"/>
    <w:rsid w:val="00284510"/>
    <w:rsid w:val="002849E8"/>
    <w:rsid w:val="00285BA2"/>
    <w:rsid w:val="00286533"/>
    <w:rsid w:val="00287035"/>
    <w:rsid w:val="00287880"/>
    <w:rsid w:val="00287C75"/>
    <w:rsid w:val="00287F23"/>
    <w:rsid w:val="00290C0E"/>
    <w:rsid w:val="0029124D"/>
    <w:rsid w:val="002928C8"/>
    <w:rsid w:val="00293FF7"/>
    <w:rsid w:val="0029424A"/>
    <w:rsid w:val="002942DB"/>
    <w:rsid w:val="002947E0"/>
    <w:rsid w:val="00295A24"/>
    <w:rsid w:val="00296B0A"/>
    <w:rsid w:val="00296B42"/>
    <w:rsid w:val="00297239"/>
    <w:rsid w:val="00297F0B"/>
    <w:rsid w:val="002A0146"/>
    <w:rsid w:val="002A0333"/>
    <w:rsid w:val="002A061F"/>
    <w:rsid w:val="002A098E"/>
    <w:rsid w:val="002A0D50"/>
    <w:rsid w:val="002A1088"/>
    <w:rsid w:val="002A1C5D"/>
    <w:rsid w:val="002A231B"/>
    <w:rsid w:val="002A2E96"/>
    <w:rsid w:val="002A33AA"/>
    <w:rsid w:val="002A4936"/>
    <w:rsid w:val="002A502E"/>
    <w:rsid w:val="002A5613"/>
    <w:rsid w:val="002A5A48"/>
    <w:rsid w:val="002A5D04"/>
    <w:rsid w:val="002A6395"/>
    <w:rsid w:val="002A6E9C"/>
    <w:rsid w:val="002A7115"/>
    <w:rsid w:val="002A7A7A"/>
    <w:rsid w:val="002B009F"/>
    <w:rsid w:val="002B02F9"/>
    <w:rsid w:val="002B0350"/>
    <w:rsid w:val="002B03C1"/>
    <w:rsid w:val="002B04BC"/>
    <w:rsid w:val="002B195B"/>
    <w:rsid w:val="002B1FF4"/>
    <w:rsid w:val="002B2BCF"/>
    <w:rsid w:val="002B3E7B"/>
    <w:rsid w:val="002B4927"/>
    <w:rsid w:val="002B5874"/>
    <w:rsid w:val="002B624B"/>
    <w:rsid w:val="002B6393"/>
    <w:rsid w:val="002B643A"/>
    <w:rsid w:val="002B678D"/>
    <w:rsid w:val="002B67D6"/>
    <w:rsid w:val="002B6D28"/>
    <w:rsid w:val="002C049D"/>
    <w:rsid w:val="002C082B"/>
    <w:rsid w:val="002C0CF6"/>
    <w:rsid w:val="002C1F13"/>
    <w:rsid w:val="002C1F3E"/>
    <w:rsid w:val="002C23B7"/>
    <w:rsid w:val="002C2493"/>
    <w:rsid w:val="002C30CD"/>
    <w:rsid w:val="002C34C6"/>
    <w:rsid w:val="002C3879"/>
    <w:rsid w:val="002C4276"/>
    <w:rsid w:val="002C4CF9"/>
    <w:rsid w:val="002C4F86"/>
    <w:rsid w:val="002C52E6"/>
    <w:rsid w:val="002C53A1"/>
    <w:rsid w:val="002C5B21"/>
    <w:rsid w:val="002C6011"/>
    <w:rsid w:val="002C67FB"/>
    <w:rsid w:val="002C6CE5"/>
    <w:rsid w:val="002C7975"/>
    <w:rsid w:val="002C7CEC"/>
    <w:rsid w:val="002C7FBB"/>
    <w:rsid w:val="002D000A"/>
    <w:rsid w:val="002D00DB"/>
    <w:rsid w:val="002D0124"/>
    <w:rsid w:val="002D0E39"/>
    <w:rsid w:val="002D2072"/>
    <w:rsid w:val="002D301F"/>
    <w:rsid w:val="002D399C"/>
    <w:rsid w:val="002D3B15"/>
    <w:rsid w:val="002D3C20"/>
    <w:rsid w:val="002D5E75"/>
    <w:rsid w:val="002D6872"/>
    <w:rsid w:val="002D7073"/>
    <w:rsid w:val="002E04B2"/>
    <w:rsid w:val="002E262B"/>
    <w:rsid w:val="002E287C"/>
    <w:rsid w:val="002E2BB9"/>
    <w:rsid w:val="002E2EA4"/>
    <w:rsid w:val="002E303D"/>
    <w:rsid w:val="002E30EE"/>
    <w:rsid w:val="002E3E7F"/>
    <w:rsid w:val="002E46E4"/>
    <w:rsid w:val="002E4C32"/>
    <w:rsid w:val="002E4EE6"/>
    <w:rsid w:val="002E560D"/>
    <w:rsid w:val="002E5AD2"/>
    <w:rsid w:val="002E6823"/>
    <w:rsid w:val="002E6A26"/>
    <w:rsid w:val="002E6E6B"/>
    <w:rsid w:val="002E733D"/>
    <w:rsid w:val="002F0565"/>
    <w:rsid w:val="002F1229"/>
    <w:rsid w:val="002F182D"/>
    <w:rsid w:val="002F24DF"/>
    <w:rsid w:val="002F260E"/>
    <w:rsid w:val="002F2ACF"/>
    <w:rsid w:val="002F2B95"/>
    <w:rsid w:val="002F2C48"/>
    <w:rsid w:val="002F3C4E"/>
    <w:rsid w:val="002F4280"/>
    <w:rsid w:val="002F57BE"/>
    <w:rsid w:val="002F5874"/>
    <w:rsid w:val="002F7E20"/>
    <w:rsid w:val="0030019A"/>
    <w:rsid w:val="00300566"/>
    <w:rsid w:val="00300D5B"/>
    <w:rsid w:val="00300F19"/>
    <w:rsid w:val="0030231A"/>
    <w:rsid w:val="00302885"/>
    <w:rsid w:val="00302FB4"/>
    <w:rsid w:val="00303568"/>
    <w:rsid w:val="00303662"/>
    <w:rsid w:val="00303DA0"/>
    <w:rsid w:val="00304174"/>
    <w:rsid w:val="0030448E"/>
    <w:rsid w:val="0030583B"/>
    <w:rsid w:val="00305F4A"/>
    <w:rsid w:val="003066B6"/>
    <w:rsid w:val="003078A0"/>
    <w:rsid w:val="00310578"/>
    <w:rsid w:val="00311D53"/>
    <w:rsid w:val="00312B83"/>
    <w:rsid w:val="00312EF1"/>
    <w:rsid w:val="00313C41"/>
    <w:rsid w:val="00314250"/>
    <w:rsid w:val="00314E1A"/>
    <w:rsid w:val="00315FEF"/>
    <w:rsid w:val="00316273"/>
    <w:rsid w:val="00316C91"/>
    <w:rsid w:val="0031755B"/>
    <w:rsid w:val="00317B66"/>
    <w:rsid w:val="00320398"/>
    <w:rsid w:val="003205D7"/>
    <w:rsid w:val="003208CD"/>
    <w:rsid w:val="00322036"/>
    <w:rsid w:val="00322346"/>
    <w:rsid w:val="0032245E"/>
    <w:rsid w:val="003226C3"/>
    <w:rsid w:val="003236FF"/>
    <w:rsid w:val="00323915"/>
    <w:rsid w:val="00324EA0"/>
    <w:rsid w:val="00325A5A"/>
    <w:rsid w:val="00325CCE"/>
    <w:rsid w:val="003265CA"/>
    <w:rsid w:val="0032774F"/>
    <w:rsid w:val="00330635"/>
    <w:rsid w:val="0033109F"/>
    <w:rsid w:val="00331288"/>
    <w:rsid w:val="00332387"/>
    <w:rsid w:val="003323E0"/>
    <w:rsid w:val="00333931"/>
    <w:rsid w:val="00334CD0"/>
    <w:rsid w:val="0033560B"/>
    <w:rsid w:val="00336946"/>
    <w:rsid w:val="00336A46"/>
    <w:rsid w:val="00336DAF"/>
    <w:rsid w:val="00337CF6"/>
    <w:rsid w:val="003408B4"/>
    <w:rsid w:val="0034179C"/>
    <w:rsid w:val="0034207E"/>
    <w:rsid w:val="00342581"/>
    <w:rsid w:val="00342AB3"/>
    <w:rsid w:val="00342E34"/>
    <w:rsid w:val="003438CD"/>
    <w:rsid w:val="00343FEB"/>
    <w:rsid w:val="003440D5"/>
    <w:rsid w:val="00344642"/>
    <w:rsid w:val="00344843"/>
    <w:rsid w:val="00344D02"/>
    <w:rsid w:val="00345C60"/>
    <w:rsid w:val="00346143"/>
    <w:rsid w:val="0034620D"/>
    <w:rsid w:val="00346525"/>
    <w:rsid w:val="0034682F"/>
    <w:rsid w:val="0034693F"/>
    <w:rsid w:val="00347559"/>
    <w:rsid w:val="003475C5"/>
    <w:rsid w:val="00350366"/>
    <w:rsid w:val="003505D7"/>
    <w:rsid w:val="0035100A"/>
    <w:rsid w:val="003515C6"/>
    <w:rsid w:val="003518A6"/>
    <w:rsid w:val="0035215E"/>
    <w:rsid w:val="00352487"/>
    <w:rsid w:val="003526C2"/>
    <w:rsid w:val="00352744"/>
    <w:rsid w:val="0035286F"/>
    <w:rsid w:val="00352902"/>
    <w:rsid w:val="003533A0"/>
    <w:rsid w:val="00353E84"/>
    <w:rsid w:val="003544D7"/>
    <w:rsid w:val="0035485C"/>
    <w:rsid w:val="00354A00"/>
    <w:rsid w:val="00354EAC"/>
    <w:rsid w:val="0035516A"/>
    <w:rsid w:val="00355BAA"/>
    <w:rsid w:val="00356BE4"/>
    <w:rsid w:val="00356DBF"/>
    <w:rsid w:val="003570EE"/>
    <w:rsid w:val="00357EE9"/>
    <w:rsid w:val="003602E9"/>
    <w:rsid w:val="00360509"/>
    <w:rsid w:val="00360AAC"/>
    <w:rsid w:val="00360F73"/>
    <w:rsid w:val="00361374"/>
    <w:rsid w:val="0036146C"/>
    <w:rsid w:val="003615BE"/>
    <w:rsid w:val="003615C7"/>
    <w:rsid w:val="00361A5D"/>
    <w:rsid w:val="003639CA"/>
    <w:rsid w:val="00364332"/>
    <w:rsid w:val="003645F0"/>
    <w:rsid w:val="003651C9"/>
    <w:rsid w:val="003653F4"/>
    <w:rsid w:val="0036623C"/>
    <w:rsid w:val="00367EBA"/>
    <w:rsid w:val="00370BDF"/>
    <w:rsid w:val="00371574"/>
    <w:rsid w:val="00372108"/>
    <w:rsid w:val="00372111"/>
    <w:rsid w:val="00372B52"/>
    <w:rsid w:val="00372BCB"/>
    <w:rsid w:val="003734C4"/>
    <w:rsid w:val="003734CD"/>
    <w:rsid w:val="00374260"/>
    <w:rsid w:val="003744A3"/>
    <w:rsid w:val="003753AE"/>
    <w:rsid w:val="00375BE4"/>
    <w:rsid w:val="00376797"/>
    <w:rsid w:val="00377064"/>
    <w:rsid w:val="003770B9"/>
    <w:rsid w:val="00377730"/>
    <w:rsid w:val="00377EA1"/>
    <w:rsid w:val="00377FE2"/>
    <w:rsid w:val="003807D0"/>
    <w:rsid w:val="00380967"/>
    <w:rsid w:val="00380F68"/>
    <w:rsid w:val="00380F9C"/>
    <w:rsid w:val="00380FD7"/>
    <w:rsid w:val="003810E8"/>
    <w:rsid w:val="00381B83"/>
    <w:rsid w:val="00381CDB"/>
    <w:rsid w:val="00382CBF"/>
    <w:rsid w:val="00383DCF"/>
    <w:rsid w:val="00384229"/>
    <w:rsid w:val="003845F2"/>
    <w:rsid w:val="00384975"/>
    <w:rsid w:val="00384EAB"/>
    <w:rsid w:val="003850B5"/>
    <w:rsid w:val="0038641D"/>
    <w:rsid w:val="003864CD"/>
    <w:rsid w:val="00386A24"/>
    <w:rsid w:val="00386AD1"/>
    <w:rsid w:val="00387264"/>
    <w:rsid w:val="00387A9F"/>
    <w:rsid w:val="003910C5"/>
    <w:rsid w:val="00392A22"/>
    <w:rsid w:val="00392C58"/>
    <w:rsid w:val="00393483"/>
    <w:rsid w:val="00393CB4"/>
    <w:rsid w:val="003940E0"/>
    <w:rsid w:val="00395582"/>
    <w:rsid w:val="00395AB0"/>
    <w:rsid w:val="00395B20"/>
    <w:rsid w:val="003962F7"/>
    <w:rsid w:val="00397B74"/>
    <w:rsid w:val="003A09AF"/>
    <w:rsid w:val="003A0C84"/>
    <w:rsid w:val="003A0F90"/>
    <w:rsid w:val="003A142F"/>
    <w:rsid w:val="003A16D3"/>
    <w:rsid w:val="003A23BA"/>
    <w:rsid w:val="003A26F6"/>
    <w:rsid w:val="003A3BD6"/>
    <w:rsid w:val="003A44CE"/>
    <w:rsid w:val="003A4AE4"/>
    <w:rsid w:val="003A57BD"/>
    <w:rsid w:val="003A5F12"/>
    <w:rsid w:val="003A5F52"/>
    <w:rsid w:val="003A64FE"/>
    <w:rsid w:val="003A66D4"/>
    <w:rsid w:val="003A6D02"/>
    <w:rsid w:val="003A6D48"/>
    <w:rsid w:val="003A7077"/>
    <w:rsid w:val="003A707A"/>
    <w:rsid w:val="003A70C9"/>
    <w:rsid w:val="003A71E6"/>
    <w:rsid w:val="003B0707"/>
    <w:rsid w:val="003B07B6"/>
    <w:rsid w:val="003B0C5F"/>
    <w:rsid w:val="003B0D48"/>
    <w:rsid w:val="003B1A05"/>
    <w:rsid w:val="003B1FE7"/>
    <w:rsid w:val="003B25FA"/>
    <w:rsid w:val="003B2734"/>
    <w:rsid w:val="003B5195"/>
    <w:rsid w:val="003B65EF"/>
    <w:rsid w:val="003B694A"/>
    <w:rsid w:val="003B69FE"/>
    <w:rsid w:val="003B6DCE"/>
    <w:rsid w:val="003B77C4"/>
    <w:rsid w:val="003B7920"/>
    <w:rsid w:val="003B79EE"/>
    <w:rsid w:val="003B7BD2"/>
    <w:rsid w:val="003C0C59"/>
    <w:rsid w:val="003C17A8"/>
    <w:rsid w:val="003C1E49"/>
    <w:rsid w:val="003C450A"/>
    <w:rsid w:val="003C4C85"/>
    <w:rsid w:val="003C5843"/>
    <w:rsid w:val="003C5B9B"/>
    <w:rsid w:val="003C5BEA"/>
    <w:rsid w:val="003C5D18"/>
    <w:rsid w:val="003C6043"/>
    <w:rsid w:val="003C61B6"/>
    <w:rsid w:val="003C644C"/>
    <w:rsid w:val="003D03E0"/>
    <w:rsid w:val="003D04CD"/>
    <w:rsid w:val="003D05F0"/>
    <w:rsid w:val="003D1576"/>
    <w:rsid w:val="003D1D82"/>
    <w:rsid w:val="003D2258"/>
    <w:rsid w:val="003D27EB"/>
    <w:rsid w:val="003D33C6"/>
    <w:rsid w:val="003D39CC"/>
    <w:rsid w:val="003D3D9D"/>
    <w:rsid w:val="003D443A"/>
    <w:rsid w:val="003D4D14"/>
    <w:rsid w:val="003D4E66"/>
    <w:rsid w:val="003D4EDE"/>
    <w:rsid w:val="003D57D3"/>
    <w:rsid w:val="003D6008"/>
    <w:rsid w:val="003D690A"/>
    <w:rsid w:val="003D69D2"/>
    <w:rsid w:val="003D6C8F"/>
    <w:rsid w:val="003D7962"/>
    <w:rsid w:val="003D7A71"/>
    <w:rsid w:val="003D7D3F"/>
    <w:rsid w:val="003E12F9"/>
    <w:rsid w:val="003E191B"/>
    <w:rsid w:val="003E1FAD"/>
    <w:rsid w:val="003E2CE7"/>
    <w:rsid w:val="003E2EB3"/>
    <w:rsid w:val="003E352F"/>
    <w:rsid w:val="003E3C0D"/>
    <w:rsid w:val="003E464B"/>
    <w:rsid w:val="003E51F1"/>
    <w:rsid w:val="003E53B5"/>
    <w:rsid w:val="003E5A8F"/>
    <w:rsid w:val="003E5F13"/>
    <w:rsid w:val="003E60AE"/>
    <w:rsid w:val="003E6262"/>
    <w:rsid w:val="003E6BCA"/>
    <w:rsid w:val="003E6CC4"/>
    <w:rsid w:val="003E768B"/>
    <w:rsid w:val="003F0DCB"/>
    <w:rsid w:val="003F0DFA"/>
    <w:rsid w:val="003F1548"/>
    <w:rsid w:val="003F2094"/>
    <w:rsid w:val="003F2145"/>
    <w:rsid w:val="003F215A"/>
    <w:rsid w:val="003F3472"/>
    <w:rsid w:val="003F35E0"/>
    <w:rsid w:val="003F3C57"/>
    <w:rsid w:val="003F476C"/>
    <w:rsid w:val="003F4D11"/>
    <w:rsid w:val="003F58AD"/>
    <w:rsid w:val="003F5C4D"/>
    <w:rsid w:val="003F6210"/>
    <w:rsid w:val="003F67DC"/>
    <w:rsid w:val="003F6C29"/>
    <w:rsid w:val="003F6C67"/>
    <w:rsid w:val="003F73D1"/>
    <w:rsid w:val="0040048B"/>
    <w:rsid w:val="004017BA"/>
    <w:rsid w:val="00402739"/>
    <w:rsid w:val="00402B58"/>
    <w:rsid w:val="00402DA8"/>
    <w:rsid w:val="00402FB6"/>
    <w:rsid w:val="00403103"/>
    <w:rsid w:val="00403F10"/>
    <w:rsid w:val="0040553A"/>
    <w:rsid w:val="004056B3"/>
    <w:rsid w:val="00405E0A"/>
    <w:rsid w:val="0040666C"/>
    <w:rsid w:val="00406810"/>
    <w:rsid w:val="00407638"/>
    <w:rsid w:val="0040790B"/>
    <w:rsid w:val="00407D89"/>
    <w:rsid w:val="00410174"/>
    <w:rsid w:val="00410242"/>
    <w:rsid w:val="00410B93"/>
    <w:rsid w:val="00410BD7"/>
    <w:rsid w:val="00411BE2"/>
    <w:rsid w:val="004163A1"/>
    <w:rsid w:val="004165E2"/>
    <w:rsid w:val="0041679D"/>
    <w:rsid w:val="00416F8E"/>
    <w:rsid w:val="00420737"/>
    <w:rsid w:val="0042088C"/>
    <w:rsid w:val="00421154"/>
    <w:rsid w:val="004218F0"/>
    <w:rsid w:val="0042210B"/>
    <w:rsid w:val="00422189"/>
    <w:rsid w:val="004226D7"/>
    <w:rsid w:val="004227EC"/>
    <w:rsid w:val="00422863"/>
    <w:rsid w:val="004229F8"/>
    <w:rsid w:val="00422BC0"/>
    <w:rsid w:val="0042320D"/>
    <w:rsid w:val="00423A86"/>
    <w:rsid w:val="00425232"/>
    <w:rsid w:val="004272B9"/>
    <w:rsid w:val="0042762C"/>
    <w:rsid w:val="00427945"/>
    <w:rsid w:val="004306E6"/>
    <w:rsid w:val="0043085F"/>
    <w:rsid w:val="00430D50"/>
    <w:rsid w:val="00430FF6"/>
    <w:rsid w:val="004310E5"/>
    <w:rsid w:val="00431A5D"/>
    <w:rsid w:val="00431B20"/>
    <w:rsid w:val="00431DA6"/>
    <w:rsid w:val="004320F2"/>
    <w:rsid w:val="00432494"/>
    <w:rsid w:val="00432974"/>
    <w:rsid w:val="00432C5A"/>
    <w:rsid w:val="00432DB3"/>
    <w:rsid w:val="004335D9"/>
    <w:rsid w:val="00433CBE"/>
    <w:rsid w:val="004340C9"/>
    <w:rsid w:val="00434B4A"/>
    <w:rsid w:val="00434EE5"/>
    <w:rsid w:val="0043536D"/>
    <w:rsid w:val="00435489"/>
    <w:rsid w:val="0043556A"/>
    <w:rsid w:val="0043595D"/>
    <w:rsid w:val="004360F6"/>
    <w:rsid w:val="004364E3"/>
    <w:rsid w:val="00437991"/>
    <w:rsid w:val="00437B0F"/>
    <w:rsid w:val="00440F9F"/>
    <w:rsid w:val="00441AFA"/>
    <w:rsid w:val="00441DDA"/>
    <w:rsid w:val="00441E26"/>
    <w:rsid w:val="00442168"/>
    <w:rsid w:val="004421D3"/>
    <w:rsid w:val="00442929"/>
    <w:rsid w:val="00442BE3"/>
    <w:rsid w:val="00442D2A"/>
    <w:rsid w:val="004431D5"/>
    <w:rsid w:val="00443C5D"/>
    <w:rsid w:val="00443E5A"/>
    <w:rsid w:val="0044419D"/>
    <w:rsid w:val="00444770"/>
    <w:rsid w:val="0044492E"/>
    <w:rsid w:val="00444C25"/>
    <w:rsid w:val="00444F03"/>
    <w:rsid w:val="00444F99"/>
    <w:rsid w:val="0044517A"/>
    <w:rsid w:val="004451B9"/>
    <w:rsid w:val="00446578"/>
    <w:rsid w:val="00447E39"/>
    <w:rsid w:val="00447EB2"/>
    <w:rsid w:val="004501F3"/>
    <w:rsid w:val="00450408"/>
    <w:rsid w:val="004506DD"/>
    <w:rsid w:val="004512D0"/>
    <w:rsid w:val="00451683"/>
    <w:rsid w:val="00451D75"/>
    <w:rsid w:val="00451E41"/>
    <w:rsid w:val="004523AB"/>
    <w:rsid w:val="004529B6"/>
    <w:rsid w:val="0045388E"/>
    <w:rsid w:val="00456B47"/>
    <w:rsid w:val="00456EB9"/>
    <w:rsid w:val="004574FA"/>
    <w:rsid w:val="00457A58"/>
    <w:rsid w:val="00457EE8"/>
    <w:rsid w:val="00460597"/>
    <w:rsid w:val="004605F9"/>
    <w:rsid w:val="004607A1"/>
    <w:rsid w:val="00460814"/>
    <w:rsid w:val="00460A1F"/>
    <w:rsid w:val="00461469"/>
    <w:rsid w:val="00461E0D"/>
    <w:rsid w:val="00462C73"/>
    <w:rsid w:val="004638F8"/>
    <w:rsid w:val="0046395F"/>
    <w:rsid w:val="004639D0"/>
    <w:rsid w:val="00463A95"/>
    <w:rsid w:val="00463E31"/>
    <w:rsid w:val="00463E76"/>
    <w:rsid w:val="0046432C"/>
    <w:rsid w:val="00464D6E"/>
    <w:rsid w:val="0046514D"/>
    <w:rsid w:val="004651F8"/>
    <w:rsid w:val="004652F3"/>
    <w:rsid w:val="0046574B"/>
    <w:rsid w:val="00466981"/>
    <w:rsid w:val="00466B07"/>
    <w:rsid w:val="0046723A"/>
    <w:rsid w:val="004678FB"/>
    <w:rsid w:val="00467D5D"/>
    <w:rsid w:val="0047001E"/>
    <w:rsid w:val="00470899"/>
    <w:rsid w:val="00470FF2"/>
    <w:rsid w:val="004710AD"/>
    <w:rsid w:val="004712FD"/>
    <w:rsid w:val="00471740"/>
    <w:rsid w:val="00471EF4"/>
    <w:rsid w:val="004726BD"/>
    <w:rsid w:val="00472AED"/>
    <w:rsid w:val="0047319C"/>
    <w:rsid w:val="00473500"/>
    <w:rsid w:val="004738DF"/>
    <w:rsid w:val="00474111"/>
    <w:rsid w:val="0047459E"/>
    <w:rsid w:val="00475C97"/>
    <w:rsid w:val="00476F57"/>
    <w:rsid w:val="00477D3A"/>
    <w:rsid w:val="00481974"/>
    <w:rsid w:val="004824B1"/>
    <w:rsid w:val="00482571"/>
    <w:rsid w:val="00482B5D"/>
    <w:rsid w:val="00483C1F"/>
    <w:rsid w:val="00484209"/>
    <w:rsid w:val="004848FC"/>
    <w:rsid w:val="00484ABD"/>
    <w:rsid w:val="00484F88"/>
    <w:rsid w:val="00485E2D"/>
    <w:rsid w:val="004862BE"/>
    <w:rsid w:val="0048653B"/>
    <w:rsid w:val="00486691"/>
    <w:rsid w:val="00490509"/>
    <w:rsid w:val="00490746"/>
    <w:rsid w:val="00490E9D"/>
    <w:rsid w:val="004915B6"/>
    <w:rsid w:val="00492259"/>
    <w:rsid w:val="004926F4"/>
    <w:rsid w:val="004944DF"/>
    <w:rsid w:val="004952B3"/>
    <w:rsid w:val="004952C3"/>
    <w:rsid w:val="00495AEC"/>
    <w:rsid w:val="004960D6"/>
    <w:rsid w:val="0049650A"/>
    <w:rsid w:val="00496FF9"/>
    <w:rsid w:val="00497713"/>
    <w:rsid w:val="00497726"/>
    <w:rsid w:val="00497795"/>
    <w:rsid w:val="004A1E69"/>
    <w:rsid w:val="004A1EE6"/>
    <w:rsid w:val="004A1FF2"/>
    <w:rsid w:val="004A2401"/>
    <w:rsid w:val="004A278E"/>
    <w:rsid w:val="004A28D2"/>
    <w:rsid w:val="004A2FFD"/>
    <w:rsid w:val="004A318D"/>
    <w:rsid w:val="004A3460"/>
    <w:rsid w:val="004A3BC1"/>
    <w:rsid w:val="004A4A0B"/>
    <w:rsid w:val="004A4B95"/>
    <w:rsid w:val="004A655F"/>
    <w:rsid w:val="004A6733"/>
    <w:rsid w:val="004A68BB"/>
    <w:rsid w:val="004A70CC"/>
    <w:rsid w:val="004A70F2"/>
    <w:rsid w:val="004A751E"/>
    <w:rsid w:val="004A76A1"/>
    <w:rsid w:val="004A7A2D"/>
    <w:rsid w:val="004B008D"/>
    <w:rsid w:val="004B02DD"/>
    <w:rsid w:val="004B04E5"/>
    <w:rsid w:val="004B0534"/>
    <w:rsid w:val="004B059E"/>
    <w:rsid w:val="004B0800"/>
    <w:rsid w:val="004B08E9"/>
    <w:rsid w:val="004B12EE"/>
    <w:rsid w:val="004B1769"/>
    <w:rsid w:val="004B183E"/>
    <w:rsid w:val="004B19F5"/>
    <w:rsid w:val="004B1DAC"/>
    <w:rsid w:val="004B1F97"/>
    <w:rsid w:val="004B2068"/>
    <w:rsid w:val="004B2F3F"/>
    <w:rsid w:val="004B365E"/>
    <w:rsid w:val="004B3E78"/>
    <w:rsid w:val="004B4053"/>
    <w:rsid w:val="004B48EE"/>
    <w:rsid w:val="004B4B3C"/>
    <w:rsid w:val="004B512F"/>
    <w:rsid w:val="004B558D"/>
    <w:rsid w:val="004B57F4"/>
    <w:rsid w:val="004B58BE"/>
    <w:rsid w:val="004B622C"/>
    <w:rsid w:val="004B64EE"/>
    <w:rsid w:val="004B755C"/>
    <w:rsid w:val="004C0BA0"/>
    <w:rsid w:val="004C12EB"/>
    <w:rsid w:val="004C1DFC"/>
    <w:rsid w:val="004C26EE"/>
    <w:rsid w:val="004C2E10"/>
    <w:rsid w:val="004C3C37"/>
    <w:rsid w:val="004C3EB1"/>
    <w:rsid w:val="004C40AF"/>
    <w:rsid w:val="004C41B4"/>
    <w:rsid w:val="004C44E6"/>
    <w:rsid w:val="004C45DD"/>
    <w:rsid w:val="004C5152"/>
    <w:rsid w:val="004C5A13"/>
    <w:rsid w:val="004C5B83"/>
    <w:rsid w:val="004C6F04"/>
    <w:rsid w:val="004C7962"/>
    <w:rsid w:val="004C7CAE"/>
    <w:rsid w:val="004D0423"/>
    <w:rsid w:val="004D0731"/>
    <w:rsid w:val="004D07DA"/>
    <w:rsid w:val="004D0FDE"/>
    <w:rsid w:val="004D1B8A"/>
    <w:rsid w:val="004D2318"/>
    <w:rsid w:val="004D28B2"/>
    <w:rsid w:val="004D2AE5"/>
    <w:rsid w:val="004D3259"/>
    <w:rsid w:val="004D3A48"/>
    <w:rsid w:val="004D459E"/>
    <w:rsid w:val="004D4BFC"/>
    <w:rsid w:val="004D5465"/>
    <w:rsid w:val="004D580D"/>
    <w:rsid w:val="004D608E"/>
    <w:rsid w:val="004D736C"/>
    <w:rsid w:val="004D7A4A"/>
    <w:rsid w:val="004E089D"/>
    <w:rsid w:val="004E0F10"/>
    <w:rsid w:val="004E0FD1"/>
    <w:rsid w:val="004E0FE8"/>
    <w:rsid w:val="004E2009"/>
    <w:rsid w:val="004E2784"/>
    <w:rsid w:val="004E2C1D"/>
    <w:rsid w:val="004E2D30"/>
    <w:rsid w:val="004E2F84"/>
    <w:rsid w:val="004E4727"/>
    <w:rsid w:val="004E4B3F"/>
    <w:rsid w:val="004E4C52"/>
    <w:rsid w:val="004E5248"/>
    <w:rsid w:val="004E52BB"/>
    <w:rsid w:val="004E5390"/>
    <w:rsid w:val="004E6565"/>
    <w:rsid w:val="004E6B21"/>
    <w:rsid w:val="004E6CC2"/>
    <w:rsid w:val="004E7867"/>
    <w:rsid w:val="004E7B0A"/>
    <w:rsid w:val="004E7DCB"/>
    <w:rsid w:val="004F08C5"/>
    <w:rsid w:val="004F100D"/>
    <w:rsid w:val="004F1452"/>
    <w:rsid w:val="004F1A9E"/>
    <w:rsid w:val="004F1EBB"/>
    <w:rsid w:val="004F3D7F"/>
    <w:rsid w:val="004F476D"/>
    <w:rsid w:val="004F572A"/>
    <w:rsid w:val="004F6B06"/>
    <w:rsid w:val="004F7798"/>
    <w:rsid w:val="00501E90"/>
    <w:rsid w:val="005026F3"/>
    <w:rsid w:val="00502887"/>
    <w:rsid w:val="005033BC"/>
    <w:rsid w:val="00503571"/>
    <w:rsid w:val="00503F8B"/>
    <w:rsid w:val="00504A8E"/>
    <w:rsid w:val="00504F3A"/>
    <w:rsid w:val="00505AE9"/>
    <w:rsid w:val="00507104"/>
    <w:rsid w:val="00507158"/>
    <w:rsid w:val="005071B1"/>
    <w:rsid w:val="00507D5C"/>
    <w:rsid w:val="00510007"/>
    <w:rsid w:val="005100EF"/>
    <w:rsid w:val="00510438"/>
    <w:rsid w:val="00510733"/>
    <w:rsid w:val="0051076A"/>
    <w:rsid w:val="00510C04"/>
    <w:rsid w:val="00510EC5"/>
    <w:rsid w:val="00511103"/>
    <w:rsid w:val="005128DA"/>
    <w:rsid w:val="00513392"/>
    <w:rsid w:val="0051386F"/>
    <w:rsid w:val="00513899"/>
    <w:rsid w:val="00513B9C"/>
    <w:rsid w:val="0051526D"/>
    <w:rsid w:val="005154BE"/>
    <w:rsid w:val="0051568D"/>
    <w:rsid w:val="00515AE8"/>
    <w:rsid w:val="00515B63"/>
    <w:rsid w:val="005162E5"/>
    <w:rsid w:val="00516810"/>
    <w:rsid w:val="00516BEA"/>
    <w:rsid w:val="00517079"/>
    <w:rsid w:val="005170B7"/>
    <w:rsid w:val="00517258"/>
    <w:rsid w:val="00517AF0"/>
    <w:rsid w:val="005200E6"/>
    <w:rsid w:val="00521923"/>
    <w:rsid w:val="00521C92"/>
    <w:rsid w:val="00522FD9"/>
    <w:rsid w:val="005230FB"/>
    <w:rsid w:val="00523325"/>
    <w:rsid w:val="00523541"/>
    <w:rsid w:val="00524152"/>
    <w:rsid w:val="0052546A"/>
    <w:rsid w:val="00525A2F"/>
    <w:rsid w:val="00526B2F"/>
    <w:rsid w:val="00526B52"/>
    <w:rsid w:val="00527417"/>
    <w:rsid w:val="0052757C"/>
    <w:rsid w:val="005302ED"/>
    <w:rsid w:val="00530493"/>
    <w:rsid w:val="005307FD"/>
    <w:rsid w:val="00530902"/>
    <w:rsid w:val="00530EE8"/>
    <w:rsid w:val="00531832"/>
    <w:rsid w:val="00531C73"/>
    <w:rsid w:val="00532043"/>
    <w:rsid w:val="005324E4"/>
    <w:rsid w:val="0053350E"/>
    <w:rsid w:val="00533849"/>
    <w:rsid w:val="00533D62"/>
    <w:rsid w:val="00533DFC"/>
    <w:rsid w:val="00534B2B"/>
    <w:rsid w:val="00534F0E"/>
    <w:rsid w:val="00535596"/>
    <w:rsid w:val="00536000"/>
    <w:rsid w:val="00536246"/>
    <w:rsid w:val="0053672F"/>
    <w:rsid w:val="005378A7"/>
    <w:rsid w:val="00537B17"/>
    <w:rsid w:val="005402CB"/>
    <w:rsid w:val="005405BB"/>
    <w:rsid w:val="0054081F"/>
    <w:rsid w:val="00540C6F"/>
    <w:rsid w:val="00540EB3"/>
    <w:rsid w:val="00542563"/>
    <w:rsid w:val="0054285A"/>
    <w:rsid w:val="00542F9B"/>
    <w:rsid w:val="005434CF"/>
    <w:rsid w:val="005437DB"/>
    <w:rsid w:val="005442DE"/>
    <w:rsid w:val="0054498C"/>
    <w:rsid w:val="00545635"/>
    <w:rsid w:val="00545B0B"/>
    <w:rsid w:val="00546938"/>
    <w:rsid w:val="00546980"/>
    <w:rsid w:val="0054719D"/>
    <w:rsid w:val="0054742E"/>
    <w:rsid w:val="00547A98"/>
    <w:rsid w:val="00547DE2"/>
    <w:rsid w:val="00547EB2"/>
    <w:rsid w:val="005507AF"/>
    <w:rsid w:val="00550A90"/>
    <w:rsid w:val="005513BA"/>
    <w:rsid w:val="00551FD1"/>
    <w:rsid w:val="005521AA"/>
    <w:rsid w:val="005522F4"/>
    <w:rsid w:val="00552E09"/>
    <w:rsid w:val="0055346F"/>
    <w:rsid w:val="00553555"/>
    <w:rsid w:val="005550DA"/>
    <w:rsid w:val="00556386"/>
    <w:rsid w:val="00556E69"/>
    <w:rsid w:val="0055743A"/>
    <w:rsid w:val="00560096"/>
    <w:rsid w:val="005603D7"/>
    <w:rsid w:val="00560980"/>
    <w:rsid w:val="00560C0E"/>
    <w:rsid w:val="00560D23"/>
    <w:rsid w:val="00560F47"/>
    <w:rsid w:val="00561113"/>
    <w:rsid w:val="005613BA"/>
    <w:rsid w:val="00561EA6"/>
    <w:rsid w:val="0056227C"/>
    <w:rsid w:val="00562BA2"/>
    <w:rsid w:val="00562E81"/>
    <w:rsid w:val="00564D5B"/>
    <w:rsid w:val="00565767"/>
    <w:rsid w:val="00565BA0"/>
    <w:rsid w:val="00565DF4"/>
    <w:rsid w:val="005665E2"/>
    <w:rsid w:val="00566600"/>
    <w:rsid w:val="005666E0"/>
    <w:rsid w:val="00566830"/>
    <w:rsid w:val="0056695B"/>
    <w:rsid w:val="00566968"/>
    <w:rsid w:val="005669B2"/>
    <w:rsid w:val="00566FCC"/>
    <w:rsid w:val="00567017"/>
    <w:rsid w:val="00567F17"/>
    <w:rsid w:val="0057071D"/>
    <w:rsid w:val="00570801"/>
    <w:rsid w:val="00570FDF"/>
    <w:rsid w:val="00572A32"/>
    <w:rsid w:val="00572A42"/>
    <w:rsid w:val="00573445"/>
    <w:rsid w:val="005739CD"/>
    <w:rsid w:val="00573EE2"/>
    <w:rsid w:val="00573F8A"/>
    <w:rsid w:val="00574089"/>
    <w:rsid w:val="00574431"/>
    <w:rsid w:val="00574E31"/>
    <w:rsid w:val="005753BF"/>
    <w:rsid w:val="00575D2D"/>
    <w:rsid w:val="00576D20"/>
    <w:rsid w:val="0058003C"/>
    <w:rsid w:val="005806B8"/>
    <w:rsid w:val="00581150"/>
    <w:rsid w:val="0058171F"/>
    <w:rsid w:val="0058186E"/>
    <w:rsid w:val="00581F74"/>
    <w:rsid w:val="00581FB1"/>
    <w:rsid w:val="005830E9"/>
    <w:rsid w:val="005838C2"/>
    <w:rsid w:val="00583B7A"/>
    <w:rsid w:val="00583BC8"/>
    <w:rsid w:val="00584269"/>
    <w:rsid w:val="005843A3"/>
    <w:rsid w:val="00584663"/>
    <w:rsid w:val="0058518A"/>
    <w:rsid w:val="00585338"/>
    <w:rsid w:val="005854FD"/>
    <w:rsid w:val="00585854"/>
    <w:rsid w:val="00585973"/>
    <w:rsid w:val="005867E8"/>
    <w:rsid w:val="00587463"/>
    <w:rsid w:val="0058798A"/>
    <w:rsid w:val="00590B5D"/>
    <w:rsid w:val="005915DB"/>
    <w:rsid w:val="00591AB8"/>
    <w:rsid w:val="00591C6E"/>
    <w:rsid w:val="00591D0B"/>
    <w:rsid w:val="00591D86"/>
    <w:rsid w:val="00591FC1"/>
    <w:rsid w:val="0059260F"/>
    <w:rsid w:val="00592B58"/>
    <w:rsid w:val="0059331C"/>
    <w:rsid w:val="0059497C"/>
    <w:rsid w:val="00595449"/>
    <w:rsid w:val="00595462"/>
    <w:rsid w:val="00595FD1"/>
    <w:rsid w:val="005963CA"/>
    <w:rsid w:val="005963F9"/>
    <w:rsid w:val="005964FF"/>
    <w:rsid w:val="00596B4E"/>
    <w:rsid w:val="00596C6A"/>
    <w:rsid w:val="005970F4"/>
    <w:rsid w:val="005A051A"/>
    <w:rsid w:val="005A0C80"/>
    <w:rsid w:val="005A118E"/>
    <w:rsid w:val="005A1294"/>
    <w:rsid w:val="005A1D9D"/>
    <w:rsid w:val="005A20F9"/>
    <w:rsid w:val="005A2FDD"/>
    <w:rsid w:val="005A30CD"/>
    <w:rsid w:val="005A3813"/>
    <w:rsid w:val="005A39B8"/>
    <w:rsid w:val="005A417D"/>
    <w:rsid w:val="005A4654"/>
    <w:rsid w:val="005A5733"/>
    <w:rsid w:val="005A611F"/>
    <w:rsid w:val="005A65AB"/>
    <w:rsid w:val="005A668B"/>
    <w:rsid w:val="005B04D9"/>
    <w:rsid w:val="005B0536"/>
    <w:rsid w:val="005B0755"/>
    <w:rsid w:val="005B134D"/>
    <w:rsid w:val="005B16D9"/>
    <w:rsid w:val="005B2D6D"/>
    <w:rsid w:val="005B33D9"/>
    <w:rsid w:val="005B34C3"/>
    <w:rsid w:val="005B3F36"/>
    <w:rsid w:val="005B4A7A"/>
    <w:rsid w:val="005B51DE"/>
    <w:rsid w:val="005B5779"/>
    <w:rsid w:val="005B59E2"/>
    <w:rsid w:val="005B5ACC"/>
    <w:rsid w:val="005B6AA9"/>
    <w:rsid w:val="005B7291"/>
    <w:rsid w:val="005B78AE"/>
    <w:rsid w:val="005B7B2C"/>
    <w:rsid w:val="005B7BCA"/>
    <w:rsid w:val="005B7BCD"/>
    <w:rsid w:val="005B7F13"/>
    <w:rsid w:val="005B7F9F"/>
    <w:rsid w:val="005B7FEB"/>
    <w:rsid w:val="005C16A4"/>
    <w:rsid w:val="005C20B4"/>
    <w:rsid w:val="005C2740"/>
    <w:rsid w:val="005C2E88"/>
    <w:rsid w:val="005C30ED"/>
    <w:rsid w:val="005C354E"/>
    <w:rsid w:val="005C4169"/>
    <w:rsid w:val="005C47D1"/>
    <w:rsid w:val="005C4898"/>
    <w:rsid w:val="005C557C"/>
    <w:rsid w:val="005C7328"/>
    <w:rsid w:val="005C7987"/>
    <w:rsid w:val="005C7A6D"/>
    <w:rsid w:val="005D0016"/>
    <w:rsid w:val="005D02F3"/>
    <w:rsid w:val="005D2DDC"/>
    <w:rsid w:val="005D2EC3"/>
    <w:rsid w:val="005D3477"/>
    <w:rsid w:val="005D3A3E"/>
    <w:rsid w:val="005D3DFD"/>
    <w:rsid w:val="005D4102"/>
    <w:rsid w:val="005D431F"/>
    <w:rsid w:val="005D43BE"/>
    <w:rsid w:val="005D4916"/>
    <w:rsid w:val="005D4BAE"/>
    <w:rsid w:val="005D5365"/>
    <w:rsid w:val="005D5521"/>
    <w:rsid w:val="005D556C"/>
    <w:rsid w:val="005D564B"/>
    <w:rsid w:val="005D57DC"/>
    <w:rsid w:val="005D689B"/>
    <w:rsid w:val="005E0748"/>
    <w:rsid w:val="005E0EC2"/>
    <w:rsid w:val="005E178D"/>
    <w:rsid w:val="005E17DF"/>
    <w:rsid w:val="005E1A53"/>
    <w:rsid w:val="005E23E2"/>
    <w:rsid w:val="005E2973"/>
    <w:rsid w:val="005E3C78"/>
    <w:rsid w:val="005E3D4F"/>
    <w:rsid w:val="005E4AD2"/>
    <w:rsid w:val="005E4AEF"/>
    <w:rsid w:val="005E4F61"/>
    <w:rsid w:val="005E5253"/>
    <w:rsid w:val="005E54CF"/>
    <w:rsid w:val="005E57A3"/>
    <w:rsid w:val="005E5B49"/>
    <w:rsid w:val="005E63F5"/>
    <w:rsid w:val="005E65C4"/>
    <w:rsid w:val="005E6FF0"/>
    <w:rsid w:val="005E747A"/>
    <w:rsid w:val="005E76F8"/>
    <w:rsid w:val="005E7792"/>
    <w:rsid w:val="005F055D"/>
    <w:rsid w:val="005F29F4"/>
    <w:rsid w:val="005F2C94"/>
    <w:rsid w:val="005F33D6"/>
    <w:rsid w:val="005F3CE1"/>
    <w:rsid w:val="005F4B63"/>
    <w:rsid w:val="005F4E0F"/>
    <w:rsid w:val="005F6757"/>
    <w:rsid w:val="005F6B65"/>
    <w:rsid w:val="00600CBD"/>
    <w:rsid w:val="006010C4"/>
    <w:rsid w:val="006011B3"/>
    <w:rsid w:val="0060131A"/>
    <w:rsid w:val="006019C9"/>
    <w:rsid w:val="00601FDC"/>
    <w:rsid w:val="006029C6"/>
    <w:rsid w:val="00603E20"/>
    <w:rsid w:val="00603EC9"/>
    <w:rsid w:val="006047D6"/>
    <w:rsid w:val="00605629"/>
    <w:rsid w:val="0060668E"/>
    <w:rsid w:val="00606B12"/>
    <w:rsid w:val="00606D6D"/>
    <w:rsid w:val="006071A6"/>
    <w:rsid w:val="0060763F"/>
    <w:rsid w:val="00607796"/>
    <w:rsid w:val="0061039F"/>
    <w:rsid w:val="0061069F"/>
    <w:rsid w:val="006116D0"/>
    <w:rsid w:val="00611907"/>
    <w:rsid w:val="00611C2E"/>
    <w:rsid w:val="00613857"/>
    <w:rsid w:val="006139CD"/>
    <w:rsid w:val="00613F32"/>
    <w:rsid w:val="0061414F"/>
    <w:rsid w:val="006141C5"/>
    <w:rsid w:val="00614426"/>
    <w:rsid w:val="00614601"/>
    <w:rsid w:val="00614818"/>
    <w:rsid w:val="00614D50"/>
    <w:rsid w:val="006151FE"/>
    <w:rsid w:val="0061531E"/>
    <w:rsid w:val="0061686E"/>
    <w:rsid w:val="00616C84"/>
    <w:rsid w:val="006174A7"/>
    <w:rsid w:val="0061774F"/>
    <w:rsid w:val="006207C7"/>
    <w:rsid w:val="00621387"/>
    <w:rsid w:val="0062156A"/>
    <w:rsid w:val="006217D9"/>
    <w:rsid w:val="006217ED"/>
    <w:rsid w:val="00621CE9"/>
    <w:rsid w:val="00622108"/>
    <w:rsid w:val="00622F3F"/>
    <w:rsid w:val="00623190"/>
    <w:rsid w:val="00623E0D"/>
    <w:rsid w:val="00624601"/>
    <w:rsid w:val="00624992"/>
    <w:rsid w:val="00625837"/>
    <w:rsid w:val="00625E07"/>
    <w:rsid w:val="00625EF3"/>
    <w:rsid w:val="0062669D"/>
    <w:rsid w:val="0062691D"/>
    <w:rsid w:val="00626AC9"/>
    <w:rsid w:val="0063130B"/>
    <w:rsid w:val="006313FF"/>
    <w:rsid w:val="00631987"/>
    <w:rsid w:val="006324AC"/>
    <w:rsid w:val="00632CAE"/>
    <w:rsid w:val="006330D0"/>
    <w:rsid w:val="006340CD"/>
    <w:rsid w:val="00634870"/>
    <w:rsid w:val="0063496E"/>
    <w:rsid w:val="0063500E"/>
    <w:rsid w:val="00635A69"/>
    <w:rsid w:val="00635B5D"/>
    <w:rsid w:val="0063716F"/>
    <w:rsid w:val="00637AE5"/>
    <w:rsid w:val="006403AF"/>
    <w:rsid w:val="006410CF"/>
    <w:rsid w:val="006426E8"/>
    <w:rsid w:val="0064294A"/>
    <w:rsid w:val="00642DA5"/>
    <w:rsid w:val="006430AD"/>
    <w:rsid w:val="00643380"/>
    <w:rsid w:val="00645036"/>
    <w:rsid w:val="006456E6"/>
    <w:rsid w:val="00646D24"/>
    <w:rsid w:val="00647B79"/>
    <w:rsid w:val="00650A34"/>
    <w:rsid w:val="00650C0E"/>
    <w:rsid w:val="00650F2B"/>
    <w:rsid w:val="00650FFA"/>
    <w:rsid w:val="006523C4"/>
    <w:rsid w:val="00652FE1"/>
    <w:rsid w:val="006534A0"/>
    <w:rsid w:val="0065373E"/>
    <w:rsid w:val="00653CA2"/>
    <w:rsid w:val="00653F95"/>
    <w:rsid w:val="006553CD"/>
    <w:rsid w:val="00656540"/>
    <w:rsid w:val="00656DC1"/>
    <w:rsid w:val="00657D4D"/>
    <w:rsid w:val="006600BD"/>
    <w:rsid w:val="006603B6"/>
    <w:rsid w:val="006603BB"/>
    <w:rsid w:val="00660DE8"/>
    <w:rsid w:val="00661409"/>
    <w:rsid w:val="006618E5"/>
    <w:rsid w:val="00661EF5"/>
    <w:rsid w:val="006631BD"/>
    <w:rsid w:val="00663E3A"/>
    <w:rsid w:val="00665199"/>
    <w:rsid w:val="0066586D"/>
    <w:rsid w:val="006658E3"/>
    <w:rsid w:val="00665968"/>
    <w:rsid w:val="00666976"/>
    <w:rsid w:val="00666A0A"/>
    <w:rsid w:val="00666E12"/>
    <w:rsid w:val="00666F4D"/>
    <w:rsid w:val="00667731"/>
    <w:rsid w:val="00667AEF"/>
    <w:rsid w:val="00670E22"/>
    <w:rsid w:val="00670FC6"/>
    <w:rsid w:val="00671BA4"/>
    <w:rsid w:val="006729B4"/>
    <w:rsid w:val="00672CDA"/>
    <w:rsid w:val="00672D70"/>
    <w:rsid w:val="00673702"/>
    <w:rsid w:val="00673F0D"/>
    <w:rsid w:val="00674277"/>
    <w:rsid w:val="0067430E"/>
    <w:rsid w:val="0067434D"/>
    <w:rsid w:val="00674415"/>
    <w:rsid w:val="00674A2D"/>
    <w:rsid w:val="00674AA4"/>
    <w:rsid w:val="00675797"/>
    <w:rsid w:val="00676F62"/>
    <w:rsid w:val="00677062"/>
    <w:rsid w:val="00680CE1"/>
    <w:rsid w:val="00680D57"/>
    <w:rsid w:val="00681250"/>
    <w:rsid w:val="00681279"/>
    <w:rsid w:val="00681C88"/>
    <w:rsid w:val="006831BD"/>
    <w:rsid w:val="006833EE"/>
    <w:rsid w:val="00684367"/>
    <w:rsid w:val="006843F3"/>
    <w:rsid w:val="006848CF"/>
    <w:rsid w:val="00684A41"/>
    <w:rsid w:val="00684BF3"/>
    <w:rsid w:val="006855D2"/>
    <w:rsid w:val="00686068"/>
    <w:rsid w:val="00686A38"/>
    <w:rsid w:val="00686A55"/>
    <w:rsid w:val="006876F8"/>
    <w:rsid w:val="0068773A"/>
    <w:rsid w:val="0068791A"/>
    <w:rsid w:val="00690654"/>
    <w:rsid w:val="006906D8"/>
    <w:rsid w:val="006907D0"/>
    <w:rsid w:val="00690C61"/>
    <w:rsid w:val="00690FD5"/>
    <w:rsid w:val="006917B1"/>
    <w:rsid w:val="00692D1E"/>
    <w:rsid w:val="00692FB6"/>
    <w:rsid w:val="00693733"/>
    <w:rsid w:val="006937E3"/>
    <w:rsid w:val="00693FEB"/>
    <w:rsid w:val="00694AB1"/>
    <w:rsid w:val="00694EEB"/>
    <w:rsid w:val="00695AD9"/>
    <w:rsid w:val="006970BA"/>
    <w:rsid w:val="006A128A"/>
    <w:rsid w:val="006A2304"/>
    <w:rsid w:val="006A32E7"/>
    <w:rsid w:val="006A3477"/>
    <w:rsid w:val="006A4439"/>
    <w:rsid w:val="006A4B63"/>
    <w:rsid w:val="006A4D6E"/>
    <w:rsid w:val="006A4D8E"/>
    <w:rsid w:val="006A4FCD"/>
    <w:rsid w:val="006A527E"/>
    <w:rsid w:val="006A52C8"/>
    <w:rsid w:val="006A5778"/>
    <w:rsid w:val="006A5786"/>
    <w:rsid w:val="006A5826"/>
    <w:rsid w:val="006A5A7F"/>
    <w:rsid w:val="006A5AA6"/>
    <w:rsid w:val="006A6008"/>
    <w:rsid w:val="006A6279"/>
    <w:rsid w:val="006A63E7"/>
    <w:rsid w:val="006A6528"/>
    <w:rsid w:val="006A6A24"/>
    <w:rsid w:val="006A767F"/>
    <w:rsid w:val="006A784E"/>
    <w:rsid w:val="006B18A7"/>
    <w:rsid w:val="006B3161"/>
    <w:rsid w:val="006B3B38"/>
    <w:rsid w:val="006B3FE4"/>
    <w:rsid w:val="006B4C52"/>
    <w:rsid w:val="006B4DFB"/>
    <w:rsid w:val="006B52E1"/>
    <w:rsid w:val="006B695E"/>
    <w:rsid w:val="006B6A86"/>
    <w:rsid w:val="006B770D"/>
    <w:rsid w:val="006B799E"/>
    <w:rsid w:val="006B7A29"/>
    <w:rsid w:val="006C0209"/>
    <w:rsid w:val="006C0653"/>
    <w:rsid w:val="006C13A1"/>
    <w:rsid w:val="006C1A8E"/>
    <w:rsid w:val="006C1EE2"/>
    <w:rsid w:val="006C278A"/>
    <w:rsid w:val="006C37DF"/>
    <w:rsid w:val="006C3909"/>
    <w:rsid w:val="006C3F3C"/>
    <w:rsid w:val="006C417B"/>
    <w:rsid w:val="006C41CA"/>
    <w:rsid w:val="006C4954"/>
    <w:rsid w:val="006C588A"/>
    <w:rsid w:val="006C62E9"/>
    <w:rsid w:val="006C6BF5"/>
    <w:rsid w:val="006C6CD9"/>
    <w:rsid w:val="006C7136"/>
    <w:rsid w:val="006C7894"/>
    <w:rsid w:val="006D00A2"/>
    <w:rsid w:val="006D05F4"/>
    <w:rsid w:val="006D225C"/>
    <w:rsid w:val="006D23F0"/>
    <w:rsid w:val="006D3A09"/>
    <w:rsid w:val="006D4ADC"/>
    <w:rsid w:val="006D4D96"/>
    <w:rsid w:val="006D5220"/>
    <w:rsid w:val="006D6038"/>
    <w:rsid w:val="006D731D"/>
    <w:rsid w:val="006E0296"/>
    <w:rsid w:val="006E1955"/>
    <w:rsid w:val="006E2C76"/>
    <w:rsid w:val="006E45E5"/>
    <w:rsid w:val="006E4F50"/>
    <w:rsid w:val="006E5493"/>
    <w:rsid w:val="006E560E"/>
    <w:rsid w:val="006E618D"/>
    <w:rsid w:val="006E63E8"/>
    <w:rsid w:val="006E6BE4"/>
    <w:rsid w:val="006E7DF5"/>
    <w:rsid w:val="006F087F"/>
    <w:rsid w:val="006F08A2"/>
    <w:rsid w:val="006F143B"/>
    <w:rsid w:val="006F15A0"/>
    <w:rsid w:val="006F16AA"/>
    <w:rsid w:val="006F23C0"/>
    <w:rsid w:val="006F2A3A"/>
    <w:rsid w:val="006F2C36"/>
    <w:rsid w:val="006F3939"/>
    <w:rsid w:val="006F3B67"/>
    <w:rsid w:val="006F4286"/>
    <w:rsid w:val="006F45F8"/>
    <w:rsid w:val="006F4EBD"/>
    <w:rsid w:val="006F53E8"/>
    <w:rsid w:val="006F5649"/>
    <w:rsid w:val="006F5653"/>
    <w:rsid w:val="006F5744"/>
    <w:rsid w:val="006F6FB8"/>
    <w:rsid w:val="006F70C1"/>
    <w:rsid w:val="006F744E"/>
    <w:rsid w:val="00700655"/>
    <w:rsid w:val="00700A77"/>
    <w:rsid w:val="00701F16"/>
    <w:rsid w:val="0070200B"/>
    <w:rsid w:val="0070294D"/>
    <w:rsid w:val="00702B84"/>
    <w:rsid w:val="00703745"/>
    <w:rsid w:val="00703FE5"/>
    <w:rsid w:val="00704720"/>
    <w:rsid w:val="00704BE1"/>
    <w:rsid w:val="00704FBD"/>
    <w:rsid w:val="00705160"/>
    <w:rsid w:val="00705977"/>
    <w:rsid w:val="007060E7"/>
    <w:rsid w:val="007064CA"/>
    <w:rsid w:val="00707E18"/>
    <w:rsid w:val="00707F85"/>
    <w:rsid w:val="007122A2"/>
    <w:rsid w:val="007123D5"/>
    <w:rsid w:val="00712C95"/>
    <w:rsid w:val="00712D4A"/>
    <w:rsid w:val="00713066"/>
    <w:rsid w:val="00713442"/>
    <w:rsid w:val="0071390A"/>
    <w:rsid w:val="00713BCF"/>
    <w:rsid w:val="00714169"/>
    <w:rsid w:val="007142D3"/>
    <w:rsid w:val="007150D3"/>
    <w:rsid w:val="0071639D"/>
    <w:rsid w:val="00717D39"/>
    <w:rsid w:val="00717D82"/>
    <w:rsid w:val="00720253"/>
    <w:rsid w:val="00720337"/>
    <w:rsid w:val="007209FC"/>
    <w:rsid w:val="00720A2D"/>
    <w:rsid w:val="00722F39"/>
    <w:rsid w:val="00723454"/>
    <w:rsid w:val="00723613"/>
    <w:rsid w:val="00724C12"/>
    <w:rsid w:val="00724E6B"/>
    <w:rsid w:val="007253A8"/>
    <w:rsid w:val="007260FC"/>
    <w:rsid w:val="00726508"/>
    <w:rsid w:val="0072745C"/>
    <w:rsid w:val="007303C7"/>
    <w:rsid w:val="007309AD"/>
    <w:rsid w:val="00730A87"/>
    <w:rsid w:val="00730ADF"/>
    <w:rsid w:val="0073114E"/>
    <w:rsid w:val="0073183A"/>
    <w:rsid w:val="00731900"/>
    <w:rsid w:val="00731E07"/>
    <w:rsid w:val="00732846"/>
    <w:rsid w:val="007333A0"/>
    <w:rsid w:val="00733E4C"/>
    <w:rsid w:val="0073442B"/>
    <w:rsid w:val="00734517"/>
    <w:rsid w:val="00734D04"/>
    <w:rsid w:val="00734F06"/>
    <w:rsid w:val="0073510F"/>
    <w:rsid w:val="00735918"/>
    <w:rsid w:val="00735C4A"/>
    <w:rsid w:val="00737A01"/>
    <w:rsid w:val="00737F0B"/>
    <w:rsid w:val="007404EB"/>
    <w:rsid w:val="00740A5C"/>
    <w:rsid w:val="0074108A"/>
    <w:rsid w:val="007414E4"/>
    <w:rsid w:val="00741FA1"/>
    <w:rsid w:val="00741FF6"/>
    <w:rsid w:val="00742129"/>
    <w:rsid w:val="007438B2"/>
    <w:rsid w:val="007444D0"/>
    <w:rsid w:val="007448DC"/>
    <w:rsid w:val="007450C9"/>
    <w:rsid w:val="00745709"/>
    <w:rsid w:val="00745D84"/>
    <w:rsid w:val="00745E23"/>
    <w:rsid w:val="00746954"/>
    <w:rsid w:val="00746C6E"/>
    <w:rsid w:val="0074709A"/>
    <w:rsid w:val="00747B85"/>
    <w:rsid w:val="00747D29"/>
    <w:rsid w:val="00747F14"/>
    <w:rsid w:val="0075133B"/>
    <w:rsid w:val="00751375"/>
    <w:rsid w:val="00751402"/>
    <w:rsid w:val="00751D10"/>
    <w:rsid w:val="007530C4"/>
    <w:rsid w:val="00753C5B"/>
    <w:rsid w:val="007541DD"/>
    <w:rsid w:val="00754FED"/>
    <w:rsid w:val="007552CB"/>
    <w:rsid w:val="007552D4"/>
    <w:rsid w:val="0075589A"/>
    <w:rsid w:val="007562F5"/>
    <w:rsid w:val="00756456"/>
    <w:rsid w:val="00756790"/>
    <w:rsid w:val="00756864"/>
    <w:rsid w:val="00756BF7"/>
    <w:rsid w:val="00757BB1"/>
    <w:rsid w:val="00757F0F"/>
    <w:rsid w:val="007601D2"/>
    <w:rsid w:val="00760A0E"/>
    <w:rsid w:val="007616F1"/>
    <w:rsid w:val="00761A8D"/>
    <w:rsid w:val="00761F55"/>
    <w:rsid w:val="00762404"/>
    <w:rsid w:val="0076254F"/>
    <w:rsid w:val="00763395"/>
    <w:rsid w:val="00763566"/>
    <w:rsid w:val="00763578"/>
    <w:rsid w:val="00763B53"/>
    <w:rsid w:val="00763F85"/>
    <w:rsid w:val="007658B4"/>
    <w:rsid w:val="00765CF3"/>
    <w:rsid w:val="00765EEA"/>
    <w:rsid w:val="00766221"/>
    <w:rsid w:val="007678DD"/>
    <w:rsid w:val="0076794D"/>
    <w:rsid w:val="00767B09"/>
    <w:rsid w:val="007701CF"/>
    <w:rsid w:val="00770217"/>
    <w:rsid w:val="0077079E"/>
    <w:rsid w:val="00770BB4"/>
    <w:rsid w:val="0077145E"/>
    <w:rsid w:val="00771B2F"/>
    <w:rsid w:val="00771BBE"/>
    <w:rsid w:val="007721A1"/>
    <w:rsid w:val="007724B1"/>
    <w:rsid w:val="007726C7"/>
    <w:rsid w:val="00773188"/>
    <w:rsid w:val="00773B89"/>
    <w:rsid w:val="007743CF"/>
    <w:rsid w:val="00774A91"/>
    <w:rsid w:val="007758B6"/>
    <w:rsid w:val="007760F6"/>
    <w:rsid w:val="00776AC1"/>
    <w:rsid w:val="00777AE4"/>
    <w:rsid w:val="00777F4C"/>
    <w:rsid w:val="00780F4A"/>
    <w:rsid w:val="00781075"/>
    <w:rsid w:val="007813D2"/>
    <w:rsid w:val="007815F7"/>
    <w:rsid w:val="00782EC2"/>
    <w:rsid w:val="0078368C"/>
    <w:rsid w:val="00783976"/>
    <w:rsid w:val="00783D4B"/>
    <w:rsid w:val="007842F7"/>
    <w:rsid w:val="007849A9"/>
    <w:rsid w:val="00785027"/>
    <w:rsid w:val="0078511F"/>
    <w:rsid w:val="00785D60"/>
    <w:rsid w:val="007865D9"/>
    <w:rsid w:val="00787D20"/>
    <w:rsid w:val="00787F85"/>
    <w:rsid w:val="007900D6"/>
    <w:rsid w:val="007905FC"/>
    <w:rsid w:val="00790A9C"/>
    <w:rsid w:val="00790D1D"/>
    <w:rsid w:val="00790D23"/>
    <w:rsid w:val="007913E0"/>
    <w:rsid w:val="00791595"/>
    <w:rsid w:val="00791892"/>
    <w:rsid w:val="00791F25"/>
    <w:rsid w:val="007926EE"/>
    <w:rsid w:val="00793338"/>
    <w:rsid w:val="00793AC4"/>
    <w:rsid w:val="00793B6E"/>
    <w:rsid w:val="00793D05"/>
    <w:rsid w:val="00794D10"/>
    <w:rsid w:val="00794D24"/>
    <w:rsid w:val="00794E22"/>
    <w:rsid w:val="0079500D"/>
    <w:rsid w:val="00795C11"/>
    <w:rsid w:val="00795DE0"/>
    <w:rsid w:val="00795F0C"/>
    <w:rsid w:val="00796247"/>
    <w:rsid w:val="00796A33"/>
    <w:rsid w:val="007A0BE5"/>
    <w:rsid w:val="007A0FA2"/>
    <w:rsid w:val="007A0FE6"/>
    <w:rsid w:val="007A1303"/>
    <w:rsid w:val="007A1708"/>
    <w:rsid w:val="007A1988"/>
    <w:rsid w:val="007A1B03"/>
    <w:rsid w:val="007A1E0C"/>
    <w:rsid w:val="007A2623"/>
    <w:rsid w:val="007A28FD"/>
    <w:rsid w:val="007A38C0"/>
    <w:rsid w:val="007A418F"/>
    <w:rsid w:val="007A41E6"/>
    <w:rsid w:val="007A438A"/>
    <w:rsid w:val="007A4811"/>
    <w:rsid w:val="007A4F16"/>
    <w:rsid w:val="007A51EC"/>
    <w:rsid w:val="007A7388"/>
    <w:rsid w:val="007A748B"/>
    <w:rsid w:val="007A7EFF"/>
    <w:rsid w:val="007B02C2"/>
    <w:rsid w:val="007B0BEC"/>
    <w:rsid w:val="007B28A1"/>
    <w:rsid w:val="007B2EBE"/>
    <w:rsid w:val="007B3888"/>
    <w:rsid w:val="007B42BE"/>
    <w:rsid w:val="007B433D"/>
    <w:rsid w:val="007B4411"/>
    <w:rsid w:val="007B4960"/>
    <w:rsid w:val="007B5567"/>
    <w:rsid w:val="007B6815"/>
    <w:rsid w:val="007B7C1D"/>
    <w:rsid w:val="007C0244"/>
    <w:rsid w:val="007C08CD"/>
    <w:rsid w:val="007C0D31"/>
    <w:rsid w:val="007C1807"/>
    <w:rsid w:val="007C195D"/>
    <w:rsid w:val="007C27DD"/>
    <w:rsid w:val="007C286D"/>
    <w:rsid w:val="007C2A44"/>
    <w:rsid w:val="007C3683"/>
    <w:rsid w:val="007C3B80"/>
    <w:rsid w:val="007C445B"/>
    <w:rsid w:val="007C453F"/>
    <w:rsid w:val="007C499A"/>
    <w:rsid w:val="007C4A63"/>
    <w:rsid w:val="007C4B55"/>
    <w:rsid w:val="007C520D"/>
    <w:rsid w:val="007C5268"/>
    <w:rsid w:val="007C5A52"/>
    <w:rsid w:val="007C5FC8"/>
    <w:rsid w:val="007C6956"/>
    <w:rsid w:val="007C6B81"/>
    <w:rsid w:val="007C6DAC"/>
    <w:rsid w:val="007C7712"/>
    <w:rsid w:val="007D004D"/>
    <w:rsid w:val="007D0066"/>
    <w:rsid w:val="007D06EA"/>
    <w:rsid w:val="007D0BDF"/>
    <w:rsid w:val="007D15C5"/>
    <w:rsid w:val="007D1B13"/>
    <w:rsid w:val="007D1FFD"/>
    <w:rsid w:val="007D2217"/>
    <w:rsid w:val="007D2368"/>
    <w:rsid w:val="007D277D"/>
    <w:rsid w:val="007D286D"/>
    <w:rsid w:val="007D3792"/>
    <w:rsid w:val="007D37FB"/>
    <w:rsid w:val="007D3F49"/>
    <w:rsid w:val="007D46C5"/>
    <w:rsid w:val="007D4B3A"/>
    <w:rsid w:val="007D4D6B"/>
    <w:rsid w:val="007D4F45"/>
    <w:rsid w:val="007D6377"/>
    <w:rsid w:val="007D6F2B"/>
    <w:rsid w:val="007E0356"/>
    <w:rsid w:val="007E0F5F"/>
    <w:rsid w:val="007E1286"/>
    <w:rsid w:val="007E1D9E"/>
    <w:rsid w:val="007E2741"/>
    <w:rsid w:val="007E3166"/>
    <w:rsid w:val="007E3217"/>
    <w:rsid w:val="007E486F"/>
    <w:rsid w:val="007E5448"/>
    <w:rsid w:val="007E5703"/>
    <w:rsid w:val="007E5E54"/>
    <w:rsid w:val="007E689A"/>
    <w:rsid w:val="007E6C9F"/>
    <w:rsid w:val="007E6CB7"/>
    <w:rsid w:val="007E77C5"/>
    <w:rsid w:val="007F06F6"/>
    <w:rsid w:val="007F0A93"/>
    <w:rsid w:val="007F13DB"/>
    <w:rsid w:val="007F14B8"/>
    <w:rsid w:val="007F155C"/>
    <w:rsid w:val="007F2862"/>
    <w:rsid w:val="007F2885"/>
    <w:rsid w:val="007F3083"/>
    <w:rsid w:val="007F34CE"/>
    <w:rsid w:val="007F600F"/>
    <w:rsid w:val="007F6526"/>
    <w:rsid w:val="007F6B06"/>
    <w:rsid w:val="007F6BAB"/>
    <w:rsid w:val="007F7A29"/>
    <w:rsid w:val="0080173A"/>
    <w:rsid w:val="0080177E"/>
    <w:rsid w:val="00801910"/>
    <w:rsid w:val="00801A22"/>
    <w:rsid w:val="00801B4B"/>
    <w:rsid w:val="00803054"/>
    <w:rsid w:val="0080494E"/>
    <w:rsid w:val="00804A15"/>
    <w:rsid w:val="00804BE0"/>
    <w:rsid w:val="008055B2"/>
    <w:rsid w:val="008057AE"/>
    <w:rsid w:val="00805D4B"/>
    <w:rsid w:val="00806C2E"/>
    <w:rsid w:val="0080707E"/>
    <w:rsid w:val="00807743"/>
    <w:rsid w:val="008109ED"/>
    <w:rsid w:val="00810DBA"/>
    <w:rsid w:val="00811224"/>
    <w:rsid w:val="0081195C"/>
    <w:rsid w:val="00812147"/>
    <w:rsid w:val="00812635"/>
    <w:rsid w:val="00812753"/>
    <w:rsid w:val="00812D41"/>
    <w:rsid w:val="00812D98"/>
    <w:rsid w:val="00812E1F"/>
    <w:rsid w:val="00813E2E"/>
    <w:rsid w:val="00814CAD"/>
    <w:rsid w:val="00816630"/>
    <w:rsid w:val="0081694B"/>
    <w:rsid w:val="00816DFD"/>
    <w:rsid w:val="00817888"/>
    <w:rsid w:val="00817BDC"/>
    <w:rsid w:val="00817FDA"/>
    <w:rsid w:val="00820641"/>
    <w:rsid w:val="00820CBF"/>
    <w:rsid w:val="0082108E"/>
    <w:rsid w:val="008210C5"/>
    <w:rsid w:val="00823690"/>
    <w:rsid w:val="008237E1"/>
    <w:rsid w:val="00823B07"/>
    <w:rsid w:val="008246AD"/>
    <w:rsid w:val="008254D6"/>
    <w:rsid w:val="00825958"/>
    <w:rsid w:val="00826BD4"/>
    <w:rsid w:val="00827504"/>
    <w:rsid w:val="0082759E"/>
    <w:rsid w:val="00827628"/>
    <w:rsid w:val="0083091E"/>
    <w:rsid w:val="00831D95"/>
    <w:rsid w:val="0083257C"/>
    <w:rsid w:val="008330DC"/>
    <w:rsid w:val="008338AA"/>
    <w:rsid w:val="00833B7C"/>
    <w:rsid w:val="00834EEF"/>
    <w:rsid w:val="00834F14"/>
    <w:rsid w:val="0083573A"/>
    <w:rsid w:val="0083585E"/>
    <w:rsid w:val="00835BF6"/>
    <w:rsid w:val="00835E0A"/>
    <w:rsid w:val="008365DD"/>
    <w:rsid w:val="00836CA4"/>
    <w:rsid w:val="008373EA"/>
    <w:rsid w:val="00837D1B"/>
    <w:rsid w:val="00840ABA"/>
    <w:rsid w:val="00841549"/>
    <w:rsid w:val="00842CA6"/>
    <w:rsid w:val="00842EBA"/>
    <w:rsid w:val="0084349B"/>
    <w:rsid w:val="0084368B"/>
    <w:rsid w:val="00843A5F"/>
    <w:rsid w:val="00844917"/>
    <w:rsid w:val="00845299"/>
    <w:rsid w:val="00845662"/>
    <w:rsid w:val="00845C6C"/>
    <w:rsid w:val="00846464"/>
    <w:rsid w:val="00846A64"/>
    <w:rsid w:val="0084734A"/>
    <w:rsid w:val="0084734E"/>
    <w:rsid w:val="008479F0"/>
    <w:rsid w:val="008501D2"/>
    <w:rsid w:val="00850671"/>
    <w:rsid w:val="00850801"/>
    <w:rsid w:val="00851028"/>
    <w:rsid w:val="008511DB"/>
    <w:rsid w:val="00851435"/>
    <w:rsid w:val="008518F3"/>
    <w:rsid w:val="00851C09"/>
    <w:rsid w:val="00851CEA"/>
    <w:rsid w:val="00851DF4"/>
    <w:rsid w:val="00851F0A"/>
    <w:rsid w:val="008539D3"/>
    <w:rsid w:val="00854356"/>
    <w:rsid w:val="0085437C"/>
    <w:rsid w:val="00854591"/>
    <w:rsid w:val="00854B12"/>
    <w:rsid w:val="00854E0B"/>
    <w:rsid w:val="00855FAF"/>
    <w:rsid w:val="00860BCC"/>
    <w:rsid w:val="008615F5"/>
    <w:rsid w:val="00861971"/>
    <w:rsid w:val="00862362"/>
    <w:rsid w:val="00864012"/>
    <w:rsid w:val="008645BB"/>
    <w:rsid w:val="008648A2"/>
    <w:rsid w:val="0086497D"/>
    <w:rsid w:val="00865420"/>
    <w:rsid w:val="008656EF"/>
    <w:rsid w:val="00865B16"/>
    <w:rsid w:val="00865B84"/>
    <w:rsid w:val="0086686C"/>
    <w:rsid w:val="008671FD"/>
    <w:rsid w:val="00867273"/>
    <w:rsid w:val="00867425"/>
    <w:rsid w:val="0086759C"/>
    <w:rsid w:val="00867786"/>
    <w:rsid w:val="00867A33"/>
    <w:rsid w:val="00870764"/>
    <w:rsid w:val="0087092F"/>
    <w:rsid w:val="00870DCE"/>
    <w:rsid w:val="00870F1E"/>
    <w:rsid w:val="0087122A"/>
    <w:rsid w:val="00871457"/>
    <w:rsid w:val="0087202C"/>
    <w:rsid w:val="008722BE"/>
    <w:rsid w:val="00872B99"/>
    <w:rsid w:val="0087362C"/>
    <w:rsid w:val="00873706"/>
    <w:rsid w:val="008738E2"/>
    <w:rsid w:val="008744BC"/>
    <w:rsid w:val="00874C2C"/>
    <w:rsid w:val="008750FC"/>
    <w:rsid w:val="00875324"/>
    <w:rsid w:val="008759B8"/>
    <w:rsid w:val="00875AD1"/>
    <w:rsid w:val="00875EF7"/>
    <w:rsid w:val="00876B55"/>
    <w:rsid w:val="00876C45"/>
    <w:rsid w:val="00876D08"/>
    <w:rsid w:val="0087747A"/>
    <w:rsid w:val="00877927"/>
    <w:rsid w:val="00877A8F"/>
    <w:rsid w:val="00877DD8"/>
    <w:rsid w:val="008803BC"/>
    <w:rsid w:val="008818DA"/>
    <w:rsid w:val="00882153"/>
    <w:rsid w:val="008822C5"/>
    <w:rsid w:val="008822E9"/>
    <w:rsid w:val="00882573"/>
    <w:rsid w:val="008827C3"/>
    <w:rsid w:val="00882873"/>
    <w:rsid w:val="00882B63"/>
    <w:rsid w:val="00883563"/>
    <w:rsid w:val="008836D6"/>
    <w:rsid w:val="0088437D"/>
    <w:rsid w:val="00884CA9"/>
    <w:rsid w:val="008851E9"/>
    <w:rsid w:val="00885252"/>
    <w:rsid w:val="008853D7"/>
    <w:rsid w:val="008859E0"/>
    <w:rsid w:val="00885C5C"/>
    <w:rsid w:val="008860C5"/>
    <w:rsid w:val="008860ED"/>
    <w:rsid w:val="00886A15"/>
    <w:rsid w:val="00886B55"/>
    <w:rsid w:val="008873FF"/>
    <w:rsid w:val="008874B2"/>
    <w:rsid w:val="00887738"/>
    <w:rsid w:val="00887907"/>
    <w:rsid w:val="00887CCC"/>
    <w:rsid w:val="00887EFA"/>
    <w:rsid w:val="0089086D"/>
    <w:rsid w:val="00890B34"/>
    <w:rsid w:val="0089110A"/>
    <w:rsid w:val="00891129"/>
    <w:rsid w:val="0089255E"/>
    <w:rsid w:val="00892794"/>
    <w:rsid w:val="00892BE3"/>
    <w:rsid w:val="00893F3D"/>
    <w:rsid w:val="0089515D"/>
    <w:rsid w:val="00895341"/>
    <w:rsid w:val="00896228"/>
    <w:rsid w:val="00896F90"/>
    <w:rsid w:val="00897359"/>
    <w:rsid w:val="008A0ABD"/>
    <w:rsid w:val="008A0C73"/>
    <w:rsid w:val="008A0F89"/>
    <w:rsid w:val="008A1D58"/>
    <w:rsid w:val="008A238C"/>
    <w:rsid w:val="008A2460"/>
    <w:rsid w:val="008A264D"/>
    <w:rsid w:val="008A264E"/>
    <w:rsid w:val="008A2878"/>
    <w:rsid w:val="008A38AF"/>
    <w:rsid w:val="008A3AC0"/>
    <w:rsid w:val="008A46E9"/>
    <w:rsid w:val="008A4977"/>
    <w:rsid w:val="008A4AC8"/>
    <w:rsid w:val="008A52D9"/>
    <w:rsid w:val="008A535D"/>
    <w:rsid w:val="008A582D"/>
    <w:rsid w:val="008A586C"/>
    <w:rsid w:val="008A5CF2"/>
    <w:rsid w:val="008A62C8"/>
    <w:rsid w:val="008A6C48"/>
    <w:rsid w:val="008A7212"/>
    <w:rsid w:val="008A739C"/>
    <w:rsid w:val="008B002B"/>
    <w:rsid w:val="008B005D"/>
    <w:rsid w:val="008B05DC"/>
    <w:rsid w:val="008B06B4"/>
    <w:rsid w:val="008B0E07"/>
    <w:rsid w:val="008B351D"/>
    <w:rsid w:val="008B3972"/>
    <w:rsid w:val="008B398A"/>
    <w:rsid w:val="008B4079"/>
    <w:rsid w:val="008B528E"/>
    <w:rsid w:val="008B5D34"/>
    <w:rsid w:val="008B6930"/>
    <w:rsid w:val="008B6DA9"/>
    <w:rsid w:val="008B70F0"/>
    <w:rsid w:val="008B7336"/>
    <w:rsid w:val="008B74D7"/>
    <w:rsid w:val="008B7C71"/>
    <w:rsid w:val="008C0218"/>
    <w:rsid w:val="008C0F8D"/>
    <w:rsid w:val="008C2C51"/>
    <w:rsid w:val="008C3B24"/>
    <w:rsid w:val="008C3B30"/>
    <w:rsid w:val="008C48E9"/>
    <w:rsid w:val="008C4D13"/>
    <w:rsid w:val="008C5179"/>
    <w:rsid w:val="008C53C0"/>
    <w:rsid w:val="008C5487"/>
    <w:rsid w:val="008C5519"/>
    <w:rsid w:val="008C55D9"/>
    <w:rsid w:val="008C60FA"/>
    <w:rsid w:val="008C614E"/>
    <w:rsid w:val="008C627C"/>
    <w:rsid w:val="008C6F57"/>
    <w:rsid w:val="008C7193"/>
    <w:rsid w:val="008C75DE"/>
    <w:rsid w:val="008C788C"/>
    <w:rsid w:val="008C7B1C"/>
    <w:rsid w:val="008C7DE1"/>
    <w:rsid w:val="008D009F"/>
    <w:rsid w:val="008D03BB"/>
    <w:rsid w:val="008D0E06"/>
    <w:rsid w:val="008D1073"/>
    <w:rsid w:val="008D19B5"/>
    <w:rsid w:val="008D22ED"/>
    <w:rsid w:val="008D286C"/>
    <w:rsid w:val="008D2A80"/>
    <w:rsid w:val="008D2B9F"/>
    <w:rsid w:val="008D30CE"/>
    <w:rsid w:val="008D34FD"/>
    <w:rsid w:val="008D4B77"/>
    <w:rsid w:val="008D4C7D"/>
    <w:rsid w:val="008D51FC"/>
    <w:rsid w:val="008D5256"/>
    <w:rsid w:val="008D568D"/>
    <w:rsid w:val="008D5E7C"/>
    <w:rsid w:val="008D5F58"/>
    <w:rsid w:val="008D60FA"/>
    <w:rsid w:val="008D6C73"/>
    <w:rsid w:val="008D735F"/>
    <w:rsid w:val="008D7593"/>
    <w:rsid w:val="008D77CE"/>
    <w:rsid w:val="008D7936"/>
    <w:rsid w:val="008D7E80"/>
    <w:rsid w:val="008E0069"/>
    <w:rsid w:val="008E100F"/>
    <w:rsid w:val="008E15B3"/>
    <w:rsid w:val="008E1838"/>
    <w:rsid w:val="008E184C"/>
    <w:rsid w:val="008E19B3"/>
    <w:rsid w:val="008E2A5E"/>
    <w:rsid w:val="008E3008"/>
    <w:rsid w:val="008E3D41"/>
    <w:rsid w:val="008E40D2"/>
    <w:rsid w:val="008E4CEE"/>
    <w:rsid w:val="008E5967"/>
    <w:rsid w:val="008E5F76"/>
    <w:rsid w:val="008E7267"/>
    <w:rsid w:val="008E78FE"/>
    <w:rsid w:val="008E7A0E"/>
    <w:rsid w:val="008F0A0D"/>
    <w:rsid w:val="008F0AF3"/>
    <w:rsid w:val="008F1791"/>
    <w:rsid w:val="008F17B4"/>
    <w:rsid w:val="008F226C"/>
    <w:rsid w:val="008F2610"/>
    <w:rsid w:val="008F3D96"/>
    <w:rsid w:val="008F44BA"/>
    <w:rsid w:val="008F44F7"/>
    <w:rsid w:val="008F4F34"/>
    <w:rsid w:val="008F6002"/>
    <w:rsid w:val="008F63E6"/>
    <w:rsid w:val="008F683E"/>
    <w:rsid w:val="008F6C32"/>
    <w:rsid w:val="008F70A5"/>
    <w:rsid w:val="008F7996"/>
    <w:rsid w:val="008F7AF8"/>
    <w:rsid w:val="008F7C75"/>
    <w:rsid w:val="00900EDF"/>
    <w:rsid w:val="00901DFF"/>
    <w:rsid w:val="00902093"/>
    <w:rsid w:val="00902782"/>
    <w:rsid w:val="00902A18"/>
    <w:rsid w:val="00902A4E"/>
    <w:rsid w:val="009032B1"/>
    <w:rsid w:val="009039C6"/>
    <w:rsid w:val="00904B40"/>
    <w:rsid w:val="00904E71"/>
    <w:rsid w:val="00905172"/>
    <w:rsid w:val="009057FB"/>
    <w:rsid w:val="00905A94"/>
    <w:rsid w:val="009076BB"/>
    <w:rsid w:val="00907EF8"/>
    <w:rsid w:val="00910B48"/>
    <w:rsid w:val="00911089"/>
    <w:rsid w:val="00911700"/>
    <w:rsid w:val="00911F22"/>
    <w:rsid w:val="0091216F"/>
    <w:rsid w:val="00912701"/>
    <w:rsid w:val="0091313E"/>
    <w:rsid w:val="00913D79"/>
    <w:rsid w:val="00913E47"/>
    <w:rsid w:val="00914A93"/>
    <w:rsid w:val="00915DD0"/>
    <w:rsid w:val="0091631F"/>
    <w:rsid w:val="009163CA"/>
    <w:rsid w:val="00916842"/>
    <w:rsid w:val="009176FD"/>
    <w:rsid w:val="00917CAB"/>
    <w:rsid w:val="009205F3"/>
    <w:rsid w:val="00920727"/>
    <w:rsid w:val="00920E4B"/>
    <w:rsid w:val="00921873"/>
    <w:rsid w:val="00922E3B"/>
    <w:rsid w:val="00922EBD"/>
    <w:rsid w:val="009238BC"/>
    <w:rsid w:val="00924BA8"/>
    <w:rsid w:val="00924E90"/>
    <w:rsid w:val="00924EAB"/>
    <w:rsid w:val="00925534"/>
    <w:rsid w:val="009257AD"/>
    <w:rsid w:val="00925C0C"/>
    <w:rsid w:val="00925EB0"/>
    <w:rsid w:val="00926EE3"/>
    <w:rsid w:val="009274AB"/>
    <w:rsid w:val="00927C70"/>
    <w:rsid w:val="00930327"/>
    <w:rsid w:val="0093091E"/>
    <w:rsid w:val="00930C60"/>
    <w:rsid w:val="00931547"/>
    <w:rsid w:val="00931BC1"/>
    <w:rsid w:val="00932058"/>
    <w:rsid w:val="009322CD"/>
    <w:rsid w:val="009326DB"/>
    <w:rsid w:val="0093289A"/>
    <w:rsid w:val="00932CFF"/>
    <w:rsid w:val="00932D0B"/>
    <w:rsid w:val="009338C1"/>
    <w:rsid w:val="009344C1"/>
    <w:rsid w:val="00934E6B"/>
    <w:rsid w:val="00934EDB"/>
    <w:rsid w:val="009350F3"/>
    <w:rsid w:val="0093514B"/>
    <w:rsid w:val="00935802"/>
    <w:rsid w:val="00935B1C"/>
    <w:rsid w:val="00935FA0"/>
    <w:rsid w:val="00936068"/>
    <w:rsid w:val="0093608A"/>
    <w:rsid w:val="0093677B"/>
    <w:rsid w:val="00936988"/>
    <w:rsid w:val="00936A5D"/>
    <w:rsid w:val="00936EEA"/>
    <w:rsid w:val="009371FE"/>
    <w:rsid w:val="00937289"/>
    <w:rsid w:val="009375C6"/>
    <w:rsid w:val="00941D7D"/>
    <w:rsid w:val="0094275B"/>
    <w:rsid w:val="009434B2"/>
    <w:rsid w:val="009437DD"/>
    <w:rsid w:val="009440C9"/>
    <w:rsid w:val="00944167"/>
    <w:rsid w:val="00944562"/>
    <w:rsid w:val="00944AC5"/>
    <w:rsid w:val="00944D99"/>
    <w:rsid w:val="00945410"/>
    <w:rsid w:val="00945E22"/>
    <w:rsid w:val="00946485"/>
    <w:rsid w:val="00946A52"/>
    <w:rsid w:val="00946AFA"/>
    <w:rsid w:val="00946C12"/>
    <w:rsid w:val="00947A46"/>
    <w:rsid w:val="00947DCE"/>
    <w:rsid w:val="009500BC"/>
    <w:rsid w:val="0095094D"/>
    <w:rsid w:val="00950E6D"/>
    <w:rsid w:val="00951940"/>
    <w:rsid w:val="009522D8"/>
    <w:rsid w:val="00952CAB"/>
    <w:rsid w:val="0095365C"/>
    <w:rsid w:val="009539C6"/>
    <w:rsid w:val="00953DB7"/>
    <w:rsid w:val="00954760"/>
    <w:rsid w:val="009548E4"/>
    <w:rsid w:val="009560CC"/>
    <w:rsid w:val="009564FB"/>
    <w:rsid w:val="00956C5C"/>
    <w:rsid w:val="00957978"/>
    <w:rsid w:val="009605A2"/>
    <w:rsid w:val="00960A40"/>
    <w:rsid w:val="00960EFE"/>
    <w:rsid w:val="009614F3"/>
    <w:rsid w:val="009618C2"/>
    <w:rsid w:val="00961D7E"/>
    <w:rsid w:val="009624E1"/>
    <w:rsid w:val="00962584"/>
    <w:rsid w:val="009627C6"/>
    <w:rsid w:val="0096332D"/>
    <w:rsid w:val="009647D9"/>
    <w:rsid w:val="00966A4A"/>
    <w:rsid w:val="00966B4D"/>
    <w:rsid w:val="00966F68"/>
    <w:rsid w:val="00967977"/>
    <w:rsid w:val="00967E6B"/>
    <w:rsid w:val="009701FE"/>
    <w:rsid w:val="0097197E"/>
    <w:rsid w:val="00971F10"/>
    <w:rsid w:val="00972539"/>
    <w:rsid w:val="00972E0A"/>
    <w:rsid w:val="00974FF6"/>
    <w:rsid w:val="00975365"/>
    <w:rsid w:val="00975EBE"/>
    <w:rsid w:val="00976348"/>
    <w:rsid w:val="0097680D"/>
    <w:rsid w:val="00977824"/>
    <w:rsid w:val="00977855"/>
    <w:rsid w:val="00977CCA"/>
    <w:rsid w:val="00980B81"/>
    <w:rsid w:val="00981763"/>
    <w:rsid w:val="00981C94"/>
    <w:rsid w:val="0098275F"/>
    <w:rsid w:val="009830AF"/>
    <w:rsid w:val="009835CC"/>
    <w:rsid w:val="00983FD6"/>
    <w:rsid w:val="0098443D"/>
    <w:rsid w:val="00985283"/>
    <w:rsid w:val="00985F86"/>
    <w:rsid w:val="00986FE9"/>
    <w:rsid w:val="00987267"/>
    <w:rsid w:val="00987B5C"/>
    <w:rsid w:val="00987BF9"/>
    <w:rsid w:val="00990B03"/>
    <w:rsid w:val="00991117"/>
    <w:rsid w:val="009918D9"/>
    <w:rsid w:val="00991A7D"/>
    <w:rsid w:val="00991C4F"/>
    <w:rsid w:val="00991C92"/>
    <w:rsid w:val="00991E33"/>
    <w:rsid w:val="00992156"/>
    <w:rsid w:val="009923A2"/>
    <w:rsid w:val="009927CD"/>
    <w:rsid w:val="00992935"/>
    <w:rsid w:val="00992EBC"/>
    <w:rsid w:val="00994E4E"/>
    <w:rsid w:val="0099525F"/>
    <w:rsid w:val="009957FB"/>
    <w:rsid w:val="0099591D"/>
    <w:rsid w:val="00995AF9"/>
    <w:rsid w:val="00995D58"/>
    <w:rsid w:val="00995ECC"/>
    <w:rsid w:val="00997B80"/>
    <w:rsid w:val="009A052C"/>
    <w:rsid w:val="009A15C3"/>
    <w:rsid w:val="009A1A8D"/>
    <w:rsid w:val="009A1E48"/>
    <w:rsid w:val="009A32E2"/>
    <w:rsid w:val="009A3660"/>
    <w:rsid w:val="009A43E0"/>
    <w:rsid w:val="009A45C2"/>
    <w:rsid w:val="009A5A18"/>
    <w:rsid w:val="009A5D25"/>
    <w:rsid w:val="009A6FEB"/>
    <w:rsid w:val="009A7535"/>
    <w:rsid w:val="009B0726"/>
    <w:rsid w:val="009B2508"/>
    <w:rsid w:val="009B2883"/>
    <w:rsid w:val="009B2E6F"/>
    <w:rsid w:val="009B303F"/>
    <w:rsid w:val="009B45BB"/>
    <w:rsid w:val="009B4B31"/>
    <w:rsid w:val="009B4EBC"/>
    <w:rsid w:val="009B50DE"/>
    <w:rsid w:val="009B6E3B"/>
    <w:rsid w:val="009B6F6D"/>
    <w:rsid w:val="009B76A4"/>
    <w:rsid w:val="009B7806"/>
    <w:rsid w:val="009C0570"/>
    <w:rsid w:val="009C0B15"/>
    <w:rsid w:val="009C0BAA"/>
    <w:rsid w:val="009C0CC4"/>
    <w:rsid w:val="009C0F68"/>
    <w:rsid w:val="009C1287"/>
    <w:rsid w:val="009C1BE0"/>
    <w:rsid w:val="009C2667"/>
    <w:rsid w:val="009C2BA5"/>
    <w:rsid w:val="009C31AB"/>
    <w:rsid w:val="009C45AD"/>
    <w:rsid w:val="009C4F6A"/>
    <w:rsid w:val="009C5DE0"/>
    <w:rsid w:val="009C5FD2"/>
    <w:rsid w:val="009C612F"/>
    <w:rsid w:val="009C67C0"/>
    <w:rsid w:val="009C7153"/>
    <w:rsid w:val="009C749A"/>
    <w:rsid w:val="009C758A"/>
    <w:rsid w:val="009D01F7"/>
    <w:rsid w:val="009D0AD8"/>
    <w:rsid w:val="009D0E8D"/>
    <w:rsid w:val="009D1037"/>
    <w:rsid w:val="009D18C8"/>
    <w:rsid w:val="009D1995"/>
    <w:rsid w:val="009D26FE"/>
    <w:rsid w:val="009D2A94"/>
    <w:rsid w:val="009D2AA2"/>
    <w:rsid w:val="009D3387"/>
    <w:rsid w:val="009D37BD"/>
    <w:rsid w:val="009D4242"/>
    <w:rsid w:val="009D4EAD"/>
    <w:rsid w:val="009D5B40"/>
    <w:rsid w:val="009D5B4B"/>
    <w:rsid w:val="009D679B"/>
    <w:rsid w:val="009D7A78"/>
    <w:rsid w:val="009D7CCA"/>
    <w:rsid w:val="009D7F10"/>
    <w:rsid w:val="009E04F5"/>
    <w:rsid w:val="009E0D5E"/>
    <w:rsid w:val="009E3AEC"/>
    <w:rsid w:val="009E3EC7"/>
    <w:rsid w:val="009E4892"/>
    <w:rsid w:val="009E52FD"/>
    <w:rsid w:val="009E66E8"/>
    <w:rsid w:val="009F0F9D"/>
    <w:rsid w:val="009F1ED5"/>
    <w:rsid w:val="009F291C"/>
    <w:rsid w:val="009F2AC1"/>
    <w:rsid w:val="009F4190"/>
    <w:rsid w:val="009F41A6"/>
    <w:rsid w:val="009F47BB"/>
    <w:rsid w:val="009F4F2E"/>
    <w:rsid w:val="009F52D8"/>
    <w:rsid w:val="009F59C2"/>
    <w:rsid w:val="009F5CEB"/>
    <w:rsid w:val="009F6A9A"/>
    <w:rsid w:val="009F6F91"/>
    <w:rsid w:val="009F7AFD"/>
    <w:rsid w:val="009F7ED2"/>
    <w:rsid w:val="00A001C2"/>
    <w:rsid w:val="00A02ABE"/>
    <w:rsid w:val="00A0362C"/>
    <w:rsid w:val="00A049E0"/>
    <w:rsid w:val="00A04EEB"/>
    <w:rsid w:val="00A06202"/>
    <w:rsid w:val="00A0622E"/>
    <w:rsid w:val="00A062D8"/>
    <w:rsid w:val="00A0684E"/>
    <w:rsid w:val="00A0695C"/>
    <w:rsid w:val="00A06B8D"/>
    <w:rsid w:val="00A07057"/>
    <w:rsid w:val="00A077EA"/>
    <w:rsid w:val="00A079AB"/>
    <w:rsid w:val="00A07D12"/>
    <w:rsid w:val="00A07DE8"/>
    <w:rsid w:val="00A10BD9"/>
    <w:rsid w:val="00A10DFC"/>
    <w:rsid w:val="00A114D7"/>
    <w:rsid w:val="00A117E3"/>
    <w:rsid w:val="00A11AF9"/>
    <w:rsid w:val="00A11AFD"/>
    <w:rsid w:val="00A12231"/>
    <w:rsid w:val="00A128CE"/>
    <w:rsid w:val="00A138A9"/>
    <w:rsid w:val="00A13CEC"/>
    <w:rsid w:val="00A13F24"/>
    <w:rsid w:val="00A17A60"/>
    <w:rsid w:val="00A17A81"/>
    <w:rsid w:val="00A17B08"/>
    <w:rsid w:val="00A20973"/>
    <w:rsid w:val="00A21195"/>
    <w:rsid w:val="00A2183D"/>
    <w:rsid w:val="00A218DD"/>
    <w:rsid w:val="00A22095"/>
    <w:rsid w:val="00A2210E"/>
    <w:rsid w:val="00A232BD"/>
    <w:rsid w:val="00A23639"/>
    <w:rsid w:val="00A238AD"/>
    <w:rsid w:val="00A23F13"/>
    <w:rsid w:val="00A2413A"/>
    <w:rsid w:val="00A24C47"/>
    <w:rsid w:val="00A25626"/>
    <w:rsid w:val="00A2568C"/>
    <w:rsid w:val="00A25BE6"/>
    <w:rsid w:val="00A26E87"/>
    <w:rsid w:val="00A26F39"/>
    <w:rsid w:val="00A27254"/>
    <w:rsid w:val="00A27A91"/>
    <w:rsid w:val="00A3006E"/>
    <w:rsid w:val="00A3091C"/>
    <w:rsid w:val="00A30B16"/>
    <w:rsid w:val="00A30D87"/>
    <w:rsid w:val="00A30EB5"/>
    <w:rsid w:val="00A31F8A"/>
    <w:rsid w:val="00A32C11"/>
    <w:rsid w:val="00A32F96"/>
    <w:rsid w:val="00A330C9"/>
    <w:rsid w:val="00A330F2"/>
    <w:rsid w:val="00A3348F"/>
    <w:rsid w:val="00A33C20"/>
    <w:rsid w:val="00A3418A"/>
    <w:rsid w:val="00A346CB"/>
    <w:rsid w:val="00A34DEC"/>
    <w:rsid w:val="00A3551F"/>
    <w:rsid w:val="00A35713"/>
    <w:rsid w:val="00A3587F"/>
    <w:rsid w:val="00A35A72"/>
    <w:rsid w:val="00A36003"/>
    <w:rsid w:val="00A363DF"/>
    <w:rsid w:val="00A369C5"/>
    <w:rsid w:val="00A36D33"/>
    <w:rsid w:val="00A37B34"/>
    <w:rsid w:val="00A37F12"/>
    <w:rsid w:val="00A407BC"/>
    <w:rsid w:val="00A41001"/>
    <w:rsid w:val="00A414F4"/>
    <w:rsid w:val="00A415FD"/>
    <w:rsid w:val="00A42265"/>
    <w:rsid w:val="00A4253B"/>
    <w:rsid w:val="00A42BC6"/>
    <w:rsid w:val="00A4363E"/>
    <w:rsid w:val="00A437D3"/>
    <w:rsid w:val="00A448F6"/>
    <w:rsid w:val="00A44D11"/>
    <w:rsid w:val="00A46174"/>
    <w:rsid w:val="00A46178"/>
    <w:rsid w:val="00A46E06"/>
    <w:rsid w:val="00A479F0"/>
    <w:rsid w:val="00A47F08"/>
    <w:rsid w:val="00A50C0A"/>
    <w:rsid w:val="00A511ED"/>
    <w:rsid w:val="00A51BA7"/>
    <w:rsid w:val="00A52FA3"/>
    <w:rsid w:val="00A53161"/>
    <w:rsid w:val="00A54223"/>
    <w:rsid w:val="00A545A8"/>
    <w:rsid w:val="00A55088"/>
    <w:rsid w:val="00A55E4B"/>
    <w:rsid w:val="00A56391"/>
    <w:rsid w:val="00A563C2"/>
    <w:rsid w:val="00A563E0"/>
    <w:rsid w:val="00A566AC"/>
    <w:rsid w:val="00A567E7"/>
    <w:rsid w:val="00A57196"/>
    <w:rsid w:val="00A6019D"/>
    <w:rsid w:val="00A6185B"/>
    <w:rsid w:val="00A61AEA"/>
    <w:rsid w:val="00A6258B"/>
    <w:rsid w:val="00A625C7"/>
    <w:rsid w:val="00A6264B"/>
    <w:rsid w:val="00A6272E"/>
    <w:rsid w:val="00A62E38"/>
    <w:rsid w:val="00A645F3"/>
    <w:rsid w:val="00A646BA"/>
    <w:rsid w:val="00A646F2"/>
    <w:rsid w:val="00A64B48"/>
    <w:rsid w:val="00A660F6"/>
    <w:rsid w:val="00A66A43"/>
    <w:rsid w:val="00A66BEC"/>
    <w:rsid w:val="00A67138"/>
    <w:rsid w:val="00A7063C"/>
    <w:rsid w:val="00A71562"/>
    <w:rsid w:val="00A731ED"/>
    <w:rsid w:val="00A733B3"/>
    <w:rsid w:val="00A739C3"/>
    <w:rsid w:val="00A74569"/>
    <w:rsid w:val="00A74AA0"/>
    <w:rsid w:val="00A75005"/>
    <w:rsid w:val="00A75269"/>
    <w:rsid w:val="00A75861"/>
    <w:rsid w:val="00A76101"/>
    <w:rsid w:val="00A800A2"/>
    <w:rsid w:val="00A809BF"/>
    <w:rsid w:val="00A80B2D"/>
    <w:rsid w:val="00A81523"/>
    <w:rsid w:val="00A815A4"/>
    <w:rsid w:val="00A81DC4"/>
    <w:rsid w:val="00A81DF3"/>
    <w:rsid w:val="00A82017"/>
    <w:rsid w:val="00A835E0"/>
    <w:rsid w:val="00A8394E"/>
    <w:rsid w:val="00A83EAD"/>
    <w:rsid w:val="00A846A7"/>
    <w:rsid w:val="00A84C52"/>
    <w:rsid w:val="00A84EEF"/>
    <w:rsid w:val="00A85DB9"/>
    <w:rsid w:val="00A85FC2"/>
    <w:rsid w:val="00A86D36"/>
    <w:rsid w:val="00A87E22"/>
    <w:rsid w:val="00A9005D"/>
    <w:rsid w:val="00A905BC"/>
    <w:rsid w:val="00A907E6"/>
    <w:rsid w:val="00A90C4D"/>
    <w:rsid w:val="00A91067"/>
    <w:rsid w:val="00A91867"/>
    <w:rsid w:val="00A935FE"/>
    <w:rsid w:val="00A94077"/>
    <w:rsid w:val="00A94295"/>
    <w:rsid w:val="00A950B1"/>
    <w:rsid w:val="00A9550B"/>
    <w:rsid w:val="00A95F94"/>
    <w:rsid w:val="00A96C0E"/>
    <w:rsid w:val="00A9713B"/>
    <w:rsid w:val="00A97E66"/>
    <w:rsid w:val="00AA0667"/>
    <w:rsid w:val="00AA0F1C"/>
    <w:rsid w:val="00AA1218"/>
    <w:rsid w:val="00AA151A"/>
    <w:rsid w:val="00AA18A6"/>
    <w:rsid w:val="00AA1E02"/>
    <w:rsid w:val="00AA325D"/>
    <w:rsid w:val="00AA422B"/>
    <w:rsid w:val="00AA4337"/>
    <w:rsid w:val="00AA51FE"/>
    <w:rsid w:val="00AA5996"/>
    <w:rsid w:val="00AA5F52"/>
    <w:rsid w:val="00AA69C7"/>
    <w:rsid w:val="00AA6B52"/>
    <w:rsid w:val="00AA6D02"/>
    <w:rsid w:val="00AA6D5A"/>
    <w:rsid w:val="00AA7042"/>
    <w:rsid w:val="00AA73E6"/>
    <w:rsid w:val="00AA7C00"/>
    <w:rsid w:val="00AB1120"/>
    <w:rsid w:val="00AB1411"/>
    <w:rsid w:val="00AB1571"/>
    <w:rsid w:val="00AB158C"/>
    <w:rsid w:val="00AB181C"/>
    <w:rsid w:val="00AB1A13"/>
    <w:rsid w:val="00AB1C6D"/>
    <w:rsid w:val="00AB2508"/>
    <w:rsid w:val="00AB2D30"/>
    <w:rsid w:val="00AB30BD"/>
    <w:rsid w:val="00AB3380"/>
    <w:rsid w:val="00AB3491"/>
    <w:rsid w:val="00AB425F"/>
    <w:rsid w:val="00AB5250"/>
    <w:rsid w:val="00AB5EA1"/>
    <w:rsid w:val="00AB5F51"/>
    <w:rsid w:val="00AB60D3"/>
    <w:rsid w:val="00AB6927"/>
    <w:rsid w:val="00AB6E57"/>
    <w:rsid w:val="00AB757D"/>
    <w:rsid w:val="00AC1562"/>
    <w:rsid w:val="00AC30D7"/>
    <w:rsid w:val="00AC3CFE"/>
    <w:rsid w:val="00AC3E60"/>
    <w:rsid w:val="00AC4A9A"/>
    <w:rsid w:val="00AC511D"/>
    <w:rsid w:val="00AC569A"/>
    <w:rsid w:val="00AC56B4"/>
    <w:rsid w:val="00AC5D0E"/>
    <w:rsid w:val="00AC73E7"/>
    <w:rsid w:val="00AC7401"/>
    <w:rsid w:val="00AD064C"/>
    <w:rsid w:val="00AD17BF"/>
    <w:rsid w:val="00AD1ABC"/>
    <w:rsid w:val="00AD24FF"/>
    <w:rsid w:val="00AD2739"/>
    <w:rsid w:val="00AD27FC"/>
    <w:rsid w:val="00AD2BD9"/>
    <w:rsid w:val="00AD2DD7"/>
    <w:rsid w:val="00AD2F49"/>
    <w:rsid w:val="00AD374C"/>
    <w:rsid w:val="00AD4593"/>
    <w:rsid w:val="00AD4B8A"/>
    <w:rsid w:val="00AD541E"/>
    <w:rsid w:val="00AD5430"/>
    <w:rsid w:val="00AD5476"/>
    <w:rsid w:val="00AD5577"/>
    <w:rsid w:val="00AD61AA"/>
    <w:rsid w:val="00AD6C23"/>
    <w:rsid w:val="00AD6CBE"/>
    <w:rsid w:val="00AD702C"/>
    <w:rsid w:val="00AD7BD3"/>
    <w:rsid w:val="00AE0637"/>
    <w:rsid w:val="00AE0F32"/>
    <w:rsid w:val="00AE2897"/>
    <w:rsid w:val="00AE298E"/>
    <w:rsid w:val="00AE2B0E"/>
    <w:rsid w:val="00AE44DF"/>
    <w:rsid w:val="00AE5500"/>
    <w:rsid w:val="00AE554E"/>
    <w:rsid w:val="00AE59A8"/>
    <w:rsid w:val="00AE5D18"/>
    <w:rsid w:val="00AE61A9"/>
    <w:rsid w:val="00AE72B6"/>
    <w:rsid w:val="00AE7836"/>
    <w:rsid w:val="00AE7D40"/>
    <w:rsid w:val="00AF0F85"/>
    <w:rsid w:val="00AF12C3"/>
    <w:rsid w:val="00AF1CBC"/>
    <w:rsid w:val="00AF232A"/>
    <w:rsid w:val="00AF303B"/>
    <w:rsid w:val="00AF36A0"/>
    <w:rsid w:val="00AF3F6F"/>
    <w:rsid w:val="00AF4A4A"/>
    <w:rsid w:val="00AF4BD5"/>
    <w:rsid w:val="00AF5CF8"/>
    <w:rsid w:val="00AF633E"/>
    <w:rsid w:val="00AF64A9"/>
    <w:rsid w:val="00AF6971"/>
    <w:rsid w:val="00AF767C"/>
    <w:rsid w:val="00AF774A"/>
    <w:rsid w:val="00AF7C53"/>
    <w:rsid w:val="00B0035E"/>
    <w:rsid w:val="00B0065A"/>
    <w:rsid w:val="00B006E6"/>
    <w:rsid w:val="00B01631"/>
    <w:rsid w:val="00B01D1D"/>
    <w:rsid w:val="00B01DD8"/>
    <w:rsid w:val="00B02B79"/>
    <w:rsid w:val="00B03AAE"/>
    <w:rsid w:val="00B03E0A"/>
    <w:rsid w:val="00B044F9"/>
    <w:rsid w:val="00B0495F"/>
    <w:rsid w:val="00B04CAF"/>
    <w:rsid w:val="00B0532A"/>
    <w:rsid w:val="00B0574E"/>
    <w:rsid w:val="00B05A56"/>
    <w:rsid w:val="00B061C4"/>
    <w:rsid w:val="00B0632E"/>
    <w:rsid w:val="00B06E0F"/>
    <w:rsid w:val="00B072F2"/>
    <w:rsid w:val="00B10699"/>
    <w:rsid w:val="00B115B3"/>
    <w:rsid w:val="00B11D18"/>
    <w:rsid w:val="00B12C77"/>
    <w:rsid w:val="00B12FA3"/>
    <w:rsid w:val="00B13423"/>
    <w:rsid w:val="00B134BC"/>
    <w:rsid w:val="00B13CEC"/>
    <w:rsid w:val="00B14741"/>
    <w:rsid w:val="00B148C5"/>
    <w:rsid w:val="00B156BE"/>
    <w:rsid w:val="00B15A7D"/>
    <w:rsid w:val="00B15BC5"/>
    <w:rsid w:val="00B15EC3"/>
    <w:rsid w:val="00B1613C"/>
    <w:rsid w:val="00B175E6"/>
    <w:rsid w:val="00B20826"/>
    <w:rsid w:val="00B20B4F"/>
    <w:rsid w:val="00B22714"/>
    <w:rsid w:val="00B22968"/>
    <w:rsid w:val="00B22ED7"/>
    <w:rsid w:val="00B23742"/>
    <w:rsid w:val="00B24A57"/>
    <w:rsid w:val="00B24CD4"/>
    <w:rsid w:val="00B24FDD"/>
    <w:rsid w:val="00B25F11"/>
    <w:rsid w:val="00B26D46"/>
    <w:rsid w:val="00B30E05"/>
    <w:rsid w:val="00B31C27"/>
    <w:rsid w:val="00B32756"/>
    <w:rsid w:val="00B332C1"/>
    <w:rsid w:val="00B34271"/>
    <w:rsid w:val="00B3466F"/>
    <w:rsid w:val="00B35318"/>
    <w:rsid w:val="00B3534C"/>
    <w:rsid w:val="00B35736"/>
    <w:rsid w:val="00B35934"/>
    <w:rsid w:val="00B35F1E"/>
    <w:rsid w:val="00B3670D"/>
    <w:rsid w:val="00B3734F"/>
    <w:rsid w:val="00B373F1"/>
    <w:rsid w:val="00B37781"/>
    <w:rsid w:val="00B37E8A"/>
    <w:rsid w:val="00B37EF4"/>
    <w:rsid w:val="00B4073F"/>
    <w:rsid w:val="00B40C78"/>
    <w:rsid w:val="00B40C80"/>
    <w:rsid w:val="00B4156D"/>
    <w:rsid w:val="00B417AA"/>
    <w:rsid w:val="00B417B2"/>
    <w:rsid w:val="00B41D48"/>
    <w:rsid w:val="00B42056"/>
    <w:rsid w:val="00B423C7"/>
    <w:rsid w:val="00B43E95"/>
    <w:rsid w:val="00B44568"/>
    <w:rsid w:val="00B44E3F"/>
    <w:rsid w:val="00B45200"/>
    <w:rsid w:val="00B454CB"/>
    <w:rsid w:val="00B47224"/>
    <w:rsid w:val="00B5063B"/>
    <w:rsid w:val="00B50B2D"/>
    <w:rsid w:val="00B515E6"/>
    <w:rsid w:val="00B524FC"/>
    <w:rsid w:val="00B52A0D"/>
    <w:rsid w:val="00B52A7F"/>
    <w:rsid w:val="00B53CDC"/>
    <w:rsid w:val="00B5441E"/>
    <w:rsid w:val="00B54FA2"/>
    <w:rsid w:val="00B57949"/>
    <w:rsid w:val="00B57A5E"/>
    <w:rsid w:val="00B57EB5"/>
    <w:rsid w:val="00B60461"/>
    <w:rsid w:val="00B60F2C"/>
    <w:rsid w:val="00B61A68"/>
    <w:rsid w:val="00B61CA7"/>
    <w:rsid w:val="00B61E8A"/>
    <w:rsid w:val="00B61F0D"/>
    <w:rsid w:val="00B6238F"/>
    <w:rsid w:val="00B62423"/>
    <w:rsid w:val="00B62B0F"/>
    <w:rsid w:val="00B636EC"/>
    <w:rsid w:val="00B63709"/>
    <w:rsid w:val="00B6416D"/>
    <w:rsid w:val="00B644D5"/>
    <w:rsid w:val="00B65F2B"/>
    <w:rsid w:val="00B67E24"/>
    <w:rsid w:val="00B7027C"/>
    <w:rsid w:val="00B70512"/>
    <w:rsid w:val="00B7086F"/>
    <w:rsid w:val="00B70D3E"/>
    <w:rsid w:val="00B714A5"/>
    <w:rsid w:val="00B71D13"/>
    <w:rsid w:val="00B722A4"/>
    <w:rsid w:val="00B72DBA"/>
    <w:rsid w:val="00B72F3B"/>
    <w:rsid w:val="00B73042"/>
    <w:rsid w:val="00B732F4"/>
    <w:rsid w:val="00B73D72"/>
    <w:rsid w:val="00B73F84"/>
    <w:rsid w:val="00B740B4"/>
    <w:rsid w:val="00B74C78"/>
    <w:rsid w:val="00B75510"/>
    <w:rsid w:val="00B759AD"/>
    <w:rsid w:val="00B75B31"/>
    <w:rsid w:val="00B75EFC"/>
    <w:rsid w:val="00B76208"/>
    <w:rsid w:val="00B762C3"/>
    <w:rsid w:val="00B7654A"/>
    <w:rsid w:val="00B769F4"/>
    <w:rsid w:val="00B77459"/>
    <w:rsid w:val="00B8012B"/>
    <w:rsid w:val="00B8037D"/>
    <w:rsid w:val="00B80905"/>
    <w:rsid w:val="00B81512"/>
    <w:rsid w:val="00B81EA7"/>
    <w:rsid w:val="00B8271C"/>
    <w:rsid w:val="00B83657"/>
    <w:rsid w:val="00B83845"/>
    <w:rsid w:val="00B84099"/>
    <w:rsid w:val="00B8499C"/>
    <w:rsid w:val="00B85CBB"/>
    <w:rsid w:val="00B85F8E"/>
    <w:rsid w:val="00B86211"/>
    <w:rsid w:val="00B86B35"/>
    <w:rsid w:val="00B86D15"/>
    <w:rsid w:val="00B86E5D"/>
    <w:rsid w:val="00B86FAE"/>
    <w:rsid w:val="00B87C4C"/>
    <w:rsid w:val="00B910F6"/>
    <w:rsid w:val="00B91190"/>
    <w:rsid w:val="00B918BC"/>
    <w:rsid w:val="00B9201D"/>
    <w:rsid w:val="00B92658"/>
    <w:rsid w:val="00B929AA"/>
    <w:rsid w:val="00B92AF0"/>
    <w:rsid w:val="00B935DA"/>
    <w:rsid w:val="00B93DFB"/>
    <w:rsid w:val="00B94826"/>
    <w:rsid w:val="00B94C1D"/>
    <w:rsid w:val="00B9588E"/>
    <w:rsid w:val="00B95F2E"/>
    <w:rsid w:val="00B966C9"/>
    <w:rsid w:val="00B96A7C"/>
    <w:rsid w:val="00B96D39"/>
    <w:rsid w:val="00B97756"/>
    <w:rsid w:val="00B977F3"/>
    <w:rsid w:val="00B978BA"/>
    <w:rsid w:val="00B97AE9"/>
    <w:rsid w:val="00BA01C2"/>
    <w:rsid w:val="00BA0631"/>
    <w:rsid w:val="00BA0851"/>
    <w:rsid w:val="00BA0B74"/>
    <w:rsid w:val="00BA1236"/>
    <w:rsid w:val="00BA150B"/>
    <w:rsid w:val="00BA1752"/>
    <w:rsid w:val="00BA1DCC"/>
    <w:rsid w:val="00BA2215"/>
    <w:rsid w:val="00BA2AD3"/>
    <w:rsid w:val="00BA2C71"/>
    <w:rsid w:val="00BA33F3"/>
    <w:rsid w:val="00BA3977"/>
    <w:rsid w:val="00BA3AE3"/>
    <w:rsid w:val="00BA4043"/>
    <w:rsid w:val="00BA54EE"/>
    <w:rsid w:val="00BA5640"/>
    <w:rsid w:val="00BA5A74"/>
    <w:rsid w:val="00BA6348"/>
    <w:rsid w:val="00BA7644"/>
    <w:rsid w:val="00BA7A1B"/>
    <w:rsid w:val="00BB032E"/>
    <w:rsid w:val="00BB03F8"/>
    <w:rsid w:val="00BB0699"/>
    <w:rsid w:val="00BB1995"/>
    <w:rsid w:val="00BB19E4"/>
    <w:rsid w:val="00BB1D8F"/>
    <w:rsid w:val="00BB1EEB"/>
    <w:rsid w:val="00BB33D5"/>
    <w:rsid w:val="00BB3AB8"/>
    <w:rsid w:val="00BB3F8C"/>
    <w:rsid w:val="00BB4074"/>
    <w:rsid w:val="00BB411A"/>
    <w:rsid w:val="00BB4855"/>
    <w:rsid w:val="00BB4E2D"/>
    <w:rsid w:val="00BB666E"/>
    <w:rsid w:val="00BB668A"/>
    <w:rsid w:val="00BB6F55"/>
    <w:rsid w:val="00BB717C"/>
    <w:rsid w:val="00BB73C1"/>
    <w:rsid w:val="00BC0386"/>
    <w:rsid w:val="00BC083B"/>
    <w:rsid w:val="00BC0C1A"/>
    <w:rsid w:val="00BC14C0"/>
    <w:rsid w:val="00BC14E5"/>
    <w:rsid w:val="00BC18BA"/>
    <w:rsid w:val="00BC24DA"/>
    <w:rsid w:val="00BC27E5"/>
    <w:rsid w:val="00BC30B9"/>
    <w:rsid w:val="00BC3302"/>
    <w:rsid w:val="00BC4B68"/>
    <w:rsid w:val="00BC4D51"/>
    <w:rsid w:val="00BC55A8"/>
    <w:rsid w:val="00BC5A56"/>
    <w:rsid w:val="00BC5BA0"/>
    <w:rsid w:val="00BC6446"/>
    <w:rsid w:val="00BC7D58"/>
    <w:rsid w:val="00BD0908"/>
    <w:rsid w:val="00BD1529"/>
    <w:rsid w:val="00BD19A0"/>
    <w:rsid w:val="00BD1E0F"/>
    <w:rsid w:val="00BD20FE"/>
    <w:rsid w:val="00BD2131"/>
    <w:rsid w:val="00BD2A25"/>
    <w:rsid w:val="00BD3805"/>
    <w:rsid w:val="00BD3E95"/>
    <w:rsid w:val="00BD3EE2"/>
    <w:rsid w:val="00BD4182"/>
    <w:rsid w:val="00BD4599"/>
    <w:rsid w:val="00BD45AC"/>
    <w:rsid w:val="00BD507C"/>
    <w:rsid w:val="00BD5BB8"/>
    <w:rsid w:val="00BD5F1D"/>
    <w:rsid w:val="00BD60D1"/>
    <w:rsid w:val="00BD68FB"/>
    <w:rsid w:val="00BD6F10"/>
    <w:rsid w:val="00BD711A"/>
    <w:rsid w:val="00BD72E2"/>
    <w:rsid w:val="00BD7E12"/>
    <w:rsid w:val="00BD7EF0"/>
    <w:rsid w:val="00BE1AE6"/>
    <w:rsid w:val="00BE2B48"/>
    <w:rsid w:val="00BE3F6F"/>
    <w:rsid w:val="00BE45E0"/>
    <w:rsid w:val="00BE4F3D"/>
    <w:rsid w:val="00BE5865"/>
    <w:rsid w:val="00BE67F9"/>
    <w:rsid w:val="00BE74A3"/>
    <w:rsid w:val="00BE7C16"/>
    <w:rsid w:val="00BF1A68"/>
    <w:rsid w:val="00BF2381"/>
    <w:rsid w:val="00BF2E9F"/>
    <w:rsid w:val="00BF3432"/>
    <w:rsid w:val="00BF34A4"/>
    <w:rsid w:val="00BF43B4"/>
    <w:rsid w:val="00BF4553"/>
    <w:rsid w:val="00BF46E4"/>
    <w:rsid w:val="00BF629E"/>
    <w:rsid w:val="00BF6E2F"/>
    <w:rsid w:val="00BF7D22"/>
    <w:rsid w:val="00C00559"/>
    <w:rsid w:val="00C00F1E"/>
    <w:rsid w:val="00C010C8"/>
    <w:rsid w:val="00C01641"/>
    <w:rsid w:val="00C01F00"/>
    <w:rsid w:val="00C0234D"/>
    <w:rsid w:val="00C0245E"/>
    <w:rsid w:val="00C0419F"/>
    <w:rsid w:val="00C0567A"/>
    <w:rsid w:val="00C06724"/>
    <w:rsid w:val="00C06FF7"/>
    <w:rsid w:val="00C074DF"/>
    <w:rsid w:val="00C079C3"/>
    <w:rsid w:val="00C07A1D"/>
    <w:rsid w:val="00C07B8E"/>
    <w:rsid w:val="00C103D7"/>
    <w:rsid w:val="00C106CE"/>
    <w:rsid w:val="00C10DFB"/>
    <w:rsid w:val="00C11B47"/>
    <w:rsid w:val="00C11C29"/>
    <w:rsid w:val="00C128DA"/>
    <w:rsid w:val="00C13268"/>
    <w:rsid w:val="00C15180"/>
    <w:rsid w:val="00C15608"/>
    <w:rsid w:val="00C15C83"/>
    <w:rsid w:val="00C16124"/>
    <w:rsid w:val="00C16D63"/>
    <w:rsid w:val="00C16F8C"/>
    <w:rsid w:val="00C17870"/>
    <w:rsid w:val="00C17EFA"/>
    <w:rsid w:val="00C20452"/>
    <w:rsid w:val="00C205DB"/>
    <w:rsid w:val="00C20E20"/>
    <w:rsid w:val="00C21D47"/>
    <w:rsid w:val="00C22871"/>
    <w:rsid w:val="00C22C28"/>
    <w:rsid w:val="00C231D6"/>
    <w:rsid w:val="00C236ED"/>
    <w:rsid w:val="00C2380D"/>
    <w:rsid w:val="00C243A6"/>
    <w:rsid w:val="00C25715"/>
    <w:rsid w:val="00C25C71"/>
    <w:rsid w:val="00C26906"/>
    <w:rsid w:val="00C27D38"/>
    <w:rsid w:val="00C30112"/>
    <w:rsid w:val="00C302FE"/>
    <w:rsid w:val="00C3119E"/>
    <w:rsid w:val="00C31D77"/>
    <w:rsid w:val="00C32888"/>
    <w:rsid w:val="00C32C1B"/>
    <w:rsid w:val="00C3337A"/>
    <w:rsid w:val="00C33A62"/>
    <w:rsid w:val="00C33F96"/>
    <w:rsid w:val="00C34A9C"/>
    <w:rsid w:val="00C351FF"/>
    <w:rsid w:val="00C375EE"/>
    <w:rsid w:val="00C3793B"/>
    <w:rsid w:val="00C40758"/>
    <w:rsid w:val="00C4118A"/>
    <w:rsid w:val="00C41D74"/>
    <w:rsid w:val="00C4230D"/>
    <w:rsid w:val="00C42DDF"/>
    <w:rsid w:val="00C4317D"/>
    <w:rsid w:val="00C435F9"/>
    <w:rsid w:val="00C43872"/>
    <w:rsid w:val="00C439AE"/>
    <w:rsid w:val="00C440F2"/>
    <w:rsid w:val="00C44BB3"/>
    <w:rsid w:val="00C454B5"/>
    <w:rsid w:val="00C474D2"/>
    <w:rsid w:val="00C4762B"/>
    <w:rsid w:val="00C47A75"/>
    <w:rsid w:val="00C47D9C"/>
    <w:rsid w:val="00C50304"/>
    <w:rsid w:val="00C50DEB"/>
    <w:rsid w:val="00C51D9F"/>
    <w:rsid w:val="00C5234C"/>
    <w:rsid w:val="00C5298A"/>
    <w:rsid w:val="00C52CD5"/>
    <w:rsid w:val="00C52E2B"/>
    <w:rsid w:val="00C52E3A"/>
    <w:rsid w:val="00C52EA9"/>
    <w:rsid w:val="00C531B9"/>
    <w:rsid w:val="00C540C6"/>
    <w:rsid w:val="00C54274"/>
    <w:rsid w:val="00C54833"/>
    <w:rsid w:val="00C54CF6"/>
    <w:rsid w:val="00C5606A"/>
    <w:rsid w:val="00C562F3"/>
    <w:rsid w:val="00C5676B"/>
    <w:rsid w:val="00C5683C"/>
    <w:rsid w:val="00C56AE0"/>
    <w:rsid w:val="00C56BFB"/>
    <w:rsid w:val="00C56CCD"/>
    <w:rsid w:val="00C57232"/>
    <w:rsid w:val="00C60220"/>
    <w:rsid w:val="00C6037D"/>
    <w:rsid w:val="00C61B67"/>
    <w:rsid w:val="00C61F1F"/>
    <w:rsid w:val="00C61FDF"/>
    <w:rsid w:val="00C62541"/>
    <w:rsid w:val="00C625A8"/>
    <w:rsid w:val="00C62BEE"/>
    <w:rsid w:val="00C637C3"/>
    <w:rsid w:val="00C64629"/>
    <w:rsid w:val="00C66087"/>
    <w:rsid w:val="00C6675C"/>
    <w:rsid w:val="00C667FF"/>
    <w:rsid w:val="00C67077"/>
    <w:rsid w:val="00C6739E"/>
    <w:rsid w:val="00C67427"/>
    <w:rsid w:val="00C67613"/>
    <w:rsid w:val="00C67848"/>
    <w:rsid w:val="00C67D2A"/>
    <w:rsid w:val="00C70270"/>
    <w:rsid w:val="00C707B6"/>
    <w:rsid w:val="00C708F8"/>
    <w:rsid w:val="00C70C4B"/>
    <w:rsid w:val="00C70DBD"/>
    <w:rsid w:val="00C711EC"/>
    <w:rsid w:val="00C71595"/>
    <w:rsid w:val="00C71D08"/>
    <w:rsid w:val="00C71EFD"/>
    <w:rsid w:val="00C7206E"/>
    <w:rsid w:val="00C72084"/>
    <w:rsid w:val="00C7208B"/>
    <w:rsid w:val="00C721C1"/>
    <w:rsid w:val="00C73099"/>
    <w:rsid w:val="00C7347E"/>
    <w:rsid w:val="00C73ACB"/>
    <w:rsid w:val="00C73D39"/>
    <w:rsid w:val="00C743A0"/>
    <w:rsid w:val="00C74E42"/>
    <w:rsid w:val="00C754D9"/>
    <w:rsid w:val="00C75BB7"/>
    <w:rsid w:val="00C761E1"/>
    <w:rsid w:val="00C76D83"/>
    <w:rsid w:val="00C76E7A"/>
    <w:rsid w:val="00C7722D"/>
    <w:rsid w:val="00C778F0"/>
    <w:rsid w:val="00C80383"/>
    <w:rsid w:val="00C80C38"/>
    <w:rsid w:val="00C81AE7"/>
    <w:rsid w:val="00C81E73"/>
    <w:rsid w:val="00C81E7D"/>
    <w:rsid w:val="00C82620"/>
    <w:rsid w:val="00C8279F"/>
    <w:rsid w:val="00C83192"/>
    <w:rsid w:val="00C8373A"/>
    <w:rsid w:val="00C83D0D"/>
    <w:rsid w:val="00C848EB"/>
    <w:rsid w:val="00C85AC3"/>
    <w:rsid w:val="00C86814"/>
    <w:rsid w:val="00C86D67"/>
    <w:rsid w:val="00C87035"/>
    <w:rsid w:val="00C87540"/>
    <w:rsid w:val="00C87A65"/>
    <w:rsid w:val="00C90048"/>
    <w:rsid w:val="00C906D8"/>
    <w:rsid w:val="00C918E7"/>
    <w:rsid w:val="00C919FF"/>
    <w:rsid w:val="00C91C33"/>
    <w:rsid w:val="00C9233F"/>
    <w:rsid w:val="00C92C6A"/>
    <w:rsid w:val="00C92EE5"/>
    <w:rsid w:val="00C9356C"/>
    <w:rsid w:val="00C93603"/>
    <w:rsid w:val="00C9437D"/>
    <w:rsid w:val="00C94894"/>
    <w:rsid w:val="00C94C3F"/>
    <w:rsid w:val="00C955A5"/>
    <w:rsid w:val="00C95D23"/>
    <w:rsid w:val="00C96390"/>
    <w:rsid w:val="00C963E9"/>
    <w:rsid w:val="00C964D8"/>
    <w:rsid w:val="00C970B8"/>
    <w:rsid w:val="00C970E6"/>
    <w:rsid w:val="00C977F8"/>
    <w:rsid w:val="00C97BF3"/>
    <w:rsid w:val="00C97F3C"/>
    <w:rsid w:val="00CA165E"/>
    <w:rsid w:val="00CA17ED"/>
    <w:rsid w:val="00CA2516"/>
    <w:rsid w:val="00CA27D8"/>
    <w:rsid w:val="00CA2812"/>
    <w:rsid w:val="00CA30D7"/>
    <w:rsid w:val="00CA3477"/>
    <w:rsid w:val="00CA38C6"/>
    <w:rsid w:val="00CA3F10"/>
    <w:rsid w:val="00CA3FE8"/>
    <w:rsid w:val="00CA42AE"/>
    <w:rsid w:val="00CA4657"/>
    <w:rsid w:val="00CA479E"/>
    <w:rsid w:val="00CA4826"/>
    <w:rsid w:val="00CA4CE2"/>
    <w:rsid w:val="00CA4D89"/>
    <w:rsid w:val="00CA55DC"/>
    <w:rsid w:val="00CA6507"/>
    <w:rsid w:val="00CA6B0C"/>
    <w:rsid w:val="00CA6EA9"/>
    <w:rsid w:val="00CA6EE0"/>
    <w:rsid w:val="00CA700C"/>
    <w:rsid w:val="00CA74E5"/>
    <w:rsid w:val="00CA7582"/>
    <w:rsid w:val="00CA7B73"/>
    <w:rsid w:val="00CB03CB"/>
    <w:rsid w:val="00CB07FE"/>
    <w:rsid w:val="00CB0A24"/>
    <w:rsid w:val="00CB0F74"/>
    <w:rsid w:val="00CB10A2"/>
    <w:rsid w:val="00CB1B6C"/>
    <w:rsid w:val="00CB243A"/>
    <w:rsid w:val="00CB3A2D"/>
    <w:rsid w:val="00CB44AB"/>
    <w:rsid w:val="00CB5150"/>
    <w:rsid w:val="00CB5367"/>
    <w:rsid w:val="00CB5D57"/>
    <w:rsid w:val="00CB680C"/>
    <w:rsid w:val="00CB6D12"/>
    <w:rsid w:val="00CB6D3D"/>
    <w:rsid w:val="00CB798E"/>
    <w:rsid w:val="00CC0616"/>
    <w:rsid w:val="00CC133F"/>
    <w:rsid w:val="00CC1671"/>
    <w:rsid w:val="00CC187B"/>
    <w:rsid w:val="00CC1C4D"/>
    <w:rsid w:val="00CC22DE"/>
    <w:rsid w:val="00CC33B2"/>
    <w:rsid w:val="00CC34D9"/>
    <w:rsid w:val="00CC3813"/>
    <w:rsid w:val="00CC3F92"/>
    <w:rsid w:val="00CC47B2"/>
    <w:rsid w:val="00CC5473"/>
    <w:rsid w:val="00CC5D7A"/>
    <w:rsid w:val="00CC63AC"/>
    <w:rsid w:val="00CC669B"/>
    <w:rsid w:val="00CC71A7"/>
    <w:rsid w:val="00CC7314"/>
    <w:rsid w:val="00CC740D"/>
    <w:rsid w:val="00CC7B7B"/>
    <w:rsid w:val="00CD1437"/>
    <w:rsid w:val="00CD2806"/>
    <w:rsid w:val="00CD2879"/>
    <w:rsid w:val="00CD29D3"/>
    <w:rsid w:val="00CD2BB2"/>
    <w:rsid w:val="00CD3CF3"/>
    <w:rsid w:val="00CD40FA"/>
    <w:rsid w:val="00CD42F0"/>
    <w:rsid w:val="00CD43B6"/>
    <w:rsid w:val="00CD4DBE"/>
    <w:rsid w:val="00CD57E1"/>
    <w:rsid w:val="00CD596E"/>
    <w:rsid w:val="00CD6E15"/>
    <w:rsid w:val="00CD7A32"/>
    <w:rsid w:val="00CE0275"/>
    <w:rsid w:val="00CE064C"/>
    <w:rsid w:val="00CE110F"/>
    <w:rsid w:val="00CE111D"/>
    <w:rsid w:val="00CE1704"/>
    <w:rsid w:val="00CE171C"/>
    <w:rsid w:val="00CE357D"/>
    <w:rsid w:val="00CE4137"/>
    <w:rsid w:val="00CE4755"/>
    <w:rsid w:val="00CE4B6A"/>
    <w:rsid w:val="00CE5712"/>
    <w:rsid w:val="00CE5B6C"/>
    <w:rsid w:val="00CE5EB7"/>
    <w:rsid w:val="00CE615A"/>
    <w:rsid w:val="00CE7ECA"/>
    <w:rsid w:val="00CE7EED"/>
    <w:rsid w:val="00CF0038"/>
    <w:rsid w:val="00CF08F1"/>
    <w:rsid w:val="00CF17DB"/>
    <w:rsid w:val="00CF1E94"/>
    <w:rsid w:val="00CF2B9F"/>
    <w:rsid w:val="00CF33A4"/>
    <w:rsid w:val="00CF3A95"/>
    <w:rsid w:val="00CF4A75"/>
    <w:rsid w:val="00CF59C4"/>
    <w:rsid w:val="00CF65B0"/>
    <w:rsid w:val="00CF73EE"/>
    <w:rsid w:val="00CF7A54"/>
    <w:rsid w:val="00CF7B9A"/>
    <w:rsid w:val="00D003A5"/>
    <w:rsid w:val="00D007E1"/>
    <w:rsid w:val="00D00B85"/>
    <w:rsid w:val="00D00B86"/>
    <w:rsid w:val="00D013D6"/>
    <w:rsid w:val="00D01624"/>
    <w:rsid w:val="00D01B89"/>
    <w:rsid w:val="00D0236B"/>
    <w:rsid w:val="00D02518"/>
    <w:rsid w:val="00D02554"/>
    <w:rsid w:val="00D02B93"/>
    <w:rsid w:val="00D03213"/>
    <w:rsid w:val="00D03772"/>
    <w:rsid w:val="00D03B93"/>
    <w:rsid w:val="00D04EDF"/>
    <w:rsid w:val="00D054DB"/>
    <w:rsid w:val="00D05B18"/>
    <w:rsid w:val="00D06584"/>
    <w:rsid w:val="00D069FF"/>
    <w:rsid w:val="00D07358"/>
    <w:rsid w:val="00D0769B"/>
    <w:rsid w:val="00D07CF1"/>
    <w:rsid w:val="00D1014B"/>
    <w:rsid w:val="00D1016E"/>
    <w:rsid w:val="00D10429"/>
    <w:rsid w:val="00D106C7"/>
    <w:rsid w:val="00D11101"/>
    <w:rsid w:val="00D115E3"/>
    <w:rsid w:val="00D11E01"/>
    <w:rsid w:val="00D1216E"/>
    <w:rsid w:val="00D12428"/>
    <w:rsid w:val="00D12459"/>
    <w:rsid w:val="00D13F4D"/>
    <w:rsid w:val="00D14A11"/>
    <w:rsid w:val="00D14A4C"/>
    <w:rsid w:val="00D14E5A"/>
    <w:rsid w:val="00D16732"/>
    <w:rsid w:val="00D16A05"/>
    <w:rsid w:val="00D17A2F"/>
    <w:rsid w:val="00D207F1"/>
    <w:rsid w:val="00D20C34"/>
    <w:rsid w:val="00D20D35"/>
    <w:rsid w:val="00D21168"/>
    <w:rsid w:val="00D21F20"/>
    <w:rsid w:val="00D22465"/>
    <w:rsid w:val="00D22828"/>
    <w:rsid w:val="00D22F2F"/>
    <w:rsid w:val="00D23A4E"/>
    <w:rsid w:val="00D23CBC"/>
    <w:rsid w:val="00D23D5F"/>
    <w:rsid w:val="00D25801"/>
    <w:rsid w:val="00D258F8"/>
    <w:rsid w:val="00D25DE3"/>
    <w:rsid w:val="00D25F6A"/>
    <w:rsid w:val="00D26294"/>
    <w:rsid w:val="00D2680F"/>
    <w:rsid w:val="00D2696B"/>
    <w:rsid w:val="00D274CE"/>
    <w:rsid w:val="00D27C29"/>
    <w:rsid w:val="00D27E55"/>
    <w:rsid w:val="00D27F6C"/>
    <w:rsid w:val="00D30172"/>
    <w:rsid w:val="00D310B6"/>
    <w:rsid w:val="00D3184B"/>
    <w:rsid w:val="00D31F17"/>
    <w:rsid w:val="00D32421"/>
    <w:rsid w:val="00D32554"/>
    <w:rsid w:val="00D325E3"/>
    <w:rsid w:val="00D33119"/>
    <w:rsid w:val="00D33566"/>
    <w:rsid w:val="00D33B14"/>
    <w:rsid w:val="00D34241"/>
    <w:rsid w:val="00D35519"/>
    <w:rsid w:val="00D36492"/>
    <w:rsid w:val="00D37B5D"/>
    <w:rsid w:val="00D37DD1"/>
    <w:rsid w:val="00D37FC8"/>
    <w:rsid w:val="00D40657"/>
    <w:rsid w:val="00D4071A"/>
    <w:rsid w:val="00D40E21"/>
    <w:rsid w:val="00D41A0E"/>
    <w:rsid w:val="00D41C71"/>
    <w:rsid w:val="00D434AB"/>
    <w:rsid w:val="00D43AFF"/>
    <w:rsid w:val="00D43B98"/>
    <w:rsid w:val="00D43D40"/>
    <w:rsid w:val="00D44021"/>
    <w:rsid w:val="00D455D8"/>
    <w:rsid w:val="00D46F56"/>
    <w:rsid w:val="00D47521"/>
    <w:rsid w:val="00D476C6"/>
    <w:rsid w:val="00D47DBD"/>
    <w:rsid w:val="00D5084F"/>
    <w:rsid w:val="00D51125"/>
    <w:rsid w:val="00D514AA"/>
    <w:rsid w:val="00D515A0"/>
    <w:rsid w:val="00D516E6"/>
    <w:rsid w:val="00D52134"/>
    <w:rsid w:val="00D522B7"/>
    <w:rsid w:val="00D527B7"/>
    <w:rsid w:val="00D5282E"/>
    <w:rsid w:val="00D54116"/>
    <w:rsid w:val="00D54338"/>
    <w:rsid w:val="00D54480"/>
    <w:rsid w:val="00D54665"/>
    <w:rsid w:val="00D54731"/>
    <w:rsid w:val="00D553F6"/>
    <w:rsid w:val="00D561B4"/>
    <w:rsid w:val="00D564A9"/>
    <w:rsid w:val="00D57C58"/>
    <w:rsid w:val="00D57CD8"/>
    <w:rsid w:val="00D6059A"/>
    <w:rsid w:val="00D606A6"/>
    <w:rsid w:val="00D60AD3"/>
    <w:rsid w:val="00D6114C"/>
    <w:rsid w:val="00D6119B"/>
    <w:rsid w:val="00D61479"/>
    <w:rsid w:val="00D61556"/>
    <w:rsid w:val="00D620A8"/>
    <w:rsid w:val="00D638B8"/>
    <w:rsid w:val="00D63D9A"/>
    <w:rsid w:val="00D64E06"/>
    <w:rsid w:val="00D65D3E"/>
    <w:rsid w:val="00D6766D"/>
    <w:rsid w:val="00D67E83"/>
    <w:rsid w:val="00D704DB"/>
    <w:rsid w:val="00D70A5C"/>
    <w:rsid w:val="00D70F0E"/>
    <w:rsid w:val="00D7189F"/>
    <w:rsid w:val="00D72648"/>
    <w:rsid w:val="00D73616"/>
    <w:rsid w:val="00D73766"/>
    <w:rsid w:val="00D75F9E"/>
    <w:rsid w:val="00D7609C"/>
    <w:rsid w:val="00D76549"/>
    <w:rsid w:val="00D76975"/>
    <w:rsid w:val="00D76D4C"/>
    <w:rsid w:val="00D76F4F"/>
    <w:rsid w:val="00D778AC"/>
    <w:rsid w:val="00D77A82"/>
    <w:rsid w:val="00D77D8B"/>
    <w:rsid w:val="00D77F2A"/>
    <w:rsid w:val="00D8021E"/>
    <w:rsid w:val="00D80E60"/>
    <w:rsid w:val="00D8167B"/>
    <w:rsid w:val="00D82200"/>
    <w:rsid w:val="00D826DC"/>
    <w:rsid w:val="00D83725"/>
    <w:rsid w:val="00D83A7F"/>
    <w:rsid w:val="00D84606"/>
    <w:rsid w:val="00D84C41"/>
    <w:rsid w:val="00D84F90"/>
    <w:rsid w:val="00D85C4C"/>
    <w:rsid w:val="00D85FE9"/>
    <w:rsid w:val="00D8624E"/>
    <w:rsid w:val="00D86704"/>
    <w:rsid w:val="00D87179"/>
    <w:rsid w:val="00D8726C"/>
    <w:rsid w:val="00D875E6"/>
    <w:rsid w:val="00D902E0"/>
    <w:rsid w:val="00D91C6A"/>
    <w:rsid w:val="00D92A3D"/>
    <w:rsid w:val="00D93202"/>
    <w:rsid w:val="00D93D05"/>
    <w:rsid w:val="00D94BCC"/>
    <w:rsid w:val="00D94D93"/>
    <w:rsid w:val="00D950CF"/>
    <w:rsid w:val="00D953CE"/>
    <w:rsid w:val="00D95F87"/>
    <w:rsid w:val="00D96097"/>
    <w:rsid w:val="00D961F8"/>
    <w:rsid w:val="00D96F3E"/>
    <w:rsid w:val="00DA035D"/>
    <w:rsid w:val="00DA0E3E"/>
    <w:rsid w:val="00DA1034"/>
    <w:rsid w:val="00DA1643"/>
    <w:rsid w:val="00DA1A36"/>
    <w:rsid w:val="00DA256C"/>
    <w:rsid w:val="00DA27B3"/>
    <w:rsid w:val="00DA34B8"/>
    <w:rsid w:val="00DA35A7"/>
    <w:rsid w:val="00DA35D5"/>
    <w:rsid w:val="00DA3FA0"/>
    <w:rsid w:val="00DA4366"/>
    <w:rsid w:val="00DA4FCD"/>
    <w:rsid w:val="00DA5E1E"/>
    <w:rsid w:val="00DA62B4"/>
    <w:rsid w:val="00DA7101"/>
    <w:rsid w:val="00DA72E7"/>
    <w:rsid w:val="00DA74E4"/>
    <w:rsid w:val="00DA7D67"/>
    <w:rsid w:val="00DB01FC"/>
    <w:rsid w:val="00DB08CA"/>
    <w:rsid w:val="00DB13C7"/>
    <w:rsid w:val="00DB1452"/>
    <w:rsid w:val="00DB18D8"/>
    <w:rsid w:val="00DB20F6"/>
    <w:rsid w:val="00DB35E8"/>
    <w:rsid w:val="00DB4DD1"/>
    <w:rsid w:val="00DB504B"/>
    <w:rsid w:val="00DB6B16"/>
    <w:rsid w:val="00DB7142"/>
    <w:rsid w:val="00DB7773"/>
    <w:rsid w:val="00DC054A"/>
    <w:rsid w:val="00DC0C41"/>
    <w:rsid w:val="00DC1731"/>
    <w:rsid w:val="00DC1888"/>
    <w:rsid w:val="00DC1E12"/>
    <w:rsid w:val="00DC229D"/>
    <w:rsid w:val="00DC2E24"/>
    <w:rsid w:val="00DC38DF"/>
    <w:rsid w:val="00DC3E34"/>
    <w:rsid w:val="00DC4C66"/>
    <w:rsid w:val="00DC58DD"/>
    <w:rsid w:val="00DC6423"/>
    <w:rsid w:val="00DC68AD"/>
    <w:rsid w:val="00DC797A"/>
    <w:rsid w:val="00DC7CA3"/>
    <w:rsid w:val="00DC7E27"/>
    <w:rsid w:val="00DD218D"/>
    <w:rsid w:val="00DD21AF"/>
    <w:rsid w:val="00DD26DC"/>
    <w:rsid w:val="00DD34D6"/>
    <w:rsid w:val="00DD3C7E"/>
    <w:rsid w:val="00DD3E88"/>
    <w:rsid w:val="00DD51F4"/>
    <w:rsid w:val="00DD5436"/>
    <w:rsid w:val="00DD55C3"/>
    <w:rsid w:val="00DD59CD"/>
    <w:rsid w:val="00DD738E"/>
    <w:rsid w:val="00DD748F"/>
    <w:rsid w:val="00DD75DD"/>
    <w:rsid w:val="00DD7670"/>
    <w:rsid w:val="00DD783E"/>
    <w:rsid w:val="00DE143B"/>
    <w:rsid w:val="00DE19D3"/>
    <w:rsid w:val="00DE1B4C"/>
    <w:rsid w:val="00DE2CFD"/>
    <w:rsid w:val="00DE3647"/>
    <w:rsid w:val="00DE3BDF"/>
    <w:rsid w:val="00DE42C5"/>
    <w:rsid w:val="00DE4660"/>
    <w:rsid w:val="00DE5112"/>
    <w:rsid w:val="00DE5386"/>
    <w:rsid w:val="00DE58E0"/>
    <w:rsid w:val="00DE5A82"/>
    <w:rsid w:val="00DE5C04"/>
    <w:rsid w:val="00DE622C"/>
    <w:rsid w:val="00DE62E5"/>
    <w:rsid w:val="00DE7312"/>
    <w:rsid w:val="00DE74F0"/>
    <w:rsid w:val="00DE7D8B"/>
    <w:rsid w:val="00DE7DE1"/>
    <w:rsid w:val="00DF00AD"/>
    <w:rsid w:val="00DF0651"/>
    <w:rsid w:val="00DF06B1"/>
    <w:rsid w:val="00DF0B30"/>
    <w:rsid w:val="00DF0EED"/>
    <w:rsid w:val="00DF0F2F"/>
    <w:rsid w:val="00DF1611"/>
    <w:rsid w:val="00DF16C3"/>
    <w:rsid w:val="00DF1BFC"/>
    <w:rsid w:val="00DF28FA"/>
    <w:rsid w:val="00DF2A74"/>
    <w:rsid w:val="00DF32E2"/>
    <w:rsid w:val="00DF3D28"/>
    <w:rsid w:val="00DF5614"/>
    <w:rsid w:val="00DF6F91"/>
    <w:rsid w:val="00DF7F41"/>
    <w:rsid w:val="00E00396"/>
    <w:rsid w:val="00E016E9"/>
    <w:rsid w:val="00E01756"/>
    <w:rsid w:val="00E021AC"/>
    <w:rsid w:val="00E02425"/>
    <w:rsid w:val="00E026A9"/>
    <w:rsid w:val="00E02D4C"/>
    <w:rsid w:val="00E033B1"/>
    <w:rsid w:val="00E03488"/>
    <w:rsid w:val="00E034AA"/>
    <w:rsid w:val="00E04C1C"/>
    <w:rsid w:val="00E04C27"/>
    <w:rsid w:val="00E05116"/>
    <w:rsid w:val="00E05FD1"/>
    <w:rsid w:val="00E06645"/>
    <w:rsid w:val="00E075EB"/>
    <w:rsid w:val="00E07F40"/>
    <w:rsid w:val="00E10F35"/>
    <w:rsid w:val="00E11F0B"/>
    <w:rsid w:val="00E121BB"/>
    <w:rsid w:val="00E12B8E"/>
    <w:rsid w:val="00E13B6A"/>
    <w:rsid w:val="00E1641C"/>
    <w:rsid w:val="00E1676D"/>
    <w:rsid w:val="00E1698F"/>
    <w:rsid w:val="00E16EB1"/>
    <w:rsid w:val="00E16FD1"/>
    <w:rsid w:val="00E176B5"/>
    <w:rsid w:val="00E20C32"/>
    <w:rsid w:val="00E2161A"/>
    <w:rsid w:val="00E21942"/>
    <w:rsid w:val="00E2206F"/>
    <w:rsid w:val="00E23DE1"/>
    <w:rsid w:val="00E2565A"/>
    <w:rsid w:val="00E25F6B"/>
    <w:rsid w:val="00E26659"/>
    <w:rsid w:val="00E271FB"/>
    <w:rsid w:val="00E27262"/>
    <w:rsid w:val="00E27608"/>
    <w:rsid w:val="00E305A4"/>
    <w:rsid w:val="00E30A45"/>
    <w:rsid w:val="00E31AD1"/>
    <w:rsid w:val="00E31BD0"/>
    <w:rsid w:val="00E33E07"/>
    <w:rsid w:val="00E33E73"/>
    <w:rsid w:val="00E340FD"/>
    <w:rsid w:val="00E342DF"/>
    <w:rsid w:val="00E3455D"/>
    <w:rsid w:val="00E34741"/>
    <w:rsid w:val="00E34F46"/>
    <w:rsid w:val="00E357B8"/>
    <w:rsid w:val="00E369CE"/>
    <w:rsid w:val="00E37330"/>
    <w:rsid w:val="00E37541"/>
    <w:rsid w:val="00E37C5B"/>
    <w:rsid w:val="00E37CF8"/>
    <w:rsid w:val="00E413D8"/>
    <w:rsid w:val="00E42660"/>
    <w:rsid w:val="00E44B0F"/>
    <w:rsid w:val="00E45275"/>
    <w:rsid w:val="00E456C1"/>
    <w:rsid w:val="00E4576C"/>
    <w:rsid w:val="00E45A27"/>
    <w:rsid w:val="00E4653C"/>
    <w:rsid w:val="00E47B0B"/>
    <w:rsid w:val="00E5099C"/>
    <w:rsid w:val="00E5129E"/>
    <w:rsid w:val="00E5130F"/>
    <w:rsid w:val="00E5137D"/>
    <w:rsid w:val="00E51D68"/>
    <w:rsid w:val="00E52596"/>
    <w:rsid w:val="00E52C7D"/>
    <w:rsid w:val="00E5317B"/>
    <w:rsid w:val="00E536F8"/>
    <w:rsid w:val="00E537DE"/>
    <w:rsid w:val="00E53F8A"/>
    <w:rsid w:val="00E544AF"/>
    <w:rsid w:val="00E54829"/>
    <w:rsid w:val="00E54AA3"/>
    <w:rsid w:val="00E5510B"/>
    <w:rsid w:val="00E55217"/>
    <w:rsid w:val="00E555CB"/>
    <w:rsid w:val="00E5677A"/>
    <w:rsid w:val="00E56786"/>
    <w:rsid w:val="00E568F0"/>
    <w:rsid w:val="00E57768"/>
    <w:rsid w:val="00E57BBD"/>
    <w:rsid w:val="00E60B07"/>
    <w:rsid w:val="00E60B92"/>
    <w:rsid w:val="00E62382"/>
    <w:rsid w:val="00E626EE"/>
    <w:rsid w:val="00E62B55"/>
    <w:rsid w:val="00E62DAF"/>
    <w:rsid w:val="00E6341C"/>
    <w:rsid w:val="00E6375E"/>
    <w:rsid w:val="00E64803"/>
    <w:rsid w:val="00E649F9"/>
    <w:rsid w:val="00E64C82"/>
    <w:rsid w:val="00E64F6D"/>
    <w:rsid w:val="00E6526B"/>
    <w:rsid w:val="00E65596"/>
    <w:rsid w:val="00E65C0A"/>
    <w:rsid w:val="00E6631B"/>
    <w:rsid w:val="00E6659E"/>
    <w:rsid w:val="00E66635"/>
    <w:rsid w:val="00E66752"/>
    <w:rsid w:val="00E670B4"/>
    <w:rsid w:val="00E67A0C"/>
    <w:rsid w:val="00E70EF4"/>
    <w:rsid w:val="00E717FB"/>
    <w:rsid w:val="00E71C7E"/>
    <w:rsid w:val="00E737FA"/>
    <w:rsid w:val="00E739A8"/>
    <w:rsid w:val="00E74045"/>
    <w:rsid w:val="00E747FA"/>
    <w:rsid w:val="00E74D86"/>
    <w:rsid w:val="00E74F7B"/>
    <w:rsid w:val="00E75CF4"/>
    <w:rsid w:val="00E75DE4"/>
    <w:rsid w:val="00E76555"/>
    <w:rsid w:val="00E765EF"/>
    <w:rsid w:val="00E76756"/>
    <w:rsid w:val="00E76B17"/>
    <w:rsid w:val="00E76C7F"/>
    <w:rsid w:val="00E77B62"/>
    <w:rsid w:val="00E802F4"/>
    <w:rsid w:val="00E8053D"/>
    <w:rsid w:val="00E80B4A"/>
    <w:rsid w:val="00E811FC"/>
    <w:rsid w:val="00E81285"/>
    <w:rsid w:val="00E81C4D"/>
    <w:rsid w:val="00E81D85"/>
    <w:rsid w:val="00E81E50"/>
    <w:rsid w:val="00E820E9"/>
    <w:rsid w:val="00E828EC"/>
    <w:rsid w:val="00E82ADC"/>
    <w:rsid w:val="00E82D44"/>
    <w:rsid w:val="00E82E3A"/>
    <w:rsid w:val="00E830F0"/>
    <w:rsid w:val="00E84366"/>
    <w:rsid w:val="00E84C6E"/>
    <w:rsid w:val="00E86045"/>
    <w:rsid w:val="00E86FC3"/>
    <w:rsid w:val="00E87664"/>
    <w:rsid w:val="00E87F2A"/>
    <w:rsid w:val="00E909DA"/>
    <w:rsid w:val="00E9180F"/>
    <w:rsid w:val="00E91EA2"/>
    <w:rsid w:val="00E935D9"/>
    <w:rsid w:val="00E9360B"/>
    <w:rsid w:val="00E938D6"/>
    <w:rsid w:val="00E93BF1"/>
    <w:rsid w:val="00E93FD2"/>
    <w:rsid w:val="00E95EE0"/>
    <w:rsid w:val="00E963D9"/>
    <w:rsid w:val="00E97532"/>
    <w:rsid w:val="00EA0090"/>
    <w:rsid w:val="00EA0F08"/>
    <w:rsid w:val="00EA16E1"/>
    <w:rsid w:val="00EA178D"/>
    <w:rsid w:val="00EA2320"/>
    <w:rsid w:val="00EA23A5"/>
    <w:rsid w:val="00EA3AC6"/>
    <w:rsid w:val="00EA3ACE"/>
    <w:rsid w:val="00EA510B"/>
    <w:rsid w:val="00EA5216"/>
    <w:rsid w:val="00EA5D9E"/>
    <w:rsid w:val="00EA5F00"/>
    <w:rsid w:val="00EA614C"/>
    <w:rsid w:val="00EA61D6"/>
    <w:rsid w:val="00EA671D"/>
    <w:rsid w:val="00EA7139"/>
    <w:rsid w:val="00EA744F"/>
    <w:rsid w:val="00EA79EB"/>
    <w:rsid w:val="00EA7A01"/>
    <w:rsid w:val="00EB159B"/>
    <w:rsid w:val="00EB2409"/>
    <w:rsid w:val="00EB24DF"/>
    <w:rsid w:val="00EB2530"/>
    <w:rsid w:val="00EB2E73"/>
    <w:rsid w:val="00EB301F"/>
    <w:rsid w:val="00EB3400"/>
    <w:rsid w:val="00EB4047"/>
    <w:rsid w:val="00EB46B9"/>
    <w:rsid w:val="00EB4DCB"/>
    <w:rsid w:val="00EB5DE9"/>
    <w:rsid w:val="00EB6486"/>
    <w:rsid w:val="00EB67F0"/>
    <w:rsid w:val="00EB776C"/>
    <w:rsid w:val="00EC0FDF"/>
    <w:rsid w:val="00EC16F8"/>
    <w:rsid w:val="00EC1722"/>
    <w:rsid w:val="00EC1BDF"/>
    <w:rsid w:val="00EC20E9"/>
    <w:rsid w:val="00EC2982"/>
    <w:rsid w:val="00EC2F81"/>
    <w:rsid w:val="00EC36C5"/>
    <w:rsid w:val="00EC3CD7"/>
    <w:rsid w:val="00EC3EA1"/>
    <w:rsid w:val="00EC482A"/>
    <w:rsid w:val="00EC4935"/>
    <w:rsid w:val="00EC5385"/>
    <w:rsid w:val="00EC581B"/>
    <w:rsid w:val="00EC5829"/>
    <w:rsid w:val="00EC7513"/>
    <w:rsid w:val="00EC7767"/>
    <w:rsid w:val="00EC7C55"/>
    <w:rsid w:val="00EC7F05"/>
    <w:rsid w:val="00ED11F2"/>
    <w:rsid w:val="00ED1B5F"/>
    <w:rsid w:val="00ED1D07"/>
    <w:rsid w:val="00ED20F5"/>
    <w:rsid w:val="00ED27B2"/>
    <w:rsid w:val="00ED2BA5"/>
    <w:rsid w:val="00ED3335"/>
    <w:rsid w:val="00ED3BAB"/>
    <w:rsid w:val="00ED4206"/>
    <w:rsid w:val="00ED42CC"/>
    <w:rsid w:val="00ED45A9"/>
    <w:rsid w:val="00ED467C"/>
    <w:rsid w:val="00ED4EC9"/>
    <w:rsid w:val="00ED5033"/>
    <w:rsid w:val="00ED5232"/>
    <w:rsid w:val="00ED5525"/>
    <w:rsid w:val="00ED5C3F"/>
    <w:rsid w:val="00ED7198"/>
    <w:rsid w:val="00ED7B19"/>
    <w:rsid w:val="00ED7FFE"/>
    <w:rsid w:val="00EE0005"/>
    <w:rsid w:val="00EE0812"/>
    <w:rsid w:val="00EE0AED"/>
    <w:rsid w:val="00EE0EAE"/>
    <w:rsid w:val="00EE10C7"/>
    <w:rsid w:val="00EE16B9"/>
    <w:rsid w:val="00EE1C08"/>
    <w:rsid w:val="00EE245B"/>
    <w:rsid w:val="00EE2DED"/>
    <w:rsid w:val="00EE3344"/>
    <w:rsid w:val="00EE3E1D"/>
    <w:rsid w:val="00EE3E33"/>
    <w:rsid w:val="00EE4327"/>
    <w:rsid w:val="00EE516F"/>
    <w:rsid w:val="00EE5E15"/>
    <w:rsid w:val="00EE5EC8"/>
    <w:rsid w:val="00EE713F"/>
    <w:rsid w:val="00EE7485"/>
    <w:rsid w:val="00EE7B92"/>
    <w:rsid w:val="00EE7D9F"/>
    <w:rsid w:val="00EF006D"/>
    <w:rsid w:val="00EF0D7B"/>
    <w:rsid w:val="00EF1384"/>
    <w:rsid w:val="00EF16DC"/>
    <w:rsid w:val="00EF1C1D"/>
    <w:rsid w:val="00EF26C8"/>
    <w:rsid w:val="00EF2C25"/>
    <w:rsid w:val="00EF35E4"/>
    <w:rsid w:val="00EF3E1F"/>
    <w:rsid w:val="00EF415D"/>
    <w:rsid w:val="00EF42E4"/>
    <w:rsid w:val="00EF4AD8"/>
    <w:rsid w:val="00EF4F4F"/>
    <w:rsid w:val="00EF60D5"/>
    <w:rsid w:val="00EF631B"/>
    <w:rsid w:val="00EF6AC7"/>
    <w:rsid w:val="00EF6D9B"/>
    <w:rsid w:val="00EF6E2B"/>
    <w:rsid w:val="00F00062"/>
    <w:rsid w:val="00F000AC"/>
    <w:rsid w:val="00F004F9"/>
    <w:rsid w:val="00F005AE"/>
    <w:rsid w:val="00F006E2"/>
    <w:rsid w:val="00F01084"/>
    <w:rsid w:val="00F01183"/>
    <w:rsid w:val="00F01323"/>
    <w:rsid w:val="00F0144D"/>
    <w:rsid w:val="00F01AFB"/>
    <w:rsid w:val="00F02171"/>
    <w:rsid w:val="00F03579"/>
    <w:rsid w:val="00F03669"/>
    <w:rsid w:val="00F03756"/>
    <w:rsid w:val="00F04209"/>
    <w:rsid w:val="00F04816"/>
    <w:rsid w:val="00F04A01"/>
    <w:rsid w:val="00F04A97"/>
    <w:rsid w:val="00F060B8"/>
    <w:rsid w:val="00F06F30"/>
    <w:rsid w:val="00F06F94"/>
    <w:rsid w:val="00F07C9B"/>
    <w:rsid w:val="00F07DA9"/>
    <w:rsid w:val="00F07EFD"/>
    <w:rsid w:val="00F1034B"/>
    <w:rsid w:val="00F1111C"/>
    <w:rsid w:val="00F114FD"/>
    <w:rsid w:val="00F11931"/>
    <w:rsid w:val="00F11E53"/>
    <w:rsid w:val="00F11F27"/>
    <w:rsid w:val="00F12335"/>
    <w:rsid w:val="00F123DA"/>
    <w:rsid w:val="00F12494"/>
    <w:rsid w:val="00F1273C"/>
    <w:rsid w:val="00F145AE"/>
    <w:rsid w:val="00F14BCD"/>
    <w:rsid w:val="00F14C99"/>
    <w:rsid w:val="00F16261"/>
    <w:rsid w:val="00F1640C"/>
    <w:rsid w:val="00F17166"/>
    <w:rsid w:val="00F17E07"/>
    <w:rsid w:val="00F17E35"/>
    <w:rsid w:val="00F207F2"/>
    <w:rsid w:val="00F21D8A"/>
    <w:rsid w:val="00F22372"/>
    <w:rsid w:val="00F22B96"/>
    <w:rsid w:val="00F231D7"/>
    <w:rsid w:val="00F234C1"/>
    <w:rsid w:val="00F23A4F"/>
    <w:rsid w:val="00F240D4"/>
    <w:rsid w:val="00F24182"/>
    <w:rsid w:val="00F24DBB"/>
    <w:rsid w:val="00F24F5C"/>
    <w:rsid w:val="00F25E2C"/>
    <w:rsid w:val="00F25E5D"/>
    <w:rsid w:val="00F26014"/>
    <w:rsid w:val="00F2620A"/>
    <w:rsid w:val="00F2644F"/>
    <w:rsid w:val="00F26889"/>
    <w:rsid w:val="00F26C53"/>
    <w:rsid w:val="00F26E05"/>
    <w:rsid w:val="00F300D6"/>
    <w:rsid w:val="00F3040F"/>
    <w:rsid w:val="00F305B0"/>
    <w:rsid w:val="00F306E9"/>
    <w:rsid w:val="00F30A8E"/>
    <w:rsid w:val="00F31CEE"/>
    <w:rsid w:val="00F32668"/>
    <w:rsid w:val="00F33C57"/>
    <w:rsid w:val="00F3431D"/>
    <w:rsid w:val="00F34AE0"/>
    <w:rsid w:val="00F34BE0"/>
    <w:rsid w:val="00F35143"/>
    <w:rsid w:val="00F355DD"/>
    <w:rsid w:val="00F35603"/>
    <w:rsid w:val="00F35734"/>
    <w:rsid w:val="00F35BC7"/>
    <w:rsid w:val="00F35F75"/>
    <w:rsid w:val="00F36C79"/>
    <w:rsid w:val="00F372EF"/>
    <w:rsid w:val="00F40E6F"/>
    <w:rsid w:val="00F40F2D"/>
    <w:rsid w:val="00F4131A"/>
    <w:rsid w:val="00F41CBE"/>
    <w:rsid w:val="00F420E1"/>
    <w:rsid w:val="00F42F95"/>
    <w:rsid w:val="00F437E6"/>
    <w:rsid w:val="00F43AAC"/>
    <w:rsid w:val="00F44020"/>
    <w:rsid w:val="00F44812"/>
    <w:rsid w:val="00F45087"/>
    <w:rsid w:val="00F45D68"/>
    <w:rsid w:val="00F46BB2"/>
    <w:rsid w:val="00F472D5"/>
    <w:rsid w:val="00F47BDB"/>
    <w:rsid w:val="00F5094F"/>
    <w:rsid w:val="00F50B78"/>
    <w:rsid w:val="00F51059"/>
    <w:rsid w:val="00F51607"/>
    <w:rsid w:val="00F517DD"/>
    <w:rsid w:val="00F519DC"/>
    <w:rsid w:val="00F52151"/>
    <w:rsid w:val="00F5301D"/>
    <w:rsid w:val="00F5314D"/>
    <w:rsid w:val="00F53396"/>
    <w:rsid w:val="00F53613"/>
    <w:rsid w:val="00F5363F"/>
    <w:rsid w:val="00F539BD"/>
    <w:rsid w:val="00F544B6"/>
    <w:rsid w:val="00F54DDA"/>
    <w:rsid w:val="00F5599A"/>
    <w:rsid w:val="00F55C34"/>
    <w:rsid w:val="00F565BD"/>
    <w:rsid w:val="00F567D1"/>
    <w:rsid w:val="00F56FD0"/>
    <w:rsid w:val="00F578DA"/>
    <w:rsid w:val="00F60561"/>
    <w:rsid w:val="00F60682"/>
    <w:rsid w:val="00F60846"/>
    <w:rsid w:val="00F6111C"/>
    <w:rsid w:val="00F61540"/>
    <w:rsid w:val="00F63273"/>
    <w:rsid w:val="00F637C2"/>
    <w:rsid w:val="00F64502"/>
    <w:rsid w:val="00F647EB"/>
    <w:rsid w:val="00F65B06"/>
    <w:rsid w:val="00F65FD5"/>
    <w:rsid w:val="00F66092"/>
    <w:rsid w:val="00F66E2A"/>
    <w:rsid w:val="00F675FC"/>
    <w:rsid w:val="00F677CA"/>
    <w:rsid w:val="00F67E95"/>
    <w:rsid w:val="00F67F44"/>
    <w:rsid w:val="00F70E63"/>
    <w:rsid w:val="00F718AD"/>
    <w:rsid w:val="00F721AB"/>
    <w:rsid w:val="00F73B6A"/>
    <w:rsid w:val="00F73E58"/>
    <w:rsid w:val="00F74149"/>
    <w:rsid w:val="00F747AC"/>
    <w:rsid w:val="00F74896"/>
    <w:rsid w:val="00F74F61"/>
    <w:rsid w:val="00F75E86"/>
    <w:rsid w:val="00F7750B"/>
    <w:rsid w:val="00F77621"/>
    <w:rsid w:val="00F77745"/>
    <w:rsid w:val="00F77A85"/>
    <w:rsid w:val="00F8171F"/>
    <w:rsid w:val="00F81BE8"/>
    <w:rsid w:val="00F828B2"/>
    <w:rsid w:val="00F830D7"/>
    <w:rsid w:val="00F84F13"/>
    <w:rsid w:val="00F85217"/>
    <w:rsid w:val="00F8606A"/>
    <w:rsid w:val="00F86591"/>
    <w:rsid w:val="00F90536"/>
    <w:rsid w:val="00F9055D"/>
    <w:rsid w:val="00F905D1"/>
    <w:rsid w:val="00F9226E"/>
    <w:rsid w:val="00F92401"/>
    <w:rsid w:val="00F9270B"/>
    <w:rsid w:val="00F93018"/>
    <w:rsid w:val="00F93A23"/>
    <w:rsid w:val="00F94267"/>
    <w:rsid w:val="00F94F81"/>
    <w:rsid w:val="00F9519A"/>
    <w:rsid w:val="00F951FB"/>
    <w:rsid w:val="00F95634"/>
    <w:rsid w:val="00F95824"/>
    <w:rsid w:val="00F9589F"/>
    <w:rsid w:val="00F95ED9"/>
    <w:rsid w:val="00F960A3"/>
    <w:rsid w:val="00F96641"/>
    <w:rsid w:val="00F97AB5"/>
    <w:rsid w:val="00F97B99"/>
    <w:rsid w:val="00FA0306"/>
    <w:rsid w:val="00FA05E7"/>
    <w:rsid w:val="00FA0645"/>
    <w:rsid w:val="00FA08E3"/>
    <w:rsid w:val="00FA10A0"/>
    <w:rsid w:val="00FA2260"/>
    <w:rsid w:val="00FA2289"/>
    <w:rsid w:val="00FA2598"/>
    <w:rsid w:val="00FA2C01"/>
    <w:rsid w:val="00FA2F88"/>
    <w:rsid w:val="00FA394E"/>
    <w:rsid w:val="00FA5484"/>
    <w:rsid w:val="00FA58C0"/>
    <w:rsid w:val="00FA70B4"/>
    <w:rsid w:val="00FA7C8F"/>
    <w:rsid w:val="00FB068C"/>
    <w:rsid w:val="00FB2610"/>
    <w:rsid w:val="00FB2882"/>
    <w:rsid w:val="00FB2A44"/>
    <w:rsid w:val="00FB2B7F"/>
    <w:rsid w:val="00FB3704"/>
    <w:rsid w:val="00FB4259"/>
    <w:rsid w:val="00FB4279"/>
    <w:rsid w:val="00FB5713"/>
    <w:rsid w:val="00FB5F7D"/>
    <w:rsid w:val="00FB64FC"/>
    <w:rsid w:val="00FB7856"/>
    <w:rsid w:val="00FB78FD"/>
    <w:rsid w:val="00FB79A0"/>
    <w:rsid w:val="00FC0332"/>
    <w:rsid w:val="00FC04E4"/>
    <w:rsid w:val="00FC06C9"/>
    <w:rsid w:val="00FC1902"/>
    <w:rsid w:val="00FC1EDD"/>
    <w:rsid w:val="00FC276D"/>
    <w:rsid w:val="00FC370C"/>
    <w:rsid w:val="00FC4A9F"/>
    <w:rsid w:val="00FC4CA7"/>
    <w:rsid w:val="00FC4FC3"/>
    <w:rsid w:val="00FC534B"/>
    <w:rsid w:val="00FC5536"/>
    <w:rsid w:val="00FC55B1"/>
    <w:rsid w:val="00FC5608"/>
    <w:rsid w:val="00FC59CF"/>
    <w:rsid w:val="00FC5F8A"/>
    <w:rsid w:val="00FC6428"/>
    <w:rsid w:val="00FC6C67"/>
    <w:rsid w:val="00FC6E96"/>
    <w:rsid w:val="00FC71F0"/>
    <w:rsid w:val="00FC7399"/>
    <w:rsid w:val="00FC7B39"/>
    <w:rsid w:val="00FC7E3C"/>
    <w:rsid w:val="00FD03F7"/>
    <w:rsid w:val="00FD085B"/>
    <w:rsid w:val="00FD0A42"/>
    <w:rsid w:val="00FD3E21"/>
    <w:rsid w:val="00FD3FBD"/>
    <w:rsid w:val="00FD4195"/>
    <w:rsid w:val="00FD4326"/>
    <w:rsid w:val="00FD46FD"/>
    <w:rsid w:val="00FD4F40"/>
    <w:rsid w:val="00FD55D9"/>
    <w:rsid w:val="00FD5AEB"/>
    <w:rsid w:val="00FD6FC0"/>
    <w:rsid w:val="00FD7B69"/>
    <w:rsid w:val="00FE06CB"/>
    <w:rsid w:val="00FE0F85"/>
    <w:rsid w:val="00FE13B6"/>
    <w:rsid w:val="00FE279A"/>
    <w:rsid w:val="00FE2D1A"/>
    <w:rsid w:val="00FE3FA7"/>
    <w:rsid w:val="00FE407E"/>
    <w:rsid w:val="00FE4C68"/>
    <w:rsid w:val="00FE4EE1"/>
    <w:rsid w:val="00FE5148"/>
    <w:rsid w:val="00FE589C"/>
    <w:rsid w:val="00FE69A8"/>
    <w:rsid w:val="00FE6D60"/>
    <w:rsid w:val="00FF136C"/>
    <w:rsid w:val="00FF1A21"/>
    <w:rsid w:val="00FF1B6A"/>
    <w:rsid w:val="00FF1D9C"/>
    <w:rsid w:val="00FF210F"/>
    <w:rsid w:val="00FF2708"/>
    <w:rsid w:val="00FF27EB"/>
    <w:rsid w:val="00FF2A03"/>
    <w:rsid w:val="00FF2C23"/>
    <w:rsid w:val="00FF2DEF"/>
    <w:rsid w:val="00FF4125"/>
    <w:rsid w:val="00FF41AF"/>
    <w:rsid w:val="00FF4EE1"/>
    <w:rsid w:val="00FF52D0"/>
    <w:rsid w:val="00FF5364"/>
    <w:rsid w:val="00FF5548"/>
    <w:rsid w:val="00FF594B"/>
    <w:rsid w:val="00FF61A9"/>
    <w:rsid w:val="00FF6656"/>
    <w:rsid w:val="00FF67F1"/>
    <w:rsid w:val="00FF6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97AF0"/>
  <w15:docId w15:val="{FAEF71C2-A16D-4DBE-887A-EAC6E4E1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5003F"/>
    <w:pPr>
      <w:widowControl w:val="0"/>
      <w:autoSpaceDE w:val="0"/>
      <w:autoSpaceDN w:val="0"/>
      <w:adjustRightInd w:val="0"/>
    </w:pPr>
    <w:rPr>
      <w:rFonts w:ascii="Times New Roman" w:eastAsia="Times New Roman" w:hAnsi="Times New Roman"/>
      <w:sz w:val="24"/>
      <w:szCs w:val="24"/>
    </w:rPr>
  </w:style>
  <w:style w:type="paragraph" w:styleId="1">
    <w:name w:val="heading 1"/>
    <w:basedOn w:val="10"/>
    <w:next w:val="a1"/>
    <w:link w:val="11"/>
    <w:uiPriority w:val="9"/>
    <w:qFormat/>
    <w:rsid w:val="00B918BC"/>
    <w:pPr>
      <w:spacing w:line="228" w:lineRule="auto"/>
      <w:outlineLvl w:val="0"/>
    </w:pPr>
    <w:rPr>
      <w:rFonts w:ascii="Times New Roman" w:hAnsi="Times New Roman"/>
      <w:sz w:val="24"/>
      <w:szCs w:val="24"/>
    </w:rPr>
  </w:style>
  <w:style w:type="paragraph" w:styleId="20">
    <w:name w:val="heading 2"/>
    <w:basedOn w:val="21"/>
    <w:next w:val="a1"/>
    <w:link w:val="22"/>
    <w:uiPriority w:val="9"/>
    <w:qFormat/>
    <w:rsid w:val="00B918BC"/>
    <w:pPr>
      <w:spacing w:line="264" w:lineRule="auto"/>
      <w:ind w:firstLine="0"/>
      <w:jc w:val="center"/>
      <w:outlineLvl w:val="1"/>
    </w:pPr>
    <w:rPr>
      <w:rFonts w:ascii="Times New Roman" w:hAnsi="Times New Roman"/>
      <w:sz w:val="24"/>
      <w:szCs w:val="24"/>
    </w:rPr>
  </w:style>
  <w:style w:type="paragraph" w:styleId="3">
    <w:name w:val="heading 3"/>
    <w:basedOn w:val="a1"/>
    <w:next w:val="a1"/>
    <w:link w:val="30"/>
    <w:uiPriority w:val="9"/>
    <w:qFormat/>
    <w:rsid w:val="00223D22"/>
    <w:pPr>
      <w:keepNext/>
      <w:widowControl/>
      <w:autoSpaceDE/>
      <w:autoSpaceDN/>
      <w:adjustRightInd/>
      <w:spacing w:before="240" w:after="60"/>
      <w:outlineLvl w:val="2"/>
    </w:pPr>
    <w:rPr>
      <w:rFonts w:ascii="Arial" w:eastAsia="MS Mincho" w:hAnsi="Arial" w:cs="Arial"/>
      <w:b/>
      <w:bCs/>
      <w:sz w:val="26"/>
      <w:szCs w:val="26"/>
      <w:lang w:eastAsia="ja-JP"/>
    </w:rPr>
  </w:style>
  <w:style w:type="paragraph" w:styleId="40">
    <w:name w:val="heading 4"/>
    <w:basedOn w:val="a1"/>
    <w:next w:val="a1"/>
    <w:link w:val="41"/>
    <w:uiPriority w:val="9"/>
    <w:qFormat/>
    <w:rsid w:val="00223D22"/>
    <w:pPr>
      <w:keepNext/>
      <w:spacing w:before="240" w:after="60"/>
      <w:outlineLvl w:val="3"/>
    </w:pPr>
    <w:rPr>
      <w:b/>
      <w:bCs/>
      <w:sz w:val="28"/>
      <w:szCs w:val="28"/>
    </w:rPr>
  </w:style>
  <w:style w:type="paragraph" w:styleId="5">
    <w:name w:val="heading 5"/>
    <w:basedOn w:val="a1"/>
    <w:next w:val="a1"/>
    <w:link w:val="50"/>
    <w:uiPriority w:val="9"/>
    <w:qFormat/>
    <w:rsid w:val="00223D22"/>
    <w:pPr>
      <w:widowControl/>
      <w:autoSpaceDE/>
      <w:autoSpaceDN/>
      <w:adjustRightInd/>
      <w:spacing w:before="240" w:after="60"/>
      <w:outlineLvl w:val="4"/>
    </w:pPr>
    <w:rPr>
      <w:rFonts w:eastAsia="MS Mincho"/>
      <w:b/>
      <w:bCs/>
      <w:i/>
      <w:iCs/>
      <w:sz w:val="26"/>
      <w:szCs w:val="26"/>
      <w:lang w:eastAsia="ja-JP"/>
    </w:rPr>
  </w:style>
  <w:style w:type="paragraph" w:styleId="6">
    <w:name w:val="heading 6"/>
    <w:link w:val="60"/>
    <w:uiPriority w:val="9"/>
    <w:unhideWhenUsed/>
    <w:qFormat/>
    <w:rsid w:val="0042210B"/>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uiPriority w:val="99"/>
    <w:rsid w:val="00B918BC"/>
    <w:rPr>
      <w:rFonts w:ascii="Times New Roman" w:eastAsia="MS Mincho" w:hAnsi="Times New Roman"/>
      <w:b/>
      <w:bCs/>
      <w:sz w:val="24"/>
      <w:szCs w:val="24"/>
      <w:lang w:eastAsia="ja-JP"/>
    </w:rPr>
  </w:style>
  <w:style w:type="character" w:customStyle="1" w:styleId="22">
    <w:name w:val="Заголовок 2 Знак"/>
    <w:link w:val="20"/>
    <w:uiPriority w:val="99"/>
    <w:rsid w:val="00B918BC"/>
    <w:rPr>
      <w:rFonts w:ascii="Times New Roman" w:eastAsia="MS Mincho" w:hAnsi="Times New Roman"/>
      <w:b/>
      <w:bCs/>
      <w:sz w:val="24"/>
      <w:szCs w:val="24"/>
      <w:lang w:eastAsia="ja-JP"/>
    </w:rPr>
  </w:style>
  <w:style w:type="character" w:customStyle="1" w:styleId="30">
    <w:name w:val="Заголовок 3 Знак"/>
    <w:link w:val="3"/>
    <w:uiPriority w:val="99"/>
    <w:rsid w:val="00223D22"/>
    <w:rPr>
      <w:rFonts w:ascii="Arial" w:eastAsia="MS Mincho" w:hAnsi="Arial" w:cs="Arial"/>
      <w:b/>
      <w:bCs/>
      <w:sz w:val="26"/>
      <w:szCs w:val="26"/>
      <w:lang w:eastAsia="ja-JP"/>
    </w:rPr>
  </w:style>
  <w:style w:type="character" w:customStyle="1" w:styleId="41">
    <w:name w:val="Заголовок 4 Знак"/>
    <w:link w:val="40"/>
    <w:uiPriority w:val="99"/>
    <w:rsid w:val="00223D22"/>
    <w:rPr>
      <w:rFonts w:ascii="Times New Roman" w:eastAsia="Times New Roman" w:hAnsi="Times New Roman" w:cs="Times New Roman"/>
      <w:b/>
      <w:bCs/>
      <w:sz w:val="28"/>
      <w:szCs w:val="28"/>
      <w:lang w:eastAsia="ru-RU"/>
    </w:rPr>
  </w:style>
  <w:style w:type="character" w:customStyle="1" w:styleId="50">
    <w:name w:val="Заголовок 5 Знак"/>
    <w:link w:val="5"/>
    <w:uiPriority w:val="99"/>
    <w:rsid w:val="00223D22"/>
    <w:rPr>
      <w:rFonts w:ascii="Times New Roman" w:eastAsia="MS Mincho" w:hAnsi="Times New Roman" w:cs="Times New Roman"/>
      <w:b/>
      <w:bCs/>
      <w:i/>
      <w:iCs/>
      <w:sz w:val="26"/>
      <w:szCs w:val="26"/>
      <w:lang w:eastAsia="ja-JP"/>
    </w:rPr>
  </w:style>
  <w:style w:type="paragraph" w:customStyle="1" w:styleId="Style1">
    <w:name w:val="Style1"/>
    <w:basedOn w:val="a1"/>
    <w:uiPriority w:val="99"/>
    <w:rsid w:val="00223D22"/>
    <w:pPr>
      <w:spacing w:line="296" w:lineRule="exact"/>
      <w:jc w:val="center"/>
    </w:pPr>
  </w:style>
  <w:style w:type="character" w:customStyle="1" w:styleId="FontStyle14">
    <w:name w:val="Font Style14"/>
    <w:uiPriority w:val="99"/>
    <w:rsid w:val="00223D22"/>
    <w:rPr>
      <w:rFonts w:ascii="Times New Roman" w:hAnsi="Times New Roman"/>
      <w:sz w:val="24"/>
    </w:rPr>
  </w:style>
  <w:style w:type="character" w:customStyle="1" w:styleId="FontStyle15">
    <w:name w:val="Font Style15"/>
    <w:uiPriority w:val="99"/>
    <w:rsid w:val="00223D22"/>
    <w:rPr>
      <w:rFonts w:ascii="Times New Roman" w:hAnsi="Times New Roman"/>
      <w:b/>
      <w:sz w:val="24"/>
    </w:rPr>
  </w:style>
  <w:style w:type="character" w:customStyle="1" w:styleId="FontStyle16">
    <w:name w:val="Font Style16"/>
    <w:uiPriority w:val="99"/>
    <w:rsid w:val="00223D22"/>
    <w:rPr>
      <w:rFonts w:ascii="Arial Narrow" w:hAnsi="Arial Narrow"/>
      <w:b/>
      <w:sz w:val="18"/>
    </w:rPr>
  </w:style>
  <w:style w:type="character" w:customStyle="1" w:styleId="FontStyle17">
    <w:name w:val="Font Style17"/>
    <w:uiPriority w:val="99"/>
    <w:rsid w:val="00223D22"/>
    <w:rPr>
      <w:rFonts w:ascii="Times New Roman" w:hAnsi="Times New Roman"/>
      <w:i/>
      <w:sz w:val="24"/>
    </w:rPr>
  </w:style>
  <w:style w:type="character" w:customStyle="1" w:styleId="FontStyle18">
    <w:name w:val="Font Style18"/>
    <w:uiPriority w:val="99"/>
    <w:rsid w:val="00223D22"/>
    <w:rPr>
      <w:rFonts w:ascii="Times New Roman" w:hAnsi="Times New Roman"/>
      <w:b/>
      <w:sz w:val="14"/>
    </w:rPr>
  </w:style>
  <w:style w:type="character" w:customStyle="1" w:styleId="FontStyle19">
    <w:name w:val="Font Style19"/>
    <w:uiPriority w:val="99"/>
    <w:rsid w:val="00223D22"/>
    <w:rPr>
      <w:rFonts w:ascii="Arial Unicode MS" w:eastAsia="Arial Unicode MS"/>
      <w:b/>
      <w:sz w:val="12"/>
    </w:rPr>
  </w:style>
  <w:style w:type="character" w:customStyle="1" w:styleId="FontStyle20">
    <w:name w:val="Font Style20"/>
    <w:uiPriority w:val="99"/>
    <w:rsid w:val="00223D22"/>
    <w:rPr>
      <w:rFonts w:ascii="Arial Unicode MS" w:eastAsia="Arial Unicode MS"/>
      <w:b/>
      <w:sz w:val="10"/>
    </w:rPr>
  </w:style>
  <w:style w:type="character" w:customStyle="1" w:styleId="FontStyle21">
    <w:name w:val="Font Style21"/>
    <w:uiPriority w:val="99"/>
    <w:rsid w:val="00223D22"/>
    <w:rPr>
      <w:rFonts w:ascii="Arial Narrow" w:hAnsi="Arial Narrow"/>
      <w:b/>
      <w:sz w:val="14"/>
    </w:rPr>
  </w:style>
  <w:style w:type="character" w:customStyle="1" w:styleId="a5">
    <w:name w:val="Верхний колонтитул Знак"/>
    <w:link w:val="a6"/>
    <w:uiPriority w:val="99"/>
    <w:semiHidden/>
    <w:rsid w:val="00223D22"/>
    <w:rPr>
      <w:rFonts w:ascii="Times New Roman" w:eastAsia="Times New Roman" w:hAnsi="Times New Roman" w:cs="Times New Roman"/>
      <w:sz w:val="24"/>
      <w:szCs w:val="24"/>
      <w:lang w:eastAsia="ru-RU"/>
    </w:rPr>
  </w:style>
  <w:style w:type="paragraph" w:styleId="a6">
    <w:name w:val="header"/>
    <w:basedOn w:val="a1"/>
    <w:link w:val="a5"/>
    <w:uiPriority w:val="99"/>
    <w:semiHidden/>
    <w:rsid w:val="00223D22"/>
    <w:pPr>
      <w:tabs>
        <w:tab w:val="center" w:pos="4677"/>
        <w:tab w:val="right" w:pos="9355"/>
      </w:tabs>
    </w:pPr>
  </w:style>
  <w:style w:type="paragraph" w:styleId="a7">
    <w:name w:val="footer"/>
    <w:basedOn w:val="a1"/>
    <w:link w:val="a8"/>
    <w:uiPriority w:val="99"/>
    <w:rsid w:val="00223D22"/>
    <w:pPr>
      <w:tabs>
        <w:tab w:val="center" w:pos="4677"/>
        <w:tab w:val="right" w:pos="9355"/>
      </w:tabs>
    </w:pPr>
  </w:style>
  <w:style w:type="character" w:customStyle="1" w:styleId="a8">
    <w:name w:val="Нижний колонтитул Знак"/>
    <w:link w:val="a7"/>
    <w:uiPriority w:val="99"/>
    <w:rsid w:val="00223D22"/>
    <w:rPr>
      <w:rFonts w:ascii="Times New Roman" w:eastAsia="Times New Roman" w:hAnsi="Times New Roman" w:cs="Times New Roman"/>
      <w:sz w:val="24"/>
      <w:szCs w:val="24"/>
      <w:lang w:eastAsia="ru-RU"/>
    </w:rPr>
  </w:style>
  <w:style w:type="paragraph" w:styleId="a9">
    <w:name w:val="List Paragraph"/>
    <w:aliases w:val="список мой1,List Paragraph"/>
    <w:basedOn w:val="a1"/>
    <w:uiPriority w:val="34"/>
    <w:qFormat/>
    <w:rsid w:val="00223D22"/>
    <w:pPr>
      <w:ind w:left="720"/>
      <w:contextualSpacing/>
    </w:pPr>
  </w:style>
  <w:style w:type="paragraph" w:styleId="aa">
    <w:name w:val="No Spacing"/>
    <w:uiPriority w:val="1"/>
    <w:qFormat/>
    <w:rsid w:val="00223D22"/>
    <w:rPr>
      <w:rFonts w:ascii="Times New Roman" w:eastAsia="Times New Roman" w:hAnsi="Times New Roman"/>
      <w:sz w:val="24"/>
      <w:szCs w:val="24"/>
    </w:rPr>
  </w:style>
  <w:style w:type="paragraph" w:styleId="23">
    <w:name w:val="Body Text 2"/>
    <w:basedOn w:val="a1"/>
    <w:link w:val="24"/>
    <w:uiPriority w:val="99"/>
    <w:rsid w:val="00223D22"/>
    <w:pPr>
      <w:widowControl/>
      <w:autoSpaceDE/>
      <w:autoSpaceDN/>
      <w:adjustRightInd/>
      <w:spacing w:after="120" w:line="480" w:lineRule="auto"/>
    </w:pPr>
    <w:rPr>
      <w:rFonts w:ascii="Calibri" w:hAnsi="Calibri"/>
      <w:sz w:val="22"/>
      <w:szCs w:val="22"/>
      <w:lang w:eastAsia="en-US"/>
    </w:rPr>
  </w:style>
  <w:style w:type="character" w:customStyle="1" w:styleId="24">
    <w:name w:val="Основной текст 2 Знак"/>
    <w:link w:val="23"/>
    <w:uiPriority w:val="99"/>
    <w:rsid w:val="00223D22"/>
    <w:rPr>
      <w:rFonts w:ascii="Calibri" w:eastAsia="Times New Roman" w:hAnsi="Calibri" w:cs="Times New Roman"/>
    </w:rPr>
  </w:style>
  <w:style w:type="character" w:styleId="ab">
    <w:name w:val="Emphasis"/>
    <w:uiPriority w:val="20"/>
    <w:qFormat/>
    <w:rsid w:val="00223D22"/>
    <w:rPr>
      <w:rFonts w:cs="Times New Roman"/>
      <w:i/>
    </w:rPr>
  </w:style>
  <w:style w:type="paragraph" w:customStyle="1" w:styleId="10">
    <w:name w:val="_ЗАГ_1"/>
    <w:basedOn w:val="40"/>
    <w:uiPriority w:val="99"/>
    <w:rsid w:val="00223D22"/>
    <w:pPr>
      <w:widowControl/>
      <w:autoSpaceDE/>
      <w:autoSpaceDN/>
      <w:adjustRightInd/>
      <w:spacing w:before="0" w:after="120"/>
      <w:jc w:val="center"/>
    </w:pPr>
    <w:rPr>
      <w:rFonts w:ascii="OfficinaSansC" w:eastAsia="MS Mincho" w:hAnsi="OfficinaSansC"/>
      <w:lang w:eastAsia="ja-JP"/>
    </w:rPr>
  </w:style>
  <w:style w:type="paragraph" w:customStyle="1" w:styleId="2">
    <w:name w:val="_СПИСОК_2"/>
    <w:basedOn w:val="a1"/>
    <w:link w:val="25"/>
    <w:uiPriority w:val="99"/>
    <w:rsid w:val="00223D22"/>
    <w:pPr>
      <w:widowControl/>
      <w:numPr>
        <w:numId w:val="2"/>
      </w:numPr>
      <w:autoSpaceDE/>
      <w:autoSpaceDN/>
      <w:adjustRightInd/>
      <w:ind w:left="600" w:hanging="600"/>
      <w:jc w:val="both"/>
    </w:pPr>
    <w:rPr>
      <w:rFonts w:eastAsia="MS Mincho"/>
      <w:sz w:val="28"/>
      <w:szCs w:val="28"/>
      <w:lang w:eastAsia="ja-JP"/>
    </w:rPr>
  </w:style>
  <w:style w:type="character" w:customStyle="1" w:styleId="25">
    <w:name w:val="_СПИСОК_2 Знак"/>
    <w:link w:val="2"/>
    <w:uiPriority w:val="99"/>
    <w:locked/>
    <w:rsid w:val="00223D22"/>
    <w:rPr>
      <w:rFonts w:ascii="Times New Roman" w:eastAsia="MS Mincho" w:hAnsi="Times New Roman"/>
      <w:sz w:val="28"/>
      <w:szCs w:val="28"/>
      <w:lang w:eastAsia="ja-JP"/>
    </w:rPr>
  </w:style>
  <w:style w:type="character" w:customStyle="1" w:styleId="31">
    <w:name w:val="Основной текст с отступом 3 Знак"/>
    <w:link w:val="32"/>
    <w:uiPriority w:val="99"/>
    <w:locked/>
    <w:rsid w:val="00223D22"/>
    <w:rPr>
      <w:rFonts w:ascii="Calibri" w:eastAsia="Times New Roman" w:hAnsi="Calibri" w:cs="Times New Roman"/>
    </w:rPr>
  </w:style>
  <w:style w:type="paragraph" w:styleId="32">
    <w:name w:val="Body Text Indent 3"/>
    <w:basedOn w:val="a1"/>
    <w:link w:val="31"/>
    <w:uiPriority w:val="99"/>
    <w:rsid w:val="00223D22"/>
    <w:pPr>
      <w:widowControl/>
      <w:tabs>
        <w:tab w:val="left" w:pos="1701"/>
      </w:tabs>
      <w:autoSpaceDE/>
      <w:autoSpaceDN/>
      <w:adjustRightInd/>
      <w:spacing w:before="120"/>
      <w:ind w:left="1701" w:hanging="708"/>
      <w:jc w:val="both"/>
    </w:pPr>
    <w:rPr>
      <w:rFonts w:ascii="Calibri" w:hAnsi="Calibri"/>
      <w:sz w:val="22"/>
      <w:szCs w:val="22"/>
      <w:lang w:eastAsia="en-US"/>
    </w:rPr>
  </w:style>
  <w:style w:type="paragraph" w:customStyle="1" w:styleId="12">
    <w:name w:val="Без интервала1"/>
    <w:uiPriority w:val="99"/>
    <w:rsid w:val="00223D22"/>
    <w:rPr>
      <w:rFonts w:ascii="Times New Roman" w:eastAsia="Times New Roman" w:hAnsi="Times New Roman"/>
      <w:sz w:val="24"/>
      <w:szCs w:val="24"/>
    </w:rPr>
  </w:style>
  <w:style w:type="paragraph" w:customStyle="1" w:styleId="4">
    <w:name w:val="_СПИСОК_4"/>
    <w:basedOn w:val="2"/>
    <w:link w:val="42"/>
    <w:uiPriority w:val="99"/>
    <w:rsid w:val="00223D22"/>
    <w:pPr>
      <w:numPr>
        <w:numId w:val="1"/>
      </w:numPr>
      <w:tabs>
        <w:tab w:val="clear" w:pos="643"/>
        <w:tab w:val="left" w:pos="960"/>
      </w:tabs>
      <w:ind w:left="0" w:firstLine="600"/>
    </w:pPr>
  </w:style>
  <w:style w:type="character" w:customStyle="1" w:styleId="42">
    <w:name w:val="_СПИСОК_4 Знак"/>
    <w:basedOn w:val="25"/>
    <w:link w:val="4"/>
    <w:uiPriority w:val="99"/>
    <w:locked/>
    <w:rsid w:val="00223D22"/>
    <w:rPr>
      <w:rFonts w:ascii="Times New Roman" w:eastAsia="MS Mincho" w:hAnsi="Times New Roman"/>
      <w:sz w:val="28"/>
      <w:szCs w:val="28"/>
      <w:lang w:eastAsia="ja-JP"/>
    </w:rPr>
  </w:style>
  <w:style w:type="paragraph" w:customStyle="1" w:styleId="13">
    <w:name w:val="Абзац списка1"/>
    <w:basedOn w:val="a1"/>
    <w:uiPriority w:val="99"/>
    <w:rsid w:val="00223D22"/>
    <w:pPr>
      <w:widowControl/>
      <w:autoSpaceDE/>
      <w:autoSpaceDN/>
      <w:adjustRightInd/>
      <w:spacing w:after="200" w:line="276" w:lineRule="auto"/>
      <w:ind w:left="720"/>
      <w:contextualSpacing/>
    </w:pPr>
    <w:rPr>
      <w:rFonts w:ascii="Calibri" w:hAnsi="Calibri"/>
      <w:sz w:val="22"/>
      <w:szCs w:val="22"/>
    </w:rPr>
  </w:style>
  <w:style w:type="paragraph" w:styleId="ac">
    <w:name w:val="Body Text"/>
    <w:basedOn w:val="a1"/>
    <w:link w:val="ad"/>
    <w:rsid w:val="00223D22"/>
    <w:pPr>
      <w:widowControl/>
      <w:autoSpaceDE/>
      <w:autoSpaceDN/>
      <w:adjustRightInd/>
      <w:spacing w:after="120"/>
    </w:pPr>
    <w:rPr>
      <w:rFonts w:eastAsia="MS Mincho"/>
      <w:lang w:eastAsia="ja-JP"/>
    </w:rPr>
  </w:style>
  <w:style w:type="character" w:customStyle="1" w:styleId="ad">
    <w:name w:val="Основной текст Знак"/>
    <w:link w:val="ac"/>
    <w:rsid w:val="00223D22"/>
    <w:rPr>
      <w:rFonts w:ascii="Times New Roman" w:eastAsia="MS Mincho" w:hAnsi="Times New Roman" w:cs="Times New Roman"/>
      <w:sz w:val="24"/>
      <w:szCs w:val="24"/>
      <w:lang w:eastAsia="ja-JP"/>
    </w:rPr>
  </w:style>
  <w:style w:type="character" w:customStyle="1" w:styleId="ae">
    <w:name w:val="Основной текст с отступом Знак"/>
    <w:aliases w:val="текст Знак,Основной текст 1 Знак,Нумерованный список !! Знак,Надин стиль Знак"/>
    <w:link w:val="af"/>
    <w:rsid w:val="00223D22"/>
    <w:rPr>
      <w:rFonts w:ascii="Arial" w:eastAsia="Times New Roman" w:hAnsi="Arial" w:cs="Arial"/>
      <w:sz w:val="24"/>
      <w:szCs w:val="28"/>
      <w:lang w:eastAsia="ru-RU"/>
    </w:rPr>
  </w:style>
  <w:style w:type="paragraph" w:styleId="af">
    <w:name w:val="Body Text Indent"/>
    <w:aliases w:val="текст,Основной текст 1,Нумерованный список !!,Надин стиль"/>
    <w:basedOn w:val="a1"/>
    <w:link w:val="ae"/>
    <w:rsid w:val="00223D22"/>
    <w:pPr>
      <w:widowControl/>
      <w:autoSpaceDE/>
      <w:autoSpaceDN/>
      <w:adjustRightInd/>
      <w:spacing w:after="120"/>
      <w:ind w:left="283"/>
    </w:pPr>
    <w:rPr>
      <w:rFonts w:ascii="Arial" w:hAnsi="Arial" w:cs="Arial"/>
      <w:szCs w:val="28"/>
    </w:rPr>
  </w:style>
  <w:style w:type="character" w:customStyle="1" w:styleId="33">
    <w:name w:val="Основной текст 3 Знак"/>
    <w:link w:val="34"/>
    <w:uiPriority w:val="99"/>
    <w:rsid w:val="00223D22"/>
    <w:rPr>
      <w:rFonts w:ascii="Calibri" w:eastAsia="Times New Roman" w:hAnsi="Calibri" w:cs="Times New Roman"/>
      <w:sz w:val="16"/>
      <w:szCs w:val="16"/>
    </w:rPr>
  </w:style>
  <w:style w:type="paragraph" w:styleId="34">
    <w:name w:val="Body Text 3"/>
    <w:basedOn w:val="a1"/>
    <w:link w:val="33"/>
    <w:uiPriority w:val="99"/>
    <w:rsid w:val="00223D22"/>
    <w:pPr>
      <w:widowControl/>
      <w:autoSpaceDE/>
      <w:autoSpaceDN/>
      <w:adjustRightInd/>
      <w:spacing w:after="120" w:line="276" w:lineRule="auto"/>
    </w:pPr>
    <w:rPr>
      <w:rFonts w:ascii="Calibri" w:hAnsi="Calibri"/>
      <w:sz w:val="16"/>
      <w:szCs w:val="16"/>
      <w:lang w:eastAsia="en-US"/>
    </w:rPr>
  </w:style>
  <w:style w:type="paragraph" w:customStyle="1" w:styleId="ConsPlusNormal">
    <w:name w:val="ConsPlusNormal"/>
    <w:rsid w:val="00223D22"/>
    <w:pPr>
      <w:widowControl w:val="0"/>
      <w:autoSpaceDE w:val="0"/>
      <w:autoSpaceDN w:val="0"/>
      <w:adjustRightInd w:val="0"/>
      <w:ind w:firstLine="720"/>
    </w:pPr>
    <w:rPr>
      <w:rFonts w:ascii="Arial" w:eastAsia="Times New Roman" w:hAnsi="Arial" w:cs="Arial"/>
    </w:rPr>
  </w:style>
  <w:style w:type="paragraph" w:styleId="a">
    <w:name w:val="Normal (Web)"/>
    <w:basedOn w:val="a1"/>
    <w:uiPriority w:val="99"/>
    <w:rsid w:val="00223D22"/>
    <w:pPr>
      <w:widowControl/>
      <w:numPr>
        <w:numId w:val="4"/>
      </w:numPr>
      <w:tabs>
        <w:tab w:val="clear" w:pos="926"/>
      </w:tabs>
      <w:autoSpaceDE/>
      <w:autoSpaceDN/>
      <w:adjustRightInd/>
      <w:spacing w:before="100" w:beforeAutospacing="1" w:after="100" w:afterAutospacing="1"/>
      <w:ind w:left="0" w:firstLine="0"/>
    </w:pPr>
  </w:style>
  <w:style w:type="character" w:customStyle="1" w:styleId="26">
    <w:name w:val="Основной текст с отступом 2 Знак"/>
    <w:link w:val="27"/>
    <w:uiPriority w:val="99"/>
    <w:rsid w:val="00223D22"/>
    <w:rPr>
      <w:rFonts w:ascii="Times New Roman" w:eastAsia="MS Mincho" w:hAnsi="Times New Roman" w:cs="Times New Roman"/>
      <w:sz w:val="24"/>
      <w:szCs w:val="24"/>
      <w:lang w:eastAsia="ja-JP"/>
    </w:rPr>
  </w:style>
  <w:style w:type="paragraph" w:styleId="27">
    <w:name w:val="Body Text Indent 2"/>
    <w:basedOn w:val="a1"/>
    <w:link w:val="26"/>
    <w:uiPriority w:val="99"/>
    <w:rsid w:val="00223D22"/>
    <w:pPr>
      <w:widowControl/>
      <w:autoSpaceDE/>
      <w:autoSpaceDN/>
      <w:adjustRightInd/>
      <w:spacing w:after="120" w:line="480" w:lineRule="auto"/>
      <w:ind w:left="283"/>
    </w:pPr>
    <w:rPr>
      <w:rFonts w:eastAsia="MS Mincho"/>
      <w:lang w:eastAsia="ja-JP"/>
    </w:rPr>
  </w:style>
  <w:style w:type="character" w:styleId="af0">
    <w:name w:val="Hyperlink"/>
    <w:uiPriority w:val="99"/>
    <w:rsid w:val="00223D22"/>
    <w:rPr>
      <w:rFonts w:cs="Times New Roman"/>
      <w:color w:val="0000FF"/>
      <w:u w:val="single"/>
    </w:rPr>
  </w:style>
  <w:style w:type="character" w:customStyle="1" w:styleId="14RGB112">
    <w:name w:val="Стиль 14 пт полужирный Другой цвет (RGB(112"/>
    <w:aliases w:val="48,160))"/>
    <w:uiPriority w:val="99"/>
    <w:rsid w:val="00223D22"/>
    <w:rPr>
      <w:rFonts w:ascii="Times New Roman" w:hAnsi="Times New Roman" w:cs="Times New Roman"/>
      <w:b/>
      <w:bCs/>
      <w:color w:val="7030A0"/>
      <w:sz w:val="28"/>
    </w:rPr>
  </w:style>
  <w:style w:type="character" w:styleId="af1">
    <w:name w:val="page number"/>
    <w:uiPriority w:val="99"/>
    <w:rsid w:val="00223D22"/>
    <w:rPr>
      <w:rFonts w:cs="Times New Roman"/>
    </w:rPr>
  </w:style>
  <w:style w:type="paragraph" w:styleId="af2">
    <w:name w:val="footnote text"/>
    <w:basedOn w:val="a1"/>
    <w:link w:val="af3"/>
    <w:uiPriority w:val="99"/>
    <w:rsid w:val="00223D22"/>
    <w:pPr>
      <w:widowControl/>
      <w:autoSpaceDE/>
      <w:autoSpaceDN/>
      <w:adjustRightInd/>
    </w:pPr>
    <w:rPr>
      <w:rFonts w:eastAsia="MS Mincho"/>
      <w:sz w:val="20"/>
      <w:szCs w:val="20"/>
      <w:lang w:eastAsia="ja-JP"/>
    </w:rPr>
  </w:style>
  <w:style w:type="character" w:customStyle="1" w:styleId="af3">
    <w:name w:val="Текст сноски Знак"/>
    <w:link w:val="af2"/>
    <w:uiPriority w:val="99"/>
    <w:rsid w:val="00223D22"/>
    <w:rPr>
      <w:rFonts w:ascii="Times New Roman" w:eastAsia="MS Mincho" w:hAnsi="Times New Roman" w:cs="Times New Roman"/>
      <w:sz w:val="20"/>
      <w:szCs w:val="20"/>
      <w:lang w:eastAsia="ja-JP"/>
    </w:rPr>
  </w:style>
  <w:style w:type="character" w:styleId="af4">
    <w:name w:val="footnote reference"/>
    <w:uiPriority w:val="99"/>
    <w:rsid w:val="00223D22"/>
    <w:rPr>
      <w:rFonts w:cs="Times New Roman"/>
      <w:vertAlign w:val="superscript"/>
    </w:rPr>
  </w:style>
  <w:style w:type="character" w:customStyle="1" w:styleId="af5">
    <w:name w:val="Схема документа Знак"/>
    <w:link w:val="af6"/>
    <w:uiPriority w:val="99"/>
    <w:semiHidden/>
    <w:rsid w:val="00223D22"/>
    <w:rPr>
      <w:rFonts w:ascii="Tahoma" w:eastAsia="MS Mincho" w:hAnsi="Tahoma" w:cs="Tahoma"/>
      <w:sz w:val="20"/>
      <w:szCs w:val="20"/>
      <w:shd w:val="clear" w:color="auto" w:fill="000080"/>
      <w:lang w:eastAsia="ja-JP"/>
    </w:rPr>
  </w:style>
  <w:style w:type="paragraph" w:styleId="af6">
    <w:name w:val="Document Map"/>
    <w:basedOn w:val="a1"/>
    <w:link w:val="af5"/>
    <w:uiPriority w:val="99"/>
    <w:semiHidden/>
    <w:rsid w:val="00223D22"/>
    <w:pPr>
      <w:widowControl/>
      <w:shd w:val="clear" w:color="auto" w:fill="000080"/>
      <w:autoSpaceDE/>
      <w:autoSpaceDN/>
      <w:adjustRightInd/>
    </w:pPr>
    <w:rPr>
      <w:rFonts w:ascii="Tahoma" w:eastAsia="MS Mincho" w:hAnsi="Tahoma" w:cs="Tahoma"/>
      <w:sz w:val="20"/>
      <w:szCs w:val="20"/>
      <w:lang w:eastAsia="ja-JP"/>
    </w:rPr>
  </w:style>
  <w:style w:type="paragraph" w:styleId="af7">
    <w:name w:val="Title"/>
    <w:basedOn w:val="a1"/>
    <w:link w:val="af8"/>
    <w:uiPriority w:val="99"/>
    <w:qFormat/>
    <w:rsid w:val="00223D22"/>
    <w:pPr>
      <w:widowControl/>
      <w:autoSpaceDE/>
      <w:autoSpaceDN/>
      <w:adjustRightInd/>
      <w:jc w:val="center"/>
    </w:pPr>
    <w:rPr>
      <w:b/>
      <w:sz w:val="22"/>
    </w:rPr>
  </w:style>
  <w:style w:type="character" w:customStyle="1" w:styleId="af8">
    <w:name w:val="Заголовок Знак"/>
    <w:link w:val="af7"/>
    <w:uiPriority w:val="99"/>
    <w:rsid w:val="00223D22"/>
    <w:rPr>
      <w:rFonts w:ascii="Times New Roman" w:eastAsia="Times New Roman" w:hAnsi="Times New Roman" w:cs="Times New Roman"/>
      <w:b/>
      <w:szCs w:val="24"/>
      <w:lang w:eastAsia="ru-RU"/>
    </w:rPr>
  </w:style>
  <w:style w:type="paragraph" w:styleId="af9">
    <w:name w:val="Subtitle"/>
    <w:basedOn w:val="a1"/>
    <w:link w:val="afa"/>
    <w:uiPriority w:val="99"/>
    <w:qFormat/>
    <w:rsid w:val="00223D22"/>
    <w:pPr>
      <w:widowControl/>
      <w:autoSpaceDE/>
      <w:autoSpaceDN/>
      <w:adjustRightInd/>
      <w:jc w:val="center"/>
    </w:pPr>
    <w:rPr>
      <w:b/>
      <w:bCs/>
      <w:smallCaps/>
    </w:rPr>
  </w:style>
  <w:style w:type="character" w:customStyle="1" w:styleId="afa">
    <w:name w:val="Подзаголовок Знак"/>
    <w:link w:val="af9"/>
    <w:uiPriority w:val="99"/>
    <w:rsid w:val="00223D22"/>
    <w:rPr>
      <w:rFonts w:ascii="Times New Roman" w:eastAsia="Times New Roman" w:hAnsi="Times New Roman" w:cs="Times New Roman"/>
      <w:b/>
      <w:bCs/>
      <w:smallCaps/>
      <w:sz w:val="24"/>
      <w:szCs w:val="24"/>
      <w:lang w:eastAsia="ru-RU"/>
    </w:rPr>
  </w:style>
  <w:style w:type="character" w:customStyle="1" w:styleId="310">
    <w:name w:val="Основной текст с отступом 3 Знак1"/>
    <w:uiPriority w:val="99"/>
    <w:semiHidden/>
    <w:rsid w:val="00223D2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223D22"/>
    <w:pPr>
      <w:widowControl w:val="0"/>
      <w:autoSpaceDE w:val="0"/>
      <w:autoSpaceDN w:val="0"/>
      <w:adjustRightInd w:val="0"/>
    </w:pPr>
    <w:rPr>
      <w:rFonts w:ascii="Courier New" w:eastAsia="Times New Roman" w:hAnsi="Courier New" w:cs="Courier New"/>
    </w:rPr>
  </w:style>
  <w:style w:type="paragraph" w:customStyle="1" w:styleId="21">
    <w:name w:val="_ЗАГ_2"/>
    <w:basedOn w:val="a1"/>
    <w:link w:val="28"/>
    <w:uiPriority w:val="99"/>
    <w:rsid w:val="00223D22"/>
    <w:pPr>
      <w:widowControl/>
      <w:tabs>
        <w:tab w:val="left" w:pos="1418"/>
      </w:tabs>
      <w:autoSpaceDE/>
      <w:autoSpaceDN/>
      <w:adjustRightInd/>
      <w:spacing w:before="200" w:after="120"/>
      <w:ind w:firstLine="601"/>
      <w:jc w:val="both"/>
    </w:pPr>
    <w:rPr>
      <w:rFonts w:ascii="OfficinaSansC" w:eastAsia="MS Mincho" w:hAnsi="OfficinaSansC"/>
      <w:b/>
      <w:bCs/>
      <w:sz w:val="28"/>
      <w:szCs w:val="28"/>
      <w:lang w:eastAsia="ja-JP"/>
    </w:rPr>
  </w:style>
  <w:style w:type="character" w:customStyle="1" w:styleId="28">
    <w:name w:val="_ЗАГ_2 Знак"/>
    <w:link w:val="21"/>
    <w:uiPriority w:val="99"/>
    <w:locked/>
    <w:rsid w:val="00223D22"/>
    <w:rPr>
      <w:rFonts w:ascii="OfficinaSansC" w:eastAsia="MS Mincho" w:hAnsi="OfficinaSansC" w:cs="Times New Roman"/>
      <w:b/>
      <w:bCs/>
      <w:sz w:val="28"/>
      <w:szCs w:val="28"/>
      <w:lang w:eastAsia="ja-JP"/>
    </w:rPr>
  </w:style>
  <w:style w:type="paragraph" w:customStyle="1" w:styleId="220">
    <w:name w:val="_ЗАГ_2_2"/>
    <w:basedOn w:val="21"/>
    <w:link w:val="221"/>
    <w:uiPriority w:val="99"/>
    <w:rsid w:val="00223D22"/>
    <w:pPr>
      <w:ind w:firstLine="0"/>
      <w:jc w:val="center"/>
    </w:pPr>
  </w:style>
  <w:style w:type="character" w:customStyle="1" w:styleId="221">
    <w:name w:val="_ЗАГ_2_2 Знак"/>
    <w:basedOn w:val="28"/>
    <w:link w:val="220"/>
    <w:uiPriority w:val="99"/>
    <w:locked/>
    <w:rsid w:val="00223D22"/>
    <w:rPr>
      <w:rFonts w:ascii="OfficinaSansC" w:eastAsia="MS Mincho" w:hAnsi="OfficinaSansC" w:cs="Times New Roman"/>
      <w:b/>
      <w:bCs/>
      <w:sz w:val="28"/>
      <w:szCs w:val="28"/>
      <w:lang w:eastAsia="ja-JP"/>
    </w:rPr>
  </w:style>
  <w:style w:type="paragraph" w:customStyle="1" w:styleId="29">
    <w:name w:val="_ТАБЛ_2"/>
    <w:basedOn w:val="a1"/>
    <w:uiPriority w:val="99"/>
    <w:rsid w:val="00223D22"/>
    <w:pPr>
      <w:widowControl/>
      <w:autoSpaceDE/>
      <w:autoSpaceDN/>
      <w:adjustRightInd/>
      <w:spacing w:after="80"/>
      <w:jc w:val="center"/>
    </w:pPr>
    <w:rPr>
      <w:rFonts w:eastAsia="MS Mincho"/>
      <w:i/>
      <w:sz w:val="28"/>
      <w:szCs w:val="28"/>
      <w:lang w:eastAsia="ja-JP"/>
    </w:rPr>
  </w:style>
  <w:style w:type="paragraph" w:customStyle="1" w:styleId="Zag2">
    <w:name w:val="_Zag2"/>
    <w:basedOn w:val="a"/>
    <w:uiPriority w:val="99"/>
    <w:rsid w:val="00223D22"/>
    <w:pPr>
      <w:keepNext/>
      <w:numPr>
        <w:numId w:val="0"/>
      </w:numPr>
      <w:spacing w:before="120" w:beforeAutospacing="0" w:after="80" w:afterAutospacing="0"/>
      <w:outlineLvl w:val="1"/>
    </w:pPr>
    <w:rPr>
      <w:b/>
      <w:bCs/>
      <w:color w:val="000000"/>
    </w:rPr>
  </w:style>
  <w:style w:type="character" w:customStyle="1" w:styleId="BodyTextChar1">
    <w:name w:val="Body Text Char1"/>
    <w:uiPriority w:val="99"/>
    <w:locked/>
    <w:rsid w:val="00223D22"/>
    <w:rPr>
      <w:rFonts w:eastAsia="MS Mincho"/>
      <w:sz w:val="24"/>
      <w:lang w:val="ru-RU" w:eastAsia="ja-JP"/>
    </w:rPr>
  </w:style>
  <w:style w:type="character" w:customStyle="1" w:styleId="BodyTextIndentChar1">
    <w:name w:val="Body Text Indent Char1"/>
    <w:aliases w:val="текст Char1,Основной текст 1 Char1,Нумерованный список !! Char1,Надин стиль Char1"/>
    <w:uiPriority w:val="99"/>
    <w:locked/>
    <w:rsid w:val="00223D22"/>
    <w:rPr>
      <w:rFonts w:ascii="Arial" w:eastAsia="Times New Roman" w:hAnsi="Arial"/>
      <w:sz w:val="28"/>
      <w:lang w:val="ru-RU" w:eastAsia="ru-RU"/>
    </w:rPr>
  </w:style>
  <w:style w:type="paragraph" w:customStyle="1" w:styleId="Default">
    <w:name w:val="Default"/>
    <w:rsid w:val="00223D22"/>
    <w:pPr>
      <w:autoSpaceDE w:val="0"/>
      <w:autoSpaceDN w:val="0"/>
      <w:adjustRightInd w:val="0"/>
    </w:pPr>
    <w:rPr>
      <w:rFonts w:ascii="Times New Roman" w:eastAsia="Times New Roman" w:hAnsi="Times New Roman"/>
      <w:color w:val="000000"/>
      <w:sz w:val="24"/>
      <w:szCs w:val="24"/>
    </w:rPr>
  </w:style>
  <w:style w:type="character" w:customStyle="1" w:styleId="afb">
    <w:name w:val="Текст примечания Знак"/>
    <w:link w:val="afc"/>
    <w:uiPriority w:val="99"/>
    <w:semiHidden/>
    <w:rsid w:val="00223D22"/>
    <w:rPr>
      <w:rFonts w:ascii="Times New Roman" w:eastAsia="Times New Roman" w:hAnsi="Times New Roman" w:cs="Times New Roman"/>
      <w:sz w:val="20"/>
      <w:szCs w:val="20"/>
    </w:rPr>
  </w:style>
  <w:style w:type="paragraph" w:styleId="afc">
    <w:name w:val="annotation text"/>
    <w:basedOn w:val="a1"/>
    <w:link w:val="afb"/>
    <w:uiPriority w:val="99"/>
    <w:semiHidden/>
    <w:rsid w:val="00223D22"/>
    <w:pPr>
      <w:widowControl/>
      <w:autoSpaceDE/>
      <w:autoSpaceDN/>
      <w:adjustRightInd/>
    </w:pPr>
    <w:rPr>
      <w:sz w:val="20"/>
      <w:szCs w:val="20"/>
      <w:lang w:eastAsia="en-US"/>
    </w:rPr>
  </w:style>
  <w:style w:type="paragraph" w:customStyle="1" w:styleId="afd">
    <w:name w:val="_ПРИЛОЖ"/>
    <w:basedOn w:val="Style1"/>
    <w:uiPriority w:val="99"/>
    <w:rsid w:val="00223D22"/>
    <w:pPr>
      <w:widowControl/>
      <w:spacing w:line="228" w:lineRule="auto"/>
      <w:ind w:right="-35"/>
    </w:pPr>
    <w:rPr>
      <w:rFonts w:ascii="Calibri" w:hAnsi="Calibri"/>
      <w:b/>
      <w:bCs/>
      <w:sz w:val="30"/>
      <w:szCs w:val="30"/>
    </w:rPr>
  </w:style>
  <w:style w:type="paragraph" w:customStyle="1" w:styleId="a0">
    <w:name w:val="_СПИС"/>
    <w:basedOn w:val="23"/>
    <w:link w:val="afe"/>
    <w:uiPriority w:val="99"/>
    <w:rsid w:val="00223D22"/>
    <w:pPr>
      <w:numPr>
        <w:numId w:val="3"/>
      </w:numPr>
      <w:tabs>
        <w:tab w:val="clear" w:pos="927"/>
        <w:tab w:val="num" w:pos="851"/>
      </w:tabs>
      <w:spacing w:after="0" w:line="233" w:lineRule="auto"/>
      <w:ind w:left="0" w:firstLine="567"/>
      <w:jc w:val="both"/>
    </w:pPr>
    <w:rPr>
      <w:rFonts w:ascii="Times New Roman" w:hAnsi="Times New Roman"/>
      <w:sz w:val="27"/>
      <w:szCs w:val="27"/>
    </w:rPr>
  </w:style>
  <w:style w:type="character" w:customStyle="1" w:styleId="afe">
    <w:name w:val="_СПИС Знак"/>
    <w:link w:val="a0"/>
    <w:uiPriority w:val="99"/>
    <w:locked/>
    <w:rsid w:val="00223D22"/>
    <w:rPr>
      <w:rFonts w:ascii="Times New Roman" w:eastAsia="Times New Roman" w:hAnsi="Times New Roman"/>
      <w:sz w:val="27"/>
      <w:szCs w:val="27"/>
      <w:lang w:eastAsia="en-US"/>
    </w:rPr>
  </w:style>
  <w:style w:type="paragraph" w:customStyle="1" w:styleId="aff">
    <w:name w:val="_ОКОНЧАН"/>
    <w:basedOn w:val="a1"/>
    <w:uiPriority w:val="99"/>
    <w:rsid w:val="00223D22"/>
    <w:pPr>
      <w:spacing w:after="80"/>
      <w:jc w:val="right"/>
    </w:pPr>
    <w:rPr>
      <w:i/>
      <w:sz w:val="26"/>
      <w:szCs w:val="26"/>
    </w:rPr>
  </w:style>
  <w:style w:type="character" w:customStyle="1" w:styleId="aff0">
    <w:name w:val="Текст выноски Знак"/>
    <w:link w:val="aff1"/>
    <w:uiPriority w:val="99"/>
    <w:semiHidden/>
    <w:rsid w:val="00223D22"/>
    <w:rPr>
      <w:rFonts w:ascii="Tahoma" w:eastAsia="Times New Roman" w:hAnsi="Tahoma" w:cs="Tahoma"/>
      <w:sz w:val="16"/>
      <w:szCs w:val="16"/>
      <w:lang w:eastAsia="ru-RU"/>
    </w:rPr>
  </w:style>
  <w:style w:type="paragraph" w:styleId="aff1">
    <w:name w:val="Balloon Text"/>
    <w:basedOn w:val="a1"/>
    <w:link w:val="aff0"/>
    <w:uiPriority w:val="99"/>
    <w:semiHidden/>
    <w:unhideWhenUsed/>
    <w:rsid w:val="00223D22"/>
    <w:rPr>
      <w:rFonts w:ascii="Tahoma" w:hAnsi="Tahoma" w:cs="Tahoma"/>
      <w:sz w:val="16"/>
      <w:szCs w:val="16"/>
    </w:rPr>
  </w:style>
  <w:style w:type="table" w:styleId="aff2">
    <w:name w:val="Table Grid"/>
    <w:basedOn w:val="a3"/>
    <w:uiPriority w:val="99"/>
    <w:rsid w:val="000F3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1"/>
    <w:link w:val="aff4"/>
    <w:uiPriority w:val="99"/>
    <w:semiHidden/>
    <w:unhideWhenUsed/>
    <w:rsid w:val="005A611F"/>
    <w:rPr>
      <w:sz w:val="20"/>
      <w:szCs w:val="20"/>
    </w:rPr>
  </w:style>
  <w:style w:type="character" w:customStyle="1" w:styleId="aff4">
    <w:name w:val="Текст концевой сноски Знак"/>
    <w:link w:val="aff3"/>
    <w:uiPriority w:val="99"/>
    <w:semiHidden/>
    <w:rsid w:val="005A611F"/>
    <w:rPr>
      <w:rFonts w:ascii="Times New Roman" w:eastAsia="Times New Roman" w:hAnsi="Times New Roman"/>
    </w:rPr>
  </w:style>
  <w:style w:type="character" w:styleId="aff5">
    <w:name w:val="endnote reference"/>
    <w:uiPriority w:val="99"/>
    <w:semiHidden/>
    <w:unhideWhenUsed/>
    <w:rsid w:val="005A611F"/>
    <w:rPr>
      <w:vertAlign w:val="superscript"/>
    </w:rPr>
  </w:style>
  <w:style w:type="character" w:styleId="aff6">
    <w:name w:val="annotation reference"/>
    <w:basedOn w:val="a2"/>
    <w:uiPriority w:val="99"/>
    <w:semiHidden/>
    <w:unhideWhenUsed/>
    <w:rsid w:val="00606B12"/>
    <w:rPr>
      <w:sz w:val="16"/>
      <w:szCs w:val="16"/>
    </w:rPr>
  </w:style>
  <w:style w:type="paragraph" w:styleId="aff7">
    <w:name w:val="annotation subject"/>
    <w:basedOn w:val="afc"/>
    <w:next w:val="afc"/>
    <w:link w:val="aff8"/>
    <w:uiPriority w:val="99"/>
    <w:semiHidden/>
    <w:unhideWhenUsed/>
    <w:rsid w:val="00606B12"/>
    <w:pPr>
      <w:widowControl w:val="0"/>
      <w:autoSpaceDE w:val="0"/>
      <w:autoSpaceDN w:val="0"/>
      <w:adjustRightInd w:val="0"/>
    </w:pPr>
    <w:rPr>
      <w:b/>
      <w:bCs/>
      <w:lang w:eastAsia="ru-RU"/>
    </w:rPr>
  </w:style>
  <w:style w:type="character" w:customStyle="1" w:styleId="aff8">
    <w:name w:val="Тема примечания Знак"/>
    <w:basedOn w:val="afb"/>
    <w:link w:val="aff7"/>
    <w:uiPriority w:val="99"/>
    <w:semiHidden/>
    <w:rsid w:val="00606B12"/>
    <w:rPr>
      <w:rFonts w:ascii="Times New Roman" w:eastAsia="Times New Roman" w:hAnsi="Times New Roman" w:cs="Times New Roman"/>
      <w:b/>
      <w:bCs/>
      <w:sz w:val="20"/>
      <w:szCs w:val="20"/>
    </w:rPr>
  </w:style>
  <w:style w:type="table" w:customStyle="1" w:styleId="14">
    <w:name w:val="Сетка таблицы1"/>
    <w:basedOn w:val="a3"/>
    <w:next w:val="aff2"/>
    <w:uiPriority w:val="59"/>
    <w:rsid w:val="003475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f2"/>
    <w:uiPriority w:val="59"/>
    <w:rsid w:val="00575D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f2"/>
    <w:uiPriority w:val="59"/>
    <w:rsid w:val="00730A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42210B"/>
    <w:rPr>
      <w:rFonts w:asciiTheme="majorHAnsi" w:eastAsiaTheme="majorEastAsia" w:hAnsiTheme="majorHAnsi" w:cstheme="majorBidi"/>
      <w:i/>
      <w:iCs/>
      <w:color w:val="243F60" w:themeColor="accent1" w:themeShade="7F"/>
      <w:sz w:val="22"/>
      <w:szCs w:val="22"/>
      <w:lang w:eastAsia="en-US"/>
    </w:rPr>
  </w:style>
  <w:style w:type="paragraph" w:styleId="aff9">
    <w:name w:val="Plain Text"/>
    <w:basedOn w:val="a1"/>
    <w:link w:val="affa"/>
    <w:uiPriority w:val="99"/>
    <w:unhideWhenUsed/>
    <w:rsid w:val="008D03BB"/>
    <w:pPr>
      <w:widowControl/>
      <w:autoSpaceDE/>
      <w:autoSpaceDN/>
      <w:adjustRightInd/>
    </w:pPr>
    <w:rPr>
      <w:rFonts w:ascii="Calibri" w:eastAsiaTheme="minorHAnsi" w:hAnsi="Calibri" w:cstheme="minorBidi"/>
      <w:sz w:val="22"/>
      <w:szCs w:val="21"/>
      <w:lang w:eastAsia="en-US"/>
    </w:rPr>
  </w:style>
  <w:style w:type="character" w:customStyle="1" w:styleId="affa">
    <w:name w:val="Текст Знак"/>
    <w:basedOn w:val="a2"/>
    <w:link w:val="aff9"/>
    <w:uiPriority w:val="99"/>
    <w:rsid w:val="008D03BB"/>
    <w:rPr>
      <w:rFonts w:eastAsiaTheme="minorHAnsi" w:cstheme="minorBidi"/>
      <w:sz w:val="22"/>
      <w:szCs w:val="21"/>
      <w:lang w:eastAsia="en-US"/>
    </w:rPr>
  </w:style>
  <w:style w:type="character" w:customStyle="1" w:styleId="affb">
    <w:name w:val="Гипертекстовая ссылка"/>
    <w:basedOn w:val="a2"/>
    <w:uiPriority w:val="99"/>
    <w:rsid w:val="00A24C47"/>
    <w:rPr>
      <w:b/>
      <w:bCs/>
      <w:color w:val="106BBE"/>
    </w:rPr>
  </w:style>
  <w:style w:type="paragraph" w:customStyle="1" w:styleId="affc">
    <w:name w:val="Нормальный (таблица)"/>
    <w:basedOn w:val="a1"/>
    <w:next w:val="a1"/>
    <w:uiPriority w:val="99"/>
    <w:rsid w:val="00A24C47"/>
    <w:pPr>
      <w:jc w:val="both"/>
    </w:pPr>
    <w:rPr>
      <w:rFonts w:ascii="Arial" w:eastAsiaTheme="minorEastAsia" w:hAnsi="Arial" w:cs="Arial"/>
    </w:rPr>
  </w:style>
  <w:style w:type="table" w:customStyle="1" w:styleId="TableNormal">
    <w:name w:val="Table Normal"/>
    <w:uiPriority w:val="2"/>
    <w:semiHidden/>
    <w:unhideWhenUsed/>
    <w:qFormat/>
    <w:rsid w:val="0016464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64649"/>
    <w:pPr>
      <w:autoSpaceDE/>
      <w:autoSpaceDN/>
      <w:adjustRightInd/>
    </w:pPr>
    <w:rPr>
      <w:rFonts w:asciiTheme="minorHAnsi" w:eastAsiaTheme="minorHAnsi" w:hAnsiTheme="minorHAnsi" w:cstheme="minorBidi"/>
      <w:sz w:val="22"/>
      <w:szCs w:val="22"/>
      <w:lang w:val="en-US" w:eastAsia="en-US"/>
    </w:rPr>
  </w:style>
  <w:style w:type="character" w:styleId="affd">
    <w:name w:val="FollowedHyperlink"/>
    <w:basedOn w:val="a2"/>
    <w:uiPriority w:val="99"/>
    <w:semiHidden/>
    <w:unhideWhenUsed/>
    <w:rsid w:val="00CC63AC"/>
    <w:rPr>
      <w:color w:val="800080" w:themeColor="followedHyperlink"/>
      <w:u w:val="single"/>
    </w:rPr>
  </w:style>
  <w:style w:type="paragraph" w:customStyle="1" w:styleId="s1">
    <w:name w:val="s_1"/>
    <w:basedOn w:val="a1"/>
    <w:rsid w:val="004F100D"/>
    <w:pPr>
      <w:widowControl/>
      <w:autoSpaceDE/>
      <w:autoSpaceDN/>
      <w:adjustRightInd/>
      <w:spacing w:before="100" w:beforeAutospacing="1" w:after="100" w:afterAutospacing="1"/>
    </w:pPr>
  </w:style>
  <w:style w:type="character" w:customStyle="1" w:styleId="apple-converted-space">
    <w:name w:val="apple-converted-space"/>
    <w:basedOn w:val="a2"/>
    <w:rsid w:val="004F100D"/>
  </w:style>
  <w:style w:type="table" w:customStyle="1" w:styleId="51">
    <w:name w:val="Сетка таблицы51"/>
    <w:basedOn w:val="a3"/>
    <w:uiPriority w:val="59"/>
    <w:rsid w:val="00B61E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1"/>
    <w:rsid w:val="003E464B"/>
    <w:pPr>
      <w:widowControl/>
      <w:autoSpaceDE/>
      <w:autoSpaceDN/>
      <w:adjustRightInd/>
      <w:spacing w:before="100" w:beforeAutospacing="1" w:after="100" w:afterAutospacing="1"/>
    </w:pPr>
  </w:style>
  <w:style w:type="character" w:customStyle="1" w:styleId="affe">
    <w:name w:val="Ст. текст Знак"/>
    <w:basedOn w:val="a2"/>
    <w:link w:val="afff"/>
    <w:locked/>
    <w:rsid w:val="00BB6F55"/>
    <w:rPr>
      <w:rFonts w:ascii="Times New Roman" w:eastAsia="Times New Roman" w:hAnsi="Times New Roman"/>
      <w:sz w:val="24"/>
      <w:szCs w:val="24"/>
      <w:lang w:eastAsia="ja-JP"/>
    </w:rPr>
  </w:style>
  <w:style w:type="paragraph" w:customStyle="1" w:styleId="afff">
    <w:name w:val="Ст. текст"/>
    <w:basedOn w:val="a1"/>
    <w:link w:val="affe"/>
    <w:qFormat/>
    <w:rsid w:val="00BB6F55"/>
    <w:pPr>
      <w:ind w:firstLine="851"/>
      <w:jc w:val="both"/>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78298">
      <w:bodyDiv w:val="1"/>
      <w:marLeft w:val="0"/>
      <w:marRight w:val="0"/>
      <w:marTop w:val="0"/>
      <w:marBottom w:val="0"/>
      <w:divBdr>
        <w:top w:val="none" w:sz="0" w:space="0" w:color="auto"/>
        <w:left w:val="none" w:sz="0" w:space="0" w:color="auto"/>
        <w:bottom w:val="none" w:sz="0" w:space="0" w:color="auto"/>
        <w:right w:val="none" w:sz="0" w:space="0" w:color="auto"/>
      </w:divBdr>
    </w:div>
    <w:div w:id="221136751">
      <w:bodyDiv w:val="1"/>
      <w:marLeft w:val="0"/>
      <w:marRight w:val="0"/>
      <w:marTop w:val="0"/>
      <w:marBottom w:val="0"/>
      <w:divBdr>
        <w:top w:val="none" w:sz="0" w:space="0" w:color="auto"/>
        <w:left w:val="none" w:sz="0" w:space="0" w:color="auto"/>
        <w:bottom w:val="none" w:sz="0" w:space="0" w:color="auto"/>
        <w:right w:val="none" w:sz="0" w:space="0" w:color="auto"/>
      </w:divBdr>
    </w:div>
    <w:div w:id="406466121">
      <w:bodyDiv w:val="1"/>
      <w:marLeft w:val="0"/>
      <w:marRight w:val="0"/>
      <w:marTop w:val="0"/>
      <w:marBottom w:val="0"/>
      <w:divBdr>
        <w:top w:val="none" w:sz="0" w:space="0" w:color="auto"/>
        <w:left w:val="none" w:sz="0" w:space="0" w:color="auto"/>
        <w:bottom w:val="none" w:sz="0" w:space="0" w:color="auto"/>
        <w:right w:val="none" w:sz="0" w:space="0" w:color="auto"/>
      </w:divBdr>
      <w:divsChild>
        <w:div w:id="1486703382">
          <w:marLeft w:val="0"/>
          <w:marRight w:val="0"/>
          <w:marTop w:val="0"/>
          <w:marBottom w:val="0"/>
          <w:divBdr>
            <w:top w:val="none" w:sz="0" w:space="0" w:color="auto"/>
            <w:left w:val="none" w:sz="0" w:space="0" w:color="auto"/>
            <w:bottom w:val="none" w:sz="0" w:space="0" w:color="auto"/>
            <w:right w:val="none" w:sz="0" w:space="0" w:color="auto"/>
          </w:divBdr>
          <w:divsChild>
            <w:div w:id="245041245">
              <w:marLeft w:val="0"/>
              <w:marRight w:val="0"/>
              <w:marTop w:val="0"/>
              <w:marBottom w:val="0"/>
              <w:divBdr>
                <w:top w:val="none" w:sz="0" w:space="0" w:color="auto"/>
                <w:left w:val="none" w:sz="0" w:space="0" w:color="auto"/>
                <w:bottom w:val="none" w:sz="0" w:space="0" w:color="auto"/>
                <w:right w:val="none" w:sz="0" w:space="0" w:color="auto"/>
              </w:divBdr>
              <w:divsChild>
                <w:div w:id="15086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5085">
      <w:bodyDiv w:val="1"/>
      <w:marLeft w:val="0"/>
      <w:marRight w:val="0"/>
      <w:marTop w:val="0"/>
      <w:marBottom w:val="0"/>
      <w:divBdr>
        <w:top w:val="none" w:sz="0" w:space="0" w:color="auto"/>
        <w:left w:val="none" w:sz="0" w:space="0" w:color="auto"/>
        <w:bottom w:val="none" w:sz="0" w:space="0" w:color="auto"/>
        <w:right w:val="none" w:sz="0" w:space="0" w:color="auto"/>
      </w:divBdr>
    </w:div>
    <w:div w:id="471871426">
      <w:bodyDiv w:val="1"/>
      <w:marLeft w:val="0"/>
      <w:marRight w:val="0"/>
      <w:marTop w:val="0"/>
      <w:marBottom w:val="0"/>
      <w:divBdr>
        <w:top w:val="none" w:sz="0" w:space="0" w:color="auto"/>
        <w:left w:val="none" w:sz="0" w:space="0" w:color="auto"/>
        <w:bottom w:val="none" w:sz="0" w:space="0" w:color="auto"/>
        <w:right w:val="none" w:sz="0" w:space="0" w:color="auto"/>
      </w:divBdr>
    </w:div>
    <w:div w:id="500438177">
      <w:bodyDiv w:val="1"/>
      <w:marLeft w:val="0"/>
      <w:marRight w:val="0"/>
      <w:marTop w:val="0"/>
      <w:marBottom w:val="0"/>
      <w:divBdr>
        <w:top w:val="none" w:sz="0" w:space="0" w:color="auto"/>
        <w:left w:val="none" w:sz="0" w:space="0" w:color="auto"/>
        <w:bottom w:val="none" w:sz="0" w:space="0" w:color="auto"/>
        <w:right w:val="none" w:sz="0" w:space="0" w:color="auto"/>
      </w:divBdr>
      <w:divsChild>
        <w:div w:id="844518540">
          <w:marLeft w:val="0"/>
          <w:marRight w:val="0"/>
          <w:marTop w:val="0"/>
          <w:marBottom w:val="0"/>
          <w:divBdr>
            <w:top w:val="none" w:sz="0" w:space="0" w:color="auto"/>
            <w:left w:val="none" w:sz="0" w:space="0" w:color="auto"/>
            <w:bottom w:val="none" w:sz="0" w:space="0" w:color="auto"/>
            <w:right w:val="none" w:sz="0" w:space="0" w:color="auto"/>
          </w:divBdr>
          <w:divsChild>
            <w:div w:id="1358460147">
              <w:marLeft w:val="0"/>
              <w:marRight w:val="0"/>
              <w:marTop w:val="0"/>
              <w:marBottom w:val="0"/>
              <w:divBdr>
                <w:top w:val="none" w:sz="0" w:space="0" w:color="auto"/>
                <w:left w:val="none" w:sz="0" w:space="0" w:color="auto"/>
                <w:bottom w:val="none" w:sz="0" w:space="0" w:color="auto"/>
                <w:right w:val="none" w:sz="0" w:space="0" w:color="auto"/>
              </w:divBdr>
              <w:divsChild>
                <w:div w:id="16512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1876">
      <w:bodyDiv w:val="1"/>
      <w:marLeft w:val="0"/>
      <w:marRight w:val="0"/>
      <w:marTop w:val="0"/>
      <w:marBottom w:val="0"/>
      <w:divBdr>
        <w:top w:val="none" w:sz="0" w:space="0" w:color="auto"/>
        <w:left w:val="none" w:sz="0" w:space="0" w:color="auto"/>
        <w:bottom w:val="none" w:sz="0" w:space="0" w:color="auto"/>
        <w:right w:val="none" w:sz="0" w:space="0" w:color="auto"/>
      </w:divBdr>
      <w:divsChild>
        <w:div w:id="1659848397">
          <w:marLeft w:val="60"/>
          <w:marRight w:val="60"/>
          <w:marTop w:val="100"/>
          <w:marBottom w:val="100"/>
          <w:divBdr>
            <w:top w:val="none" w:sz="0" w:space="0" w:color="auto"/>
            <w:left w:val="none" w:sz="0" w:space="0" w:color="auto"/>
            <w:bottom w:val="none" w:sz="0" w:space="0" w:color="auto"/>
            <w:right w:val="none" w:sz="0" w:space="0" w:color="auto"/>
          </w:divBdr>
          <w:divsChild>
            <w:div w:id="211620831">
              <w:marLeft w:val="0"/>
              <w:marRight w:val="0"/>
              <w:marTop w:val="0"/>
              <w:marBottom w:val="0"/>
              <w:divBdr>
                <w:top w:val="none" w:sz="0" w:space="0" w:color="auto"/>
                <w:left w:val="none" w:sz="0" w:space="0" w:color="auto"/>
                <w:bottom w:val="none" w:sz="0" w:space="0" w:color="auto"/>
                <w:right w:val="none" w:sz="0" w:space="0" w:color="auto"/>
              </w:divBdr>
            </w:div>
          </w:divsChild>
        </w:div>
        <w:div w:id="1987515803">
          <w:marLeft w:val="60"/>
          <w:marRight w:val="60"/>
          <w:marTop w:val="100"/>
          <w:marBottom w:val="100"/>
          <w:divBdr>
            <w:top w:val="none" w:sz="0" w:space="0" w:color="auto"/>
            <w:left w:val="none" w:sz="0" w:space="0" w:color="auto"/>
            <w:bottom w:val="none" w:sz="0" w:space="0" w:color="auto"/>
            <w:right w:val="none" w:sz="0" w:space="0" w:color="auto"/>
          </w:divBdr>
          <w:divsChild>
            <w:div w:id="1306861630">
              <w:marLeft w:val="0"/>
              <w:marRight w:val="0"/>
              <w:marTop w:val="0"/>
              <w:marBottom w:val="0"/>
              <w:divBdr>
                <w:top w:val="none" w:sz="0" w:space="0" w:color="auto"/>
                <w:left w:val="none" w:sz="0" w:space="0" w:color="auto"/>
                <w:bottom w:val="none" w:sz="0" w:space="0" w:color="auto"/>
                <w:right w:val="none" w:sz="0" w:space="0" w:color="auto"/>
              </w:divBdr>
            </w:div>
          </w:divsChild>
        </w:div>
        <w:div w:id="596063928">
          <w:marLeft w:val="60"/>
          <w:marRight w:val="60"/>
          <w:marTop w:val="100"/>
          <w:marBottom w:val="100"/>
          <w:divBdr>
            <w:top w:val="none" w:sz="0" w:space="0" w:color="auto"/>
            <w:left w:val="none" w:sz="0" w:space="0" w:color="auto"/>
            <w:bottom w:val="none" w:sz="0" w:space="0" w:color="auto"/>
            <w:right w:val="none" w:sz="0" w:space="0" w:color="auto"/>
          </w:divBdr>
          <w:divsChild>
            <w:div w:id="1457287393">
              <w:marLeft w:val="0"/>
              <w:marRight w:val="0"/>
              <w:marTop w:val="0"/>
              <w:marBottom w:val="0"/>
              <w:divBdr>
                <w:top w:val="none" w:sz="0" w:space="0" w:color="auto"/>
                <w:left w:val="none" w:sz="0" w:space="0" w:color="auto"/>
                <w:bottom w:val="none" w:sz="0" w:space="0" w:color="auto"/>
                <w:right w:val="none" w:sz="0" w:space="0" w:color="auto"/>
              </w:divBdr>
            </w:div>
          </w:divsChild>
        </w:div>
        <w:div w:id="1897205542">
          <w:marLeft w:val="60"/>
          <w:marRight w:val="60"/>
          <w:marTop w:val="100"/>
          <w:marBottom w:val="100"/>
          <w:divBdr>
            <w:top w:val="none" w:sz="0" w:space="0" w:color="auto"/>
            <w:left w:val="none" w:sz="0" w:space="0" w:color="auto"/>
            <w:bottom w:val="none" w:sz="0" w:space="0" w:color="auto"/>
            <w:right w:val="none" w:sz="0" w:space="0" w:color="auto"/>
          </w:divBdr>
          <w:divsChild>
            <w:div w:id="13849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06695">
      <w:bodyDiv w:val="1"/>
      <w:marLeft w:val="0"/>
      <w:marRight w:val="0"/>
      <w:marTop w:val="0"/>
      <w:marBottom w:val="0"/>
      <w:divBdr>
        <w:top w:val="none" w:sz="0" w:space="0" w:color="auto"/>
        <w:left w:val="none" w:sz="0" w:space="0" w:color="auto"/>
        <w:bottom w:val="none" w:sz="0" w:space="0" w:color="auto"/>
        <w:right w:val="none" w:sz="0" w:space="0" w:color="auto"/>
      </w:divBdr>
    </w:div>
    <w:div w:id="999307982">
      <w:bodyDiv w:val="1"/>
      <w:marLeft w:val="0"/>
      <w:marRight w:val="0"/>
      <w:marTop w:val="0"/>
      <w:marBottom w:val="0"/>
      <w:divBdr>
        <w:top w:val="none" w:sz="0" w:space="0" w:color="auto"/>
        <w:left w:val="none" w:sz="0" w:space="0" w:color="auto"/>
        <w:bottom w:val="none" w:sz="0" w:space="0" w:color="auto"/>
        <w:right w:val="none" w:sz="0" w:space="0" w:color="auto"/>
      </w:divBdr>
    </w:div>
    <w:div w:id="1083333975">
      <w:bodyDiv w:val="1"/>
      <w:marLeft w:val="0"/>
      <w:marRight w:val="0"/>
      <w:marTop w:val="0"/>
      <w:marBottom w:val="0"/>
      <w:divBdr>
        <w:top w:val="none" w:sz="0" w:space="0" w:color="auto"/>
        <w:left w:val="none" w:sz="0" w:space="0" w:color="auto"/>
        <w:bottom w:val="none" w:sz="0" w:space="0" w:color="auto"/>
        <w:right w:val="none" w:sz="0" w:space="0" w:color="auto"/>
      </w:divBdr>
    </w:div>
    <w:div w:id="1168984196">
      <w:bodyDiv w:val="1"/>
      <w:marLeft w:val="0"/>
      <w:marRight w:val="0"/>
      <w:marTop w:val="0"/>
      <w:marBottom w:val="0"/>
      <w:divBdr>
        <w:top w:val="none" w:sz="0" w:space="0" w:color="auto"/>
        <w:left w:val="none" w:sz="0" w:space="0" w:color="auto"/>
        <w:bottom w:val="none" w:sz="0" w:space="0" w:color="auto"/>
        <w:right w:val="none" w:sz="0" w:space="0" w:color="auto"/>
      </w:divBdr>
      <w:divsChild>
        <w:div w:id="540870528">
          <w:marLeft w:val="0"/>
          <w:marRight w:val="0"/>
          <w:marTop w:val="0"/>
          <w:marBottom w:val="0"/>
          <w:divBdr>
            <w:top w:val="none" w:sz="0" w:space="0" w:color="auto"/>
            <w:left w:val="none" w:sz="0" w:space="0" w:color="auto"/>
            <w:bottom w:val="none" w:sz="0" w:space="0" w:color="auto"/>
            <w:right w:val="none" w:sz="0" w:space="0" w:color="auto"/>
          </w:divBdr>
          <w:divsChild>
            <w:div w:id="1027413598">
              <w:marLeft w:val="0"/>
              <w:marRight w:val="0"/>
              <w:marTop w:val="0"/>
              <w:marBottom w:val="0"/>
              <w:divBdr>
                <w:top w:val="none" w:sz="0" w:space="0" w:color="auto"/>
                <w:left w:val="none" w:sz="0" w:space="0" w:color="auto"/>
                <w:bottom w:val="none" w:sz="0" w:space="0" w:color="auto"/>
                <w:right w:val="none" w:sz="0" w:space="0" w:color="auto"/>
              </w:divBdr>
              <w:divsChild>
                <w:div w:id="5020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62705">
      <w:bodyDiv w:val="1"/>
      <w:marLeft w:val="0"/>
      <w:marRight w:val="0"/>
      <w:marTop w:val="0"/>
      <w:marBottom w:val="0"/>
      <w:divBdr>
        <w:top w:val="none" w:sz="0" w:space="0" w:color="auto"/>
        <w:left w:val="none" w:sz="0" w:space="0" w:color="auto"/>
        <w:bottom w:val="none" w:sz="0" w:space="0" w:color="auto"/>
        <w:right w:val="none" w:sz="0" w:space="0" w:color="auto"/>
      </w:divBdr>
      <w:divsChild>
        <w:div w:id="175926832">
          <w:marLeft w:val="60"/>
          <w:marRight w:val="60"/>
          <w:marTop w:val="100"/>
          <w:marBottom w:val="100"/>
          <w:divBdr>
            <w:top w:val="none" w:sz="0" w:space="0" w:color="auto"/>
            <w:left w:val="none" w:sz="0" w:space="0" w:color="auto"/>
            <w:bottom w:val="none" w:sz="0" w:space="0" w:color="auto"/>
            <w:right w:val="none" w:sz="0" w:space="0" w:color="auto"/>
          </w:divBdr>
          <w:divsChild>
            <w:div w:id="2789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4957">
      <w:bodyDiv w:val="1"/>
      <w:marLeft w:val="0"/>
      <w:marRight w:val="0"/>
      <w:marTop w:val="0"/>
      <w:marBottom w:val="0"/>
      <w:divBdr>
        <w:top w:val="none" w:sz="0" w:space="0" w:color="auto"/>
        <w:left w:val="none" w:sz="0" w:space="0" w:color="auto"/>
        <w:bottom w:val="none" w:sz="0" w:space="0" w:color="auto"/>
        <w:right w:val="none" w:sz="0" w:space="0" w:color="auto"/>
      </w:divBdr>
    </w:div>
    <w:div w:id="1233616242">
      <w:bodyDiv w:val="1"/>
      <w:marLeft w:val="0"/>
      <w:marRight w:val="0"/>
      <w:marTop w:val="0"/>
      <w:marBottom w:val="0"/>
      <w:divBdr>
        <w:top w:val="none" w:sz="0" w:space="0" w:color="auto"/>
        <w:left w:val="none" w:sz="0" w:space="0" w:color="auto"/>
        <w:bottom w:val="none" w:sz="0" w:space="0" w:color="auto"/>
        <w:right w:val="none" w:sz="0" w:space="0" w:color="auto"/>
      </w:divBdr>
    </w:div>
    <w:div w:id="1324506074">
      <w:bodyDiv w:val="1"/>
      <w:marLeft w:val="0"/>
      <w:marRight w:val="0"/>
      <w:marTop w:val="0"/>
      <w:marBottom w:val="0"/>
      <w:divBdr>
        <w:top w:val="none" w:sz="0" w:space="0" w:color="auto"/>
        <w:left w:val="none" w:sz="0" w:space="0" w:color="auto"/>
        <w:bottom w:val="none" w:sz="0" w:space="0" w:color="auto"/>
        <w:right w:val="none" w:sz="0" w:space="0" w:color="auto"/>
      </w:divBdr>
    </w:div>
    <w:div w:id="1431924957">
      <w:bodyDiv w:val="1"/>
      <w:marLeft w:val="0"/>
      <w:marRight w:val="0"/>
      <w:marTop w:val="0"/>
      <w:marBottom w:val="0"/>
      <w:divBdr>
        <w:top w:val="none" w:sz="0" w:space="0" w:color="auto"/>
        <w:left w:val="none" w:sz="0" w:space="0" w:color="auto"/>
        <w:bottom w:val="none" w:sz="0" w:space="0" w:color="auto"/>
        <w:right w:val="none" w:sz="0" w:space="0" w:color="auto"/>
      </w:divBdr>
      <w:divsChild>
        <w:div w:id="1860270844">
          <w:marLeft w:val="0"/>
          <w:marRight w:val="0"/>
          <w:marTop w:val="0"/>
          <w:marBottom w:val="0"/>
          <w:divBdr>
            <w:top w:val="none" w:sz="0" w:space="0" w:color="auto"/>
            <w:left w:val="none" w:sz="0" w:space="0" w:color="auto"/>
            <w:bottom w:val="none" w:sz="0" w:space="0" w:color="auto"/>
            <w:right w:val="none" w:sz="0" w:space="0" w:color="auto"/>
          </w:divBdr>
          <w:divsChild>
            <w:div w:id="659119587">
              <w:marLeft w:val="0"/>
              <w:marRight w:val="0"/>
              <w:marTop w:val="0"/>
              <w:marBottom w:val="0"/>
              <w:divBdr>
                <w:top w:val="none" w:sz="0" w:space="0" w:color="auto"/>
                <w:left w:val="none" w:sz="0" w:space="0" w:color="auto"/>
                <w:bottom w:val="none" w:sz="0" w:space="0" w:color="auto"/>
                <w:right w:val="none" w:sz="0" w:space="0" w:color="auto"/>
              </w:divBdr>
              <w:divsChild>
                <w:div w:id="11162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6949">
      <w:bodyDiv w:val="1"/>
      <w:marLeft w:val="0"/>
      <w:marRight w:val="0"/>
      <w:marTop w:val="0"/>
      <w:marBottom w:val="0"/>
      <w:divBdr>
        <w:top w:val="none" w:sz="0" w:space="0" w:color="auto"/>
        <w:left w:val="none" w:sz="0" w:space="0" w:color="auto"/>
        <w:bottom w:val="none" w:sz="0" w:space="0" w:color="auto"/>
        <w:right w:val="none" w:sz="0" w:space="0" w:color="auto"/>
      </w:divBdr>
    </w:div>
    <w:div w:id="1598637702">
      <w:bodyDiv w:val="1"/>
      <w:marLeft w:val="0"/>
      <w:marRight w:val="0"/>
      <w:marTop w:val="0"/>
      <w:marBottom w:val="0"/>
      <w:divBdr>
        <w:top w:val="none" w:sz="0" w:space="0" w:color="auto"/>
        <w:left w:val="none" w:sz="0" w:space="0" w:color="auto"/>
        <w:bottom w:val="none" w:sz="0" w:space="0" w:color="auto"/>
        <w:right w:val="none" w:sz="0" w:space="0" w:color="auto"/>
      </w:divBdr>
    </w:div>
    <w:div w:id="1660384166">
      <w:bodyDiv w:val="1"/>
      <w:marLeft w:val="0"/>
      <w:marRight w:val="0"/>
      <w:marTop w:val="0"/>
      <w:marBottom w:val="0"/>
      <w:divBdr>
        <w:top w:val="none" w:sz="0" w:space="0" w:color="auto"/>
        <w:left w:val="none" w:sz="0" w:space="0" w:color="auto"/>
        <w:bottom w:val="none" w:sz="0" w:space="0" w:color="auto"/>
        <w:right w:val="none" w:sz="0" w:space="0" w:color="auto"/>
      </w:divBdr>
    </w:div>
    <w:div w:id="1758012842">
      <w:bodyDiv w:val="1"/>
      <w:marLeft w:val="0"/>
      <w:marRight w:val="0"/>
      <w:marTop w:val="0"/>
      <w:marBottom w:val="0"/>
      <w:divBdr>
        <w:top w:val="none" w:sz="0" w:space="0" w:color="auto"/>
        <w:left w:val="none" w:sz="0" w:space="0" w:color="auto"/>
        <w:bottom w:val="none" w:sz="0" w:space="0" w:color="auto"/>
        <w:right w:val="none" w:sz="0" w:space="0" w:color="auto"/>
      </w:divBdr>
    </w:div>
    <w:div w:id="1761365273">
      <w:bodyDiv w:val="1"/>
      <w:marLeft w:val="0"/>
      <w:marRight w:val="0"/>
      <w:marTop w:val="0"/>
      <w:marBottom w:val="0"/>
      <w:divBdr>
        <w:top w:val="none" w:sz="0" w:space="0" w:color="auto"/>
        <w:left w:val="none" w:sz="0" w:space="0" w:color="auto"/>
        <w:bottom w:val="none" w:sz="0" w:space="0" w:color="auto"/>
        <w:right w:val="none" w:sz="0" w:space="0" w:color="auto"/>
      </w:divBdr>
    </w:div>
    <w:div w:id="1819683795">
      <w:bodyDiv w:val="1"/>
      <w:marLeft w:val="0"/>
      <w:marRight w:val="0"/>
      <w:marTop w:val="0"/>
      <w:marBottom w:val="0"/>
      <w:divBdr>
        <w:top w:val="none" w:sz="0" w:space="0" w:color="auto"/>
        <w:left w:val="none" w:sz="0" w:space="0" w:color="auto"/>
        <w:bottom w:val="none" w:sz="0" w:space="0" w:color="auto"/>
        <w:right w:val="none" w:sz="0" w:space="0" w:color="auto"/>
      </w:divBdr>
    </w:div>
    <w:div w:id="1831868799">
      <w:bodyDiv w:val="1"/>
      <w:marLeft w:val="0"/>
      <w:marRight w:val="0"/>
      <w:marTop w:val="0"/>
      <w:marBottom w:val="0"/>
      <w:divBdr>
        <w:top w:val="none" w:sz="0" w:space="0" w:color="auto"/>
        <w:left w:val="none" w:sz="0" w:space="0" w:color="auto"/>
        <w:bottom w:val="none" w:sz="0" w:space="0" w:color="auto"/>
        <w:right w:val="none" w:sz="0" w:space="0" w:color="auto"/>
      </w:divBdr>
    </w:div>
    <w:div w:id="1961691310">
      <w:bodyDiv w:val="1"/>
      <w:marLeft w:val="0"/>
      <w:marRight w:val="0"/>
      <w:marTop w:val="0"/>
      <w:marBottom w:val="0"/>
      <w:divBdr>
        <w:top w:val="none" w:sz="0" w:space="0" w:color="auto"/>
        <w:left w:val="none" w:sz="0" w:space="0" w:color="auto"/>
        <w:bottom w:val="none" w:sz="0" w:space="0" w:color="auto"/>
        <w:right w:val="none" w:sz="0" w:space="0" w:color="auto"/>
      </w:divBdr>
    </w:div>
    <w:div w:id="1978293817">
      <w:bodyDiv w:val="1"/>
      <w:marLeft w:val="0"/>
      <w:marRight w:val="0"/>
      <w:marTop w:val="0"/>
      <w:marBottom w:val="0"/>
      <w:divBdr>
        <w:top w:val="none" w:sz="0" w:space="0" w:color="auto"/>
        <w:left w:val="none" w:sz="0" w:space="0" w:color="auto"/>
        <w:bottom w:val="none" w:sz="0" w:space="0" w:color="auto"/>
        <w:right w:val="none" w:sz="0" w:space="0" w:color="auto"/>
      </w:divBdr>
    </w:div>
    <w:div w:id="1996301554">
      <w:bodyDiv w:val="1"/>
      <w:marLeft w:val="0"/>
      <w:marRight w:val="0"/>
      <w:marTop w:val="0"/>
      <w:marBottom w:val="0"/>
      <w:divBdr>
        <w:top w:val="none" w:sz="0" w:space="0" w:color="auto"/>
        <w:left w:val="none" w:sz="0" w:space="0" w:color="auto"/>
        <w:bottom w:val="none" w:sz="0" w:space="0" w:color="auto"/>
        <w:right w:val="none" w:sz="0" w:space="0" w:color="auto"/>
      </w:divBdr>
    </w:div>
    <w:div w:id="2015958718">
      <w:bodyDiv w:val="1"/>
      <w:marLeft w:val="0"/>
      <w:marRight w:val="0"/>
      <w:marTop w:val="0"/>
      <w:marBottom w:val="0"/>
      <w:divBdr>
        <w:top w:val="none" w:sz="0" w:space="0" w:color="auto"/>
        <w:left w:val="none" w:sz="0" w:space="0" w:color="auto"/>
        <w:bottom w:val="none" w:sz="0" w:space="0" w:color="auto"/>
        <w:right w:val="none" w:sz="0" w:space="0" w:color="auto"/>
      </w:divBdr>
    </w:div>
    <w:div w:id="2030568496">
      <w:bodyDiv w:val="1"/>
      <w:marLeft w:val="0"/>
      <w:marRight w:val="0"/>
      <w:marTop w:val="0"/>
      <w:marBottom w:val="0"/>
      <w:divBdr>
        <w:top w:val="none" w:sz="0" w:space="0" w:color="auto"/>
        <w:left w:val="none" w:sz="0" w:space="0" w:color="auto"/>
        <w:bottom w:val="none" w:sz="0" w:space="0" w:color="auto"/>
        <w:right w:val="none" w:sz="0" w:space="0" w:color="auto"/>
      </w:divBdr>
      <w:divsChild>
        <w:div w:id="1255020090">
          <w:marLeft w:val="0"/>
          <w:marRight w:val="0"/>
          <w:marTop w:val="0"/>
          <w:marBottom w:val="0"/>
          <w:divBdr>
            <w:top w:val="none" w:sz="0" w:space="0" w:color="auto"/>
            <w:left w:val="none" w:sz="0" w:space="0" w:color="auto"/>
            <w:bottom w:val="none" w:sz="0" w:space="0" w:color="auto"/>
            <w:right w:val="none" w:sz="0" w:space="0" w:color="auto"/>
          </w:divBdr>
        </w:div>
        <w:div w:id="881870558">
          <w:marLeft w:val="0"/>
          <w:marRight w:val="0"/>
          <w:marTop w:val="0"/>
          <w:marBottom w:val="0"/>
          <w:divBdr>
            <w:top w:val="none" w:sz="0" w:space="0" w:color="auto"/>
            <w:left w:val="none" w:sz="0" w:space="0" w:color="auto"/>
            <w:bottom w:val="none" w:sz="0" w:space="0" w:color="auto"/>
            <w:right w:val="none" w:sz="0" w:space="0" w:color="auto"/>
          </w:divBdr>
        </w:div>
        <w:div w:id="1425033134">
          <w:marLeft w:val="0"/>
          <w:marRight w:val="0"/>
          <w:marTop w:val="0"/>
          <w:marBottom w:val="0"/>
          <w:divBdr>
            <w:top w:val="none" w:sz="0" w:space="0" w:color="auto"/>
            <w:left w:val="none" w:sz="0" w:space="0" w:color="auto"/>
            <w:bottom w:val="none" w:sz="0" w:space="0" w:color="auto"/>
            <w:right w:val="none" w:sz="0" w:space="0" w:color="auto"/>
          </w:divBdr>
        </w:div>
      </w:divsChild>
    </w:div>
    <w:div w:id="2079129710">
      <w:bodyDiv w:val="1"/>
      <w:marLeft w:val="0"/>
      <w:marRight w:val="0"/>
      <w:marTop w:val="0"/>
      <w:marBottom w:val="0"/>
      <w:divBdr>
        <w:top w:val="none" w:sz="0" w:space="0" w:color="auto"/>
        <w:left w:val="none" w:sz="0" w:space="0" w:color="auto"/>
        <w:bottom w:val="none" w:sz="0" w:space="0" w:color="auto"/>
        <w:right w:val="none" w:sz="0" w:space="0" w:color="auto"/>
      </w:divBdr>
    </w:div>
    <w:div w:id="2099936388">
      <w:bodyDiv w:val="1"/>
      <w:marLeft w:val="0"/>
      <w:marRight w:val="0"/>
      <w:marTop w:val="0"/>
      <w:marBottom w:val="0"/>
      <w:divBdr>
        <w:top w:val="none" w:sz="0" w:space="0" w:color="auto"/>
        <w:left w:val="none" w:sz="0" w:space="0" w:color="auto"/>
        <w:bottom w:val="none" w:sz="0" w:space="0" w:color="auto"/>
        <w:right w:val="none" w:sz="0" w:space="0" w:color="auto"/>
      </w:divBdr>
      <w:divsChild>
        <w:div w:id="241841342">
          <w:marLeft w:val="0"/>
          <w:marRight w:val="0"/>
          <w:marTop w:val="0"/>
          <w:marBottom w:val="0"/>
          <w:divBdr>
            <w:top w:val="none" w:sz="0" w:space="0" w:color="auto"/>
            <w:left w:val="none" w:sz="0" w:space="0" w:color="auto"/>
            <w:bottom w:val="none" w:sz="0" w:space="0" w:color="auto"/>
            <w:right w:val="none" w:sz="0" w:space="0" w:color="auto"/>
          </w:divBdr>
          <w:divsChild>
            <w:div w:id="1995254660">
              <w:marLeft w:val="0"/>
              <w:marRight w:val="0"/>
              <w:marTop w:val="0"/>
              <w:marBottom w:val="0"/>
              <w:divBdr>
                <w:top w:val="none" w:sz="0" w:space="0" w:color="auto"/>
                <w:left w:val="none" w:sz="0" w:space="0" w:color="auto"/>
                <w:bottom w:val="none" w:sz="0" w:space="0" w:color="auto"/>
                <w:right w:val="none" w:sz="0" w:space="0" w:color="auto"/>
              </w:divBdr>
              <w:divsChild>
                <w:div w:id="6794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4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48567.0" TargetMode="External"/><Relationship Id="rId5" Type="http://schemas.openxmlformats.org/officeDocument/2006/relationships/webSettings" Target="webSettings.xml"/><Relationship Id="rId10" Type="http://schemas.openxmlformats.org/officeDocument/2006/relationships/hyperlink" Target="garantF1://1204855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F7DD4-CE11-400F-8C4F-D61E5F0A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5014</Words>
  <Characters>28580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33527</CharactersWithSpaces>
  <SharedDoc>false</SharedDoc>
  <HLinks>
    <vt:vector size="18" baseType="variant">
      <vt:variant>
        <vt:i4>3801214</vt:i4>
      </vt:variant>
      <vt:variant>
        <vt:i4>6</vt:i4>
      </vt:variant>
      <vt:variant>
        <vt:i4>0</vt:i4>
      </vt:variant>
      <vt:variant>
        <vt:i4>5</vt:i4>
      </vt:variant>
      <vt:variant>
        <vt:lpwstr>http://www.lankov.oriental.ru/</vt:lpwstr>
      </vt:variant>
      <vt:variant>
        <vt:lpwstr/>
      </vt:variant>
      <vt:variant>
        <vt:i4>3735584</vt:i4>
      </vt:variant>
      <vt:variant>
        <vt:i4>3</vt:i4>
      </vt:variant>
      <vt:variant>
        <vt:i4>0</vt:i4>
      </vt:variant>
      <vt:variant>
        <vt:i4>5</vt:i4>
      </vt:variant>
      <vt:variant>
        <vt:lpwstr>http://profstandart.rosmintrud.ru/</vt:lpwstr>
      </vt:variant>
      <vt:variant>
        <vt:lpwstr/>
      </vt:variant>
      <vt:variant>
        <vt:i4>3342378</vt:i4>
      </vt:variant>
      <vt:variant>
        <vt:i4>0</vt:i4>
      </vt:variant>
      <vt:variant>
        <vt:i4>0</vt:i4>
      </vt:variant>
      <vt:variant>
        <vt:i4>5</vt:i4>
      </vt:variant>
      <vt:variant>
        <vt:lpwstr>http://fgosvo.ru/docs/101/69/2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 A. Aleksandrova</dc:creator>
  <cp:lastModifiedBy>SMike</cp:lastModifiedBy>
  <cp:revision>7</cp:revision>
  <cp:lastPrinted>2017-04-13T07:25:00Z</cp:lastPrinted>
  <dcterms:created xsi:type="dcterms:W3CDTF">2021-02-01T08:48:00Z</dcterms:created>
  <dcterms:modified xsi:type="dcterms:W3CDTF">2021-03-26T07:59:00Z</dcterms:modified>
</cp:coreProperties>
</file>