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1" w:rsidRDefault="004829F1" w:rsidP="004829F1">
      <w:r>
        <w:t>2.3.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- специалисты-практики):</w:t>
      </w:r>
    </w:p>
    <w:tbl>
      <w:tblPr>
        <w:tblStyle w:val="a3"/>
        <w:tblW w:w="0" w:type="auto"/>
        <w:tblLook w:val="04A0"/>
      </w:tblPr>
      <w:tblGrid>
        <w:gridCol w:w="679"/>
        <w:gridCol w:w="2577"/>
        <w:gridCol w:w="2875"/>
        <w:gridCol w:w="2325"/>
        <w:gridCol w:w="3266"/>
        <w:gridCol w:w="2838"/>
      </w:tblGrid>
      <w:tr w:rsidR="004829F1" w:rsidTr="00536AD3">
        <w:tc>
          <w:tcPr>
            <w:tcW w:w="679" w:type="dxa"/>
          </w:tcPr>
          <w:p w:rsidR="004829F1" w:rsidRDefault="004829F1" w:rsidP="009814AD"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577" w:type="dxa"/>
          </w:tcPr>
          <w:p w:rsidR="004829F1" w:rsidRPr="00BD7E1A" w:rsidRDefault="004829F1" w:rsidP="009814AD">
            <w:r w:rsidRPr="00BD7E1A">
              <w:t>Ф.И.О. специалиста-практика</w:t>
            </w:r>
          </w:p>
        </w:tc>
        <w:tc>
          <w:tcPr>
            <w:tcW w:w="2875" w:type="dxa"/>
          </w:tcPr>
          <w:p w:rsidR="004829F1" w:rsidRDefault="004829F1" w:rsidP="009814AD">
            <w: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325" w:type="dxa"/>
          </w:tcPr>
          <w:p w:rsidR="004829F1" w:rsidRDefault="004829F1" w:rsidP="009814AD">
            <w:r>
              <w:t>Занимаемая специалистом-практиком должность</w:t>
            </w:r>
          </w:p>
        </w:tc>
        <w:tc>
          <w:tcPr>
            <w:tcW w:w="3266" w:type="dxa"/>
          </w:tcPr>
          <w:p w:rsidR="004829F1" w:rsidRDefault="004829F1" w:rsidP="009814AD">
            <w: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838" w:type="dxa"/>
          </w:tcPr>
          <w:p w:rsidR="004829F1" w:rsidRDefault="004829F1" w:rsidP="009814AD">
            <w: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16761E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Анисимова Мария Александровна</w:t>
            </w:r>
          </w:p>
        </w:tc>
        <w:tc>
          <w:tcPr>
            <w:tcW w:w="2875" w:type="dxa"/>
          </w:tcPr>
          <w:p w:rsidR="00A136C1" w:rsidRPr="003757A8" w:rsidRDefault="00A136C1" w:rsidP="007B0EBB">
            <w:pPr>
              <w:rPr>
                <w:sz w:val="18"/>
                <w:szCs w:val="18"/>
              </w:rPr>
            </w:pPr>
            <w:r w:rsidRPr="003757A8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младший научный сотрудник</w:t>
            </w:r>
          </w:p>
        </w:tc>
        <w:tc>
          <w:tcPr>
            <w:tcW w:w="3266" w:type="dxa"/>
          </w:tcPr>
          <w:p w:rsidR="00A136C1" w:rsidRPr="003757A8" w:rsidRDefault="00A136C1" w:rsidP="007B0EBB">
            <w:pPr>
              <w:rPr>
                <w:sz w:val="18"/>
                <w:szCs w:val="18"/>
              </w:rPr>
            </w:pPr>
            <w:r w:rsidRPr="003757A8">
              <w:rPr>
                <w:noProof/>
                <w:sz w:val="18"/>
                <w:szCs w:val="18"/>
              </w:rPr>
              <w:t>с 17.05.2017 по 31.12.2017/ с 01.03.2018 по 15.12.2018/ с 30.12.2018 по настоящее время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16761E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Арляпов Алексей Юрьевич</w:t>
            </w:r>
          </w:p>
        </w:tc>
        <w:tc>
          <w:tcPr>
            <w:tcW w:w="2875" w:type="dxa"/>
          </w:tcPr>
          <w:p w:rsidR="00A136C1" w:rsidRPr="00A136C1" w:rsidRDefault="00A136C1" w:rsidP="007B0EBB">
            <w:pPr>
              <w:rPr>
                <w:sz w:val="18"/>
                <w:szCs w:val="18"/>
              </w:rPr>
            </w:pPr>
            <w:r w:rsidRPr="00A136C1">
              <w:rPr>
                <w:noProof/>
                <w:sz w:val="18"/>
                <w:szCs w:val="18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266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07.02.2014 по настоящее время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16761E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Гнюсов Сергей Федорович</w:t>
            </w:r>
          </w:p>
        </w:tc>
        <w:tc>
          <w:tcPr>
            <w:tcW w:w="2875" w:type="dxa"/>
          </w:tcPr>
          <w:p w:rsidR="00A136C1" w:rsidRPr="003757A8" w:rsidRDefault="00A136C1" w:rsidP="007B0EBB">
            <w:pPr>
              <w:rPr>
                <w:sz w:val="18"/>
                <w:szCs w:val="18"/>
              </w:rPr>
            </w:pPr>
            <w:r w:rsidRPr="003757A8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научный сотрудник</w:t>
            </w:r>
          </w:p>
        </w:tc>
        <w:tc>
          <w:tcPr>
            <w:tcW w:w="3266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05.09.2005 по настоящее время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BD58E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Коростелева Елена Николаевна</w:t>
            </w:r>
          </w:p>
        </w:tc>
        <w:tc>
          <w:tcPr>
            <w:tcW w:w="2875" w:type="dxa"/>
          </w:tcPr>
          <w:p w:rsidR="00A136C1" w:rsidRPr="003757A8" w:rsidRDefault="00A136C1" w:rsidP="007B0EBB">
            <w:pPr>
              <w:rPr>
                <w:sz w:val="18"/>
                <w:szCs w:val="18"/>
              </w:rPr>
            </w:pPr>
            <w:r w:rsidRPr="003757A8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старший научный сотрудник</w:t>
            </w:r>
          </w:p>
        </w:tc>
        <w:tc>
          <w:tcPr>
            <w:tcW w:w="3266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14.11.1986 по настоящее время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BD58E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Першина Анна Александровна</w:t>
            </w:r>
          </w:p>
        </w:tc>
        <w:tc>
          <w:tcPr>
            <w:tcW w:w="2875" w:type="dxa"/>
          </w:tcPr>
          <w:p w:rsidR="00A136C1" w:rsidRPr="00A136C1" w:rsidRDefault="00A136C1" w:rsidP="007B0EBB">
            <w:pPr>
              <w:rPr>
                <w:sz w:val="18"/>
                <w:szCs w:val="18"/>
              </w:rPr>
            </w:pPr>
            <w:r w:rsidRPr="00A136C1">
              <w:rPr>
                <w:noProof/>
                <w:sz w:val="18"/>
                <w:szCs w:val="18"/>
              </w:rPr>
              <w:t>Общество с ограниченной ответственностью "Эксперт"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сварщик</w:t>
            </w:r>
          </w:p>
        </w:tc>
        <w:tc>
          <w:tcPr>
            <w:tcW w:w="3266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15.01.2018 по настоящее время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BD58E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Першина Анна Александровна</w:t>
            </w:r>
          </w:p>
        </w:tc>
        <w:tc>
          <w:tcPr>
            <w:tcW w:w="2875" w:type="dxa"/>
          </w:tcPr>
          <w:p w:rsidR="00A136C1" w:rsidRPr="00A136C1" w:rsidRDefault="00A136C1" w:rsidP="007B0EBB">
            <w:pPr>
              <w:rPr>
                <w:sz w:val="18"/>
                <w:szCs w:val="18"/>
              </w:rPr>
            </w:pPr>
            <w:r w:rsidRPr="00A136C1">
              <w:rPr>
                <w:noProof/>
                <w:sz w:val="18"/>
                <w:szCs w:val="18"/>
              </w:rPr>
              <w:t>Общество с ограниченной ответственностью «Головной аттестационный центр Западно-Сибирского региона Национального агентства контроля и сварки»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член аттестационной комиссии</w:t>
            </w:r>
          </w:p>
        </w:tc>
        <w:tc>
          <w:tcPr>
            <w:tcW w:w="3266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01.09.2008 по 31.05.2019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</w:tr>
      <w:tr w:rsidR="00A136C1" w:rsidTr="00536AD3">
        <w:tc>
          <w:tcPr>
            <w:tcW w:w="679" w:type="dxa"/>
          </w:tcPr>
          <w:p w:rsidR="00A136C1" w:rsidRDefault="00A136C1" w:rsidP="00BD58E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77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Шибинский Константин Григорьевич</w:t>
            </w:r>
          </w:p>
        </w:tc>
        <w:tc>
          <w:tcPr>
            <w:tcW w:w="2875" w:type="dxa"/>
          </w:tcPr>
          <w:p w:rsidR="00A136C1" w:rsidRPr="00A136C1" w:rsidRDefault="00A136C1" w:rsidP="007B0EBB">
            <w:pPr>
              <w:rPr>
                <w:sz w:val="18"/>
                <w:szCs w:val="18"/>
              </w:rPr>
            </w:pPr>
            <w:r w:rsidRPr="00A136C1">
              <w:rPr>
                <w:noProof/>
                <w:sz w:val="18"/>
                <w:szCs w:val="18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2325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инженер-технолог</w:t>
            </w:r>
          </w:p>
        </w:tc>
        <w:tc>
          <w:tcPr>
            <w:tcW w:w="3266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02.04.2014 по 10.08.2020</w:t>
            </w:r>
          </w:p>
        </w:tc>
        <w:tc>
          <w:tcPr>
            <w:tcW w:w="2838" w:type="dxa"/>
          </w:tcPr>
          <w:p w:rsidR="00A136C1" w:rsidRPr="00397D00" w:rsidRDefault="00A136C1" w:rsidP="007B0EB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</w:tbl>
    <w:p w:rsidR="00B07E3D" w:rsidRDefault="00B07E3D"/>
    <w:sectPr w:rsidR="00B07E3D" w:rsidSect="00482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5533"/>
    <w:multiLevelType w:val="hybridMultilevel"/>
    <w:tmpl w:val="99C8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829F1"/>
    <w:rsid w:val="0016761E"/>
    <w:rsid w:val="00185BA1"/>
    <w:rsid w:val="004176BF"/>
    <w:rsid w:val="004829F1"/>
    <w:rsid w:val="00536AD3"/>
    <w:rsid w:val="00901E48"/>
    <w:rsid w:val="00A136C1"/>
    <w:rsid w:val="00AE0D4D"/>
    <w:rsid w:val="00B07E3D"/>
    <w:rsid w:val="00BD58EF"/>
    <w:rsid w:val="00BD7E1A"/>
    <w:rsid w:val="00C102AE"/>
    <w:rsid w:val="00C24B0F"/>
    <w:rsid w:val="00EB03B4"/>
    <w:rsid w:val="00F12E89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29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29F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2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6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Сорокова Светлана Николаевна</dc:creator>
  <cp:lastModifiedBy>Anna</cp:lastModifiedBy>
  <cp:revision>3</cp:revision>
  <cp:lastPrinted>2020-11-25T05:26:00Z</cp:lastPrinted>
  <dcterms:created xsi:type="dcterms:W3CDTF">2021-02-24T08:47:00Z</dcterms:created>
  <dcterms:modified xsi:type="dcterms:W3CDTF">2021-02-24T08:49:00Z</dcterms:modified>
</cp:coreProperties>
</file>